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54F710" w14:textId="072B8399" w:rsidR="00773778" w:rsidRPr="00A32743" w:rsidRDefault="00773778" w:rsidP="00773778">
      <w:pPr>
        <w:pStyle w:val="Tekstpodstawowy"/>
        <w:shd w:val="clear" w:color="auto" w:fill="FFFFFF"/>
        <w:jc w:val="right"/>
        <w:rPr>
          <w:rFonts w:ascii="Cambria" w:hAnsi="Cambria"/>
          <w:sz w:val="22"/>
          <w:szCs w:val="22"/>
        </w:rPr>
      </w:pPr>
      <w:r w:rsidRPr="00A32743">
        <w:rPr>
          <w:rFonts w:ascii="Cambria" w:hAnsi="Cambria"/>
          <w:sz w:val="22"/>
          <w:szCs w:val="22"/>
        </w:rPr>
        <w:t>Łódź, dnia</w:t>
      </w:r>
      <w:r w:rsidR="00A6087D" w:rsidRPr="00A32743">
        <w:rPr>
          <w:rFonts w:ascii="Cambria" w:hAnsi="Cambria"/>
          <w:sz w:val="22"/>
          <w:szCs w:val="22"/>
        </w:rPr>
        <w:t xml:space="preserve"> </w:t>
      </w:r>
      <w:r w:rsidR="00A32743" w:rsidRPr="00A32743">
        <w:rPr>
          <w:rFonts w:ascii="Cambria" w:hAnsi="Cambria"/>
          <w:sz w:val="22"/>
          <w:szCs w:val="22"/>
        </w:rPr>
        <w:t>5 lutego</w:t>
      </w:r>
      <w:r w:rsidR="00D92E75" w:rsidRPr="00A32743">
        <w:rPr>
          <w:rFonts w:ascii="Cambria" w:hAnsi="Cambria"/>
          <w:sz w:val="22"/>
          <w:szCs w:val="22"/>
        </w:rPr>
        <w:t xml:space="preserve"> 202</w:t>
      </w:r>
      <w:r w:rsidR="00A32743" w:rsidRPr="00A32743">
        <w:rPr>
          <w:rFonts w:ascii="Cambria" w:hAnsi="Cambria"/>
          <w:sz w:val="22"/>
          <w:szCs w:val="22"/>
        </w:rPr>
        <w:t>6</w:t>
      </w:r>
      <w:r w:rsidR="00A6087D" w:rsidRPr="00A32743">
        <w:rPr>
          <w:rFonts w:ascii="Cambria" w:hAnsi="Cambria"/>
          <w:sz w:val="22"/>
          <w:szCs w:val="22"/>
        </w:rPr>
        <w:t xml:space="preserve"> </w:t>
      </w:r>
      <w:r w:rsidRPr="00A32743">
        <w:rPr>
          <w:rFonts w:ascii="Cambria" w:hAnsi="Cambria"/>
          <w:sz w:val="22"/>
          <w:szCs w:val="22"/>
        </w:rPr>
        <w:t>roku</w:t>
      </w:r>
    </w:p>
    <w:p w14:paraId="23E5E7AF" w14:textId="77777777" w:rsidR="00773778" w:rsidRPr="00A32743" w:rsidRDefault="00773778" w:rsidP="00773778">
      <w:pPr>
        <w:pStyle w:val="Tekstpodstawowy"/>
        <w:shd w:val="clear" w:color="auto" w:fill="FFFFFF"/>
        <w:rPr>
          <w:rFonts w:ascii="Cambria" w:hAnsi="Cambria"/>
          <w:b/>
          <w:sz w:val="22"/>
          <w:szCs w:val="22"/>
        </w:rPr>
      </w:pPr>
    </w:p>
    <w:p w14:paraId="45F5F473" w14:textId="77777777" w:rsidR="00773778" w:rsidRPr="00A32743" w:rsidRDefault="00773778" w:rsidP="00F6051E">
      <w:pPr>
        <w:pStyle w:val="Tekstpodstawowy"/>
        <w:shd w:val="clear" w:color="auto" w:fill="FFFFFF"/>
        <w:ind w:left="2832" w:hanging="2124"/>
        <w:jc w:val="center"/>
        <w:rPr>
          <w:rFonts w:ascii="Cambria" w:hAnsi="Cambria"/>
          <w:b/>
        </w:rPr>
      </w:pPr>
      <w:r w:rsidRPr="00A32743">
        <w:rPr>
          <w:rFonts w:ascii="Cambria" w:hAnsi="Cambria"/>
          <w:b/>
        </w:rPr>
        <w:t xml:space="preserve">SPECYFIKACJA WARUNKÓW ZAMÓWIENIA </w:t>
      </w:r>
    </w:p>
    <w:p w14:paraId="07AFAB62" w14:textId="77777777" w:rsidR="00417E4B" w:rsidRPr="00A32743" w:rsidRDefault="00417E4B" w:rsidP="00773778">
      <w:pPr>
        <w:rPr>
          <w:rFonts w:ascii="Cambria" w:hAnsi="Cambria"/>
          <w:sz w:val="22"/>
          <w:szCs w:val="22"/>
        </w:rPr>
      </w:pPr>
    </w:p>
    <w:p w14:paraId="794E8CA4" w14:textId="2E24F8CC" w:rsidR="000678DD" w:rsidRPr="00A32743" w:rsidRDefault="000678DD" w:rsidP="000678DD">
      <w:pPr>
        <w:rPr>
          <w:rFonts w:ascii="Cambria" w:hAnsi="Cambria"/>
          <w:b/>
          <w:bCs/>
          <w:sz w:val="22"/>
          <w:szCs w:val="22"/>
        </w:rPr>
      </w:pPr>
      <w:r w:rsidRPr="00A32743">
        <w:rPr>
          <w:rFonts w:ascii="Cambria" w:hAnsi="Cambria"/>
          <w:sz w:val="22"/>
          <w:szCs w:val="22"/>
        </w:rPr>
        <w:t xml:space="preserve">Numer </w:t>
      </w:r>
      <w:r w:rsidR="00535EA6">
        <w:rPr>
          <w:rFonts w:ascii="Cambria" w:hAnsi="Cambria"/>
          <w:sz w:val="22"/>
          <w:szCs w:val="22"/>
        </w:rPr>
        <w:t>postępowania</w:t>
      </w:r>
      <w:r w:rsidR="00827270" w:rsidRPr="00A32743">
        <w:rPr>
          <w:rFonts w:ascii="Cambria" w:hAnsi="Cambria"/>
          <w:sz w:val="22"/>
          <w:szCs w:val="22"/>
        </w:rPr>
        <w:t xml:space="preserve">: </w:t>
      </w:r>
      <w:r w:rsidR="00A32743" w:rsidRPr="00A32743">
        <w:rPr>
          <w:rFonts w:ascii="Cambria" w:hAnsi="Cambria"/>
          <w:b/>
          <w:bCs/>
          <w:sz w:val="22"/>
          <w:szCs w:val="22"/>
        </w:rPr>
        <w:t>ZPWŁ</w:t>
      </w:r>
      <w:r w:rsidR="00FE7CBA">
        <w:rPr>
          <w:rFonts w:ascii="Cambria" w:hAnsi="Cambria"/>
          <w:b/>
          <w:bCs/>
          <w:sz w:val="22"/>
          <w:szCs w:val="22"/>
        </w:rPr>
        <w:t>_272</w:t>
      </w:r>
      <w:r w:rsidR="00A32743" w:rsidRPr="00A32743">
        <w:rPr>
          <w:rFonts w:ascii="Cambria" w:hAnsi="Cambria"/>
          <w:b/>
          <w:bCs/>
          <w:sz w:val="22"/>
          <w:szCs w:val="22"/>
        </w:rPr>
        <w:t>1_2026_TP</w:t>
      </w:r>
    </w:p>
    <w:p w14:paraId="557658B4" w14:textId="77777777" w:rsidR="00773778" w:rsidRPr="00A32743" w:rsidRDefault="00773778" w:rsidP="004263B3">
      <w:pPr>
        <w:rPr>
          <w:rFonts w:ascii="Cambria" w:hAnsi="Cambria"/>
        </w:rPr>
      </w:pPr>
    </w:p>
    <w:p w14:paraId="3835C53C" w14:textId="77777777" w:rsidR="004263B3" w:rsidRPr="00A32743" w:rsidRDefault="004263B3">
      <w:pPr>
        <w:numPr>
          <w:ilvl w:val="0"/>
          <w:numId w:val="4"/>
        </w:numPr>
        <w:ind w:left="426" w:hanging="426"/>
        <w:rPr>
          <w:rFonts w:ascii="Cambria" w:hAnsi="Cambria"/>
          <w:b/>
          <w:bCs/>
          <w:highlight w:val="lightGray"/>
          <w:u w:val="single"/>
        </w:rPr>
      </w:pPr>
      <w:r w:rsidRPr="00A32743">
        <w:rPr>
          <w:rFonts w:ascii="Cambria" w:hAnsi="Cambria"/>
          <w:b/>
          <w:bCs/>
          <w:highlight w:val="lightGray"/>
          <w:u w:val="single"/>
        </w:rPr>
        <w:t xml:space="preserve">Nazwa i adres Zamawiającego </w:t>
      </w:r>
    </w:p>
    <w:p w14:paraId="01DC7275" w14:textId="77777777" w:rsidR="004263B3" w:rsidRPr="00A32743" w:rsidRDefault="004263B3" w:rsidP="00AD1950">
      <w:pPr>
        <w:pStyle w:val="Tekstpodstawowy"/>
        <w:rPr>
          <w:rFonts w:ascii="Cambria" w:hAnsi="Cambria"/>
          <w:sz w:val="22"/>
          <w:szCs w:val="22"/>
        </w:rPr>
      </w:pPr>
    </w:p>
    <w:p w14:paraId="48984936" w14:textId="77777777" w:rsidR="00A32743" w:rsidRPr="00A32743" w:rsidRDefault="00A32743" w:rsidP="00A32743">
      <w:pPr>
        <w:pStyle w:val="Tekstpodstawowy"/>
        <w:shd w:val="clear" w:color="auto" w:fill="FFFFFF"/>
        <w:rPr>
          <w:rFonts w:ascii="Cambria" w:hAnsi="Cambria"/>
          <w:sz w:val="22"/>
          <w:szCs w:val="22"/>
        </w:rPr>
      </w:pPr>
      <w:r w:rsidRPr="00A32743">
        <w:rPr>
          <w:rFonts w:ascii="Cambria" w:hAnsi="Cambria"/>
          <w:sz w:val="22"/>
          <w:szCs w:val="22"/>
        </w:rPr>
        <w:t xml:space="preserve">Związek Powiatów Województwa Łódzkiego </w:t>
      </w:r>
    </w:p>
    <w:p w14:paraId="153D750A" w14:textId="77777777" w:rsidR="00A32743" w:rsidRPr="00A32743" w:rsidRDefault="00A32743" w:rsidP="00A32743">
      <w:pPr>
        <w:pStyle w:val="Tekstpodstawowy"/>
        <w:shd w:val="clear" w:color="auto" w:fill="FFFFFF"/>
        <w:rPr>
          <w:rFonts w:ascii="Cambria" w:hAnsi="Cambria"/>
          <w:sz w:val="22"/>
          <w:szCs w:val="22"/>
        </w:rPr>
      </w:pPr>
      <w:r w:rsidRPr="00A32743">
        <w:rPr>
          <w:rFonts w:ascii="Cambria" w:hAnsi="Cambria"/>
          <w:sz w:val="22"/>
          <w:szCs w:val="22"/>
        </w:rPr>
        <w:t>97-300 Piotrków Trybunalski, Henryka Sienkiewicza 16A p. 216</w:t>
      </w:r>
    </w:p>
    <w:p w14:paraId="71BFB1A2" w14:textId="77777777" w:rsidR="00A32743" w:rsidRPr="00A32743" w:rsidRDefault="00A32743" w:rsidP="00A32743">
      <w:pPr>
        <w:pStyle w:val="Tekstpodstawowy"/>
        <w:shd w:val="clear" w:color="auto" w:fill="FFFFFF"/>
        <w:rPr>
          <w:rFonts w:ascii="Cambria" w:hAnsi="Cambria"/>
          <w:sz w:val="22"/>
          <w:szCs w:val="22"/>
        </w:rPr>
      </w:pPr>
      <w:r w:rsidRPr="00A32743">
        <w:rPr>
          <w:rFonts w:ascii="Cambria" w:hAnsi="Cambria"/>
          <w:sz w:val="22"/>
          <w:szCs w:val="22"/>
        </w:rPr>
        <w:t>NIP: 7712890034</w:t>
      </w:r>
    </w:p>
    <w:p w14:paraId="620E8C1C" w14:textId="77777777" w:rsidR="00A32743" w:rsidRPr="00A32743" w:rsidRDefault="00A32743" w:rsidP="00A32743">
      <w:pPr>
        <w:pStyle w:val="Tekstpodstawowy"/>
        <w:shd w:val="clear" w:color="auto" w:fill="FFFFFF"/>
        <w:rPr>
          <w:rFonts w:ascii="Cambria" w:hAnsi="Cambria"/>
          <w:sz w:val="22"/>
          <w:szCs w:val="22"/>
        </w:rPr>
      </w:pPr>
      <w:r w:rsidRPr="00A32743">
        <w:rPr>
          <w:rFonts w:ascii="Cambria" w:hAnsi="Cambria"/>
          <w:sz w:val="22"/>
          <w:szCs w:val="22"/>
        </w:rPr>
        <w:t>REGON: 366763734</w:t>
      </w:r>
    </w:p>
    <w:p w14:paraId="6321FC8A" w14:textId="77777777" w:rsidR="00A32743" w:rsidRPr="00A32743" w:rsidRDefault="00A32743" w:rsidP="00A32743">
      <w:pPr>
        <w:pStyle w:val="Tekstpodstawowy"/>
        <w:shd w:val="clear" w:color="auto" w:fill="FFFFFF"/>
        <w:rPr>
          <w:rFonts w:ascii="Cambria" w:hAnsi="Cambria"/>
          <w:sz w:val="22"/>
          <w:szCs w:val="22"/>
        </w:rPr>
      </w:pPr>
      <w:r w:rsidRPr="00A32743">
        <w:rPr>
          <w:rFonts w:ascii="Cambria" w:hAnsi="Cambria"/>
          <w:sz w:val="22"/>
          <w:szCs w:val="22"/>
        </w:rPr>
        <w:t xml:space="preserve">Tel.: +48 44 732 31 22 </w:t>
      </w:r>
    </w:p>
    <w:p w14:paraId="29E22954" w14:textId="77777777" w:rsidR="00A32743" w:rsidRPr="00A32743" w:rsidRDefault="00A32743" w:rsidP="00A32743">
      <w:pPr>
        <w:pStyle w:val="Tekstpodstawowy"/>
        <w:shd w:val="clear" w:color="auto" w:fill="FFFFFF"/>
        <w:rPr>
          <w:rFonts w:ascii="Cambria" w:hAnsi="Cambria"/>
          <w:sz w:val="22"/>
          <w:szCs w:val="22"/>
        </w:rPr>
      </w:pPr>
      <w:r w:rsidRPr="00A32743">
        <w:rPr>
          <w:rFonts w:ascii="Cambria" w:hAnsi="Cambria"/>
          <w:sz w:val="22"/>
          <w:szCs w:val="22"/>
        </w:rPr>
        <w:t xml:space="preserve">fax.: +48 44 732 31 22 </w:t>
      </w:r>
    </w:p>
    <w:p w14:paraId="64584445" w14:textId="77777777" w:rsidR="00A32743" w:rsidRPr="00A32743" w:rsidRDefault="00A32743" w:rsidP="00A32743">
      <w:pPr>
        <w:pStyle w:val="Tekstpodstawowy"/>
        <w:shd w:val="clear" w:color="auto" w:fill="FFFFFF"/>
        <w:rPr>
          <w:rFonts w:ascii="Cambria" w:hAnsi="Cambria"/>
          <w:sz w:val="22"/>
          <w:szCs w:val="22"/>
        </w:rPr>
      </w:pPr>
      <w:r w:rsidRPr="00A32743">
        <w:rPr>
          <w:rFonts w:ascii="Cambria" w:hAnsi="Cambria"/>
          <w:sz w:val="22"/>
          <w:szCs w:val="22"/>
        </w:rPr>
        <w:t xml:space="preserve">e-mail: przetargi@zpwl.powiat-piotrkowski.pl </w:t>
      </w:r>
    </w:p>
    <w:p w14:paraId="293FF338" w14:textId="77777777" w:rsidR="00A32743" w:rsidRPr="00A32743" w:rsidRDefault="00A32743" w:rsidP="00A32743">
      <w:pPr>
        <w:pStyle w:val="Tekstpodstawowy"/>
        <w:shd w:val="clear" w:color="auto" w:fill="FFFFFF"/>
        <w:rPr>
          <w:rFonts w:ascii="Cambria" w:hAnsi="Cambria"/>
          <w:sz w:val="22"/>
          <w:szCs w:val="22"/>
        </w:rPr>
      </w:pPr>
      <w:r w:rsidRPr="00A32743">
        <w:rPr>
          <w:rFonts w:ascii="Cambria" w:hAnsi="Cambria"/>
          <w:sz w:val="22"/>
          <w:szCs w:val="22"/>
        </w:rPr>
        <w:t>www: http://www.zpwl.bip.net.pl/</w:t>
      </w:r>
    </w:p>
    <w:p w14:paraId="15627141" w14:textId="77777777" w:rsidR="00A32743" w:rsidRPr="00A32743" w:rsidRDefault="00A32743" w:rsidP="00A32743">
      <w:pPr>
        <w:pStyle w:val="Tekstpodstawowy"/>
        <w:shd w:val="clear" w:color="auto" w:fill="FFFFFF"/>
        <w:rPr>
          <w:rFonts w:ascii="Cambria" w:hAnsi="Cambria"/>
          <w:sz w:val="22"/>
          <w:szCs w:val="22"/>
        </w:rPr>
      </w:pPr>
    </w:p>
    <w:p w14:paraId="459837A8" w14:textId="6427E8C0" w:rsidR="00A32743" w:rsidRPr="00A32743" w:rsidRDefault="00A32743" w:rsidP="00A32743">
      <w:pPr>
        <w:pStyle w:val="Tekstpodstawowy"/>
        <w:shd w:val="clear" w:color="auto" w:fill="FFFFFF"/>
        <w:rPr>
          <w:rFonts w:ascii="Cambria" w:hAnsi="Cambria"/>
          <w:sz w:val="22"/>
          <w:szCs w:val="22"/>
        </w:rPr>
      </w:pPr>
      <w:r w:rsidRPr="00A32743">
        <w:rPr>
          <w:rFonts w:ascii="Cambria" w:hAnsi="Cambria"/>
          <w:sz w:val="22"/>
          <w:szCs w:val="22"/>
        </w:rPr>
        <w:t>Adres strony internetowej prowadzonego postępowania, na którym udostępniane będą zmiany i wyjaśnienia treści SWZ oraz inne dokumenty bezpośrednio związane z postępowaniem:</w:t>
      </w:r>
    </w:p>
    <w:p w14:paraId="2462FF61" w14:textId="30E09F1C" w:rsidR="00E247C1" w:rsidRDefault="00A32743" w:rsidP="00A32743">
      <w:pPr>
        <w:pStyle w:val="Tekstpodstawowy"/>
        <w:shd w:val="clear" w:color="auto" w:fill="FFFFFF"/>
        <w:rPr>
          <w:rFonts w:ascii="Cambria" w:hAnsi="Cambria"/>
          <w:b/>
          <w:bCs/>
          <w:sz w:val="22"/>
          <w:szCs w:val="22"/>
        </w:rPr>
      </w:pPr>
      <w:hyperlink r:id="rId11" w:history="1">
        <w:r w:rsidRPr="00A32743">
          <w:rPr>
            <w:rStyle w:val="Hipercze"/>
            <w:rFonts w:ascii="Cambria" w:hAnsi="Cambria"/>
            <w:b/>
            <w:bCs/>
            <w:sz w:val="22"/>
            <w:szCs w:val="22"/>
          </w:rPr>
          <w:t>https://zpwl.bip.net.pl/kategorie/40-ogloszenia-o-przetargach?lang=PL</w:t>
        </w:r>
      </w:hyperlink>
    </w:p>
    <w:p w14:paraId="0547CD9A" w14:textId="77777777" w:rsidR="001341ED" w:rsidRDefault="001341ED" w:rsidP="00A32743">
      <w:pPr>
        <w:pStyle w:val="Tekstpodstawowy"/>
        <w:shd w:val="clear" w:color="auto" w:fill="FFFFFF"/>
        <w:rPr>
          <w:rFonts w:ascii="Cambria" w:hAnsi="Cambria"/>
          <w:b/>
          <w:bCs/>
          <w:sz w:val="22"/>
          <w:szCs w:val="22"/>
        </w:rPr>
      </w:pPr>
    </w:p>
    <w:p w14:paraId="5F4E58B3" w14:textId="321AEC1C" w:rsidR="001341ED" w:rsidRPr="00A32743" w:rsidRDefault="001341ED" w:rsidP="00A32743">
      <w:pPr>
        <w:pStyle w:val="Tekstpodstawowy"/>
        <w:shd w:val="clear" w:color="auto" w:fill="FFFFFF"/>
        <w:rPr>
          <w:rFonts w:ascii="Cambria" w:hAnsi="Cambria"/>
          <w:b/>
          <w:bCs/>
          <w:sz w:val="22"/>
          <w:szCs w:val="22"/>
        </w:rPr>
      </w:pPr>
      <w:r w:rsidRPr="001341ED">
        <w:rPr>
          <w:rFonts w:ascii="Cambria" w:hAnsi="Cambria"/>
          <w:sz w:val="22"/>
          <w:szCs w:val="22"/>
        </w:rPr>
        <w:t>Niniejsze zamówienie realizowane jest w ramach Projektu pn.</w:t>
      </w:r>
      <w:r w:rsidRPr="006404AD">
        <w:rPr>
          <w:rFonts w:ascii="Cambria" w:eastAsia="Calibri" w:hAnsi="Cambria" w:cs="Calibri"/>
          <w:i/>
          <w:iCs/>
        </w:rPr>
        <w:t xml:space="preserve"> „Cyfryzacja zasobów geodezyjnych” realizowanego przez Związek Powiatów Województwa Łódzkiego w ramach Programu Fundusze Europejskie dla Łódzkiego 2021-2027</w:t>
      </w:r>
      <w:r w:rsidRPr="004437A6">
        <w:rPr>
          <w:rFonts w:ascii="Cambria" w:eastAsia="Calibri" w:hAnsi="Cambria" w:cs="Calibri"/>
          <w:i/>
          <w:iCs/>
        </w:rPr>
        <w:t xml:space="preserve">  </w:t>
      </w:r>
    </w:p>
    <w:p w14:paraId="69181BFF" w14:textId="77777777" w:rsidR="00A32743" w:rsidRPr="00A32743" w:rsidRDefault="00A32743" w:rsidP="00A32743">
      <w:pPr>
        <w:pStyle w:val="Tekstpodstawowy"/>
        <w:shd w:val="clear" w:color="auto" w:fill="FFFFFF"/>
        <w:rPr>
          <w:rFonts w:ascii="Cambria" w:hAnsi="Cambria"/>
          <w:sz w:val="22"/>
          <w:szCs w:val="22"/>
          <w:u w:val="single"/>
        </w:rPr>
      </w:pPr>
    </w:p>
    <w:p w14:paraId="04EBEBEE" w14:textId="77777777" w:rsidR="00773778" w:rsidRPr="00A32743" w:rsidRDefault="00773778">
      <w:pPr>
        <w:numPr>
          <w:ilvl w:val="0"/>
          <w:numId w:val="4"/>
        </w:numPr>
        <w:ind w:left="426" w:hanging="426"/>
        <w:rPr>
          <w:rFonts w:ascii="Cambria" w:hAnsi="Cambria"/>
          <w:b/>
          <w:bCs/>
          <w:highlight w:val="lightGray"/>
          <w:u w:val="single"/>
        </w:rPr>
      </w:pPr>
      <w:r w:rsidRPr="00A32743">
        <w:rPr>
          <w:rFonts w:ascii="Cambria" w:hAnsi="Cambria"/>
          <w:b/>
          <w:bCs/>
          <w:highlight w:val="lightGray"/>
          <w:u w:val="single"/>
        </w:rPr>
        <w:t>Tryb udzielenia zamówienia</w:t>
      </w:r>
    </w:p>
    <w:p w14:paraId="69C6CC12" w14:textId="77777777" w:rsidR="00E434D9" w:rsidRPr="00A32743" w:rsidRDefault="00E434D9" w:rsidP="00773778">
      <w:pPr>
        <w:pStyle w:val="Tekstpodstawowy"/>
        <w:shd w:val="clear" w:color="auto" w:fill="FFFFFF"/>
        <w:ind w:left="2840" w:hanging="2840"/>
        <w:rPr>
          <w:rFonts w:ascii="Cambria" w:hAnsi="Cambria"/>
          <w:sz w:val="22"/>
          <w:szCs w:val="22"/>
        </w:rPr>
      </w:pPr>
    </w:p>
    <w:p w14:paraId="0A8FBABD" w14:textId="6D6E98D5" w:rsidR="00773778" w:rsidRPr="00A32743" w:rsidRDefault="00FA23BD" w:rsidP="001341ED">
      <w:pPr>
        <w:pStyle w:val="Tekstpodstawowy"/>
        <w:shd w:val="clear" w:color="auto" w:fill="FFFFFF"/>
        <w:rPr>
          <w:rFonts w:ascii="Cambria" w:hAnsi="Cambria"/>
          <w:sz w:val="22"/>
          <w:szCs w:val="22"/>
        </w:rPr>
      </w:pPr>
      <w:r w:rsidRPr="00A32743">
        <w:rPr>
          <w:rFonts w:ascii="Cambria" w:hAnsi="Cambria"/>
          <w:sz w:val="22"/>
          <w:szCs w:val="22"/>
        </w:rPr>
        <w:t xml:space="preserve">Postępowanie prowadzone </w:t>
      </w:r>
      <w:r w:rsidR="009C5674" w:rsidRPr="00A32743">
        <w:rPr>
          <w:rFonts w:ascii="Cambria" w:hAnsi="Cambria"/>
          <w:sz w:val="22"/>
          <w:szCs w:val="22"/>
        </w:rPr>
        <w:t xml:space="preserve">jest w trybie podstawowym, na podstawie art. 275 pkt </w:t>
      </w:r>
      <w:r w:rsidR="00A32743">
        <w:rPr>
          <w:rFonts w:ascii="Cambria" w:hAnsi="Cambria"/>
          <w:sz w:val="22"/>
          <w:szCs w:val="22"/>
        </w:rPr>
        <w:t>1</w:t>
      </w:r>
      <w:r w:rsidR="009C5674" w:rsidRPr="00A32743">
        <w:rPr>
          <w:rFonts w:ascii="Cambria" w:hAnsi="Cambria"/>
          <w:sz w:val="22"/>
          <w:szCs w:val="22"/>
        </w:rPr>
        <w:t xml:space="preserve">) </w:t>
      </w:r>
      <w:r w:rsidR="007A3678" w:rsidRPr="00A32743">
        <w:rPr>
          <w:rFonts w:ascii="Cambria" w:hAnsi="Cambria"/>
          <w:sz w:val="22"/>
          <w:szCs w:val="22"/>
        </w:rPr>
        <w:t>U</w:t>
      </w:r>
      <w:r w:rsidR="009C5674" w:rsidRPr="00A32743">
        <w:rPr>
          <w:rFonts w:ascii="Cambria" w:hAnsi="Cambria"/>
          <w:sz w:val="22"/>
          <w:szCs w:val="22"/>
        </w:rPr>
        <w:t xml:space="preserve">stawy </w:t>
      </w:r>
      <w:proofErr w:type="spellStart"/>
      <w:r w:rsidR="00A32743">
        <w:rPr>
          <w:rFonts w:ascii="Cambria" w:hAnsi="Cambria"/>
          <w:sz w:val="22"/>
          <w:szCs w:val="22"/>
        </w:rPr>
        <w:t>P</w:t>
      </w:r>
      <w:r w:rsidR="009C5674" w:rsidRPr="00A32743">
        <w:rPr>
          <w:rFonts w:ascii="Cambria" w:hAnsi="Cambria"/>
          <w:sz w:val="22"/>
          <w:szCs w:val="22"/>
        </w:rPr>
        <w:t>zp</w:t>
      </w:r>
      <w:proofErr w:type="spellEnd"/>
      <w:r w:rsidR="009C5674" w:rsidRPr="00A32743">
        <w:rPr>
          <w:rFonts w:ascii="Cambria" w:hAnsi="Cambria"/>
          <w:sz w:val="22"/>
          <w:szCs w:val="22"/>
        </w:rPr>
        <w:t>.</w:t>
      </w:r>
    </w:p>
    <w:p w14:paraId="46FBA33A" w14:textId="4946C7E3" w:rsidR="00773778" w:rsidRPr="00A32743" w:rsidRDefault="00773778" w:rsidP="001341ED">
      <w:pPr>
        <w:pStyle w:val="Tekstpodstawowy"/>
        <w:shd w:val="clear" w:color="auto" w:fill="FFFFFF"/>
        <w:rPr>
          <w:rFonts w:ascii="Cambria" w:hAnsi="Cambria"/>
          <w:sz w:val="22"/>
          <w:szCs w:val="22"/>
        </w:rPr>
      </w:pPr>
      <w:r w:rsidRPr="00A32743">
        <w:rPr>
          <w:rFonts w:ascii="Cambria" w:hAnsi="Cambria"/>
          <w:sz w:val="22"/>
          <w:szCs w:val="22"/>
        </w:rPr>
        <w:t>Ilekroć w niniejszej SWZ zastosowane jest pojęcie "</w:t>
      </w:r>
      <w:r w:rsidR="007A3678" w:rsidRPr="00A32743">
        <w:rPr>
          <w:rFonts w:ascii="Cambria" w:hAnsi="Cambria"/>
          <w:sz w:val="22"/>
          <w:szCs w:val="22"/>
        </w:rPr>
        <w:t>U</w:t>
      </w:r>
      <w:r w:rsidRPr="00A32743">
        <w:rPr>
          <w:rFonts w:ascii="Cambria" w:hAnsi="Cambria"/>
          <w:sz w:val="22"/>
          <w:szCs w:val="22"/>
        </w:rPr>
        <w:t xml:space="preserve">stawa </w:t>
      </w:r>
      <w:proofErr w:type="spellStart"/>
      <w:r w:rsidR="00A32743">
        <w:rPr>
          <w:rFonts w:ascii="Cambria" w:hAnsi="Cambria"/>
          <w:sz w:val="22"/>
          <w:szCs w:val="22"/>
        </w:rPr>
        <w:t>p</w:t>
      </w:r>
      <w:r w:rsidRPr="00A32743">
        <w:rPr>
          <w:rFonts w:ascii="Cambria" w:hAnsi="Cambria"/>
          <w:sz w:val="22"/>
          <w:szCs w:val="22"/>
        </w:rPr>
        <w:t>zp</w:t>
      </w:r>
      <w:proofErr w:type="spellEnd"/>
      <w:r w:rsidRPr="00A32743">
        <w:rPr>
          <w:rFonts w:ascii="Cambria" w:hAnsi="Cambria"/>
          <w:sz w:val="22"/>
          <w:szCs w:val="22"/>
        </w:rPr>
        <w:t>"</w:t>
      </w:r>
      <w:r w:rsidR="007640F4" w:rsidRPr="00A32743">
        <w:rPr>
          <w:rFonts w:ascii="Cambria" w:hAnsi="Cambria"/>
          <w:sz w:val="22"/>
          <w:szCs w:val="22"/>
        </w:rPr>
        <w:t xml:space="preserve"> lub</w:t>
      </w:r>
      <w:r w:rsidR="00DB5B02" w:rsidRPr="00A32743">
        <w:rPr>
          <w:rFonts w:ascii="Cambria" w:hAnsi="Cambria"/>
          <w:sz w:val="22"/>
          <w:szCs w:val="22"/>
        </w:rPr>
        <w:t> </w:t>
      </w:r>
      <w:r w:rsidR="007640F4" w:rsidRPr="00A32743">
        <w:rPr>
          <w:rFonts w:ascii="Cambria" w:hAnsi="Cambria"/>
          <w:sz w:val="22"/>
          <w:szCs w:val="22"/>
        </w:rPr>
        <w:t>„</w:t>
      </w:r>
      <w:proofErr w:type="spellStart"/>
      <w:r w:rsidR="007640F4" w:rsidRPr="00A32743">
        <w:rPr>
          <w:rFonts w:ascii="Cambria" w:hAnsi="Cambria"/>
          <w:sz w:val="22"/>
          <w:szCs w:val="22"/>
        </w:rPr>
        <w:t>Pzp</w:t>
      </w:r>
      <w:proofErr w:type="spellEnd"/>
      <w:r w:rsidR="007640F4" w:rsidRPr="00A32743">
        <w:rPr>
          <w:rFonts w:ascii="Cambria" w:hAnsi="Cambria"/>
          <w:sz w:val="22"/>
          <w:szCs w:val="22"/>
        </w:rPr>
        <w:t>”</w:t>
      </w:r>
      <w:r w:rsidRPr="00A32743">
        <w:rPr>
          <w:rFonts w:ascii="Cambria" w:hAnsi="Cambria"/>
          <w:sz w:val="22"/>
          <w:szCs w:val="22"/>
        </w:rPr>
        <w:t>, bez</w:t>
      </w:r>
      <w:r w:rsidR="00704706" w:rsidRPr="00A32743">
        <w:rPr>
          <w:rFonts w:ascii="Cambria" w:hAnsi="Cambria"/>
          <w:sz w:val="22"/>
          <w:szCs w:val="22"/>
        </w:rPr>
        <w:t> </w:t>
      </w:r>
      <w:r w:rsidRPr="00A32743">
        <w:rPr>
          <w:rFonts w:ascii="Cambria" w:hAnsi="Cambria"/>
          <w:sz w:val="22"/>
          <w:szCs w:val="22"/>
        </w:rPr>
        <w:t>bliższego określenia, o jaką ustawę chodzi, dotyczy ono ustawy z</w:t>
      </w:r>
      <w:r w:rsidR="00704706" w:rsidRPr="00A32743">
        <w:rPr>
          <w:rFonts w:ascii="Cambria" w:hAnsi="Cambria"/>
          <w:sz w:val="22"/>
          <w:szCs w:val="22"/>
        </w:rPr>
        <w:t> </w:t>
      </w:r>
      <w:r w:rsidRPr="00A32743">
        <w:rPr>
          <w:rFonts w:ascii="Cambria" w:hAnsi="Cambria"/>
          <w:sz w:val="22"/>
          <w:szCs w:val="22"/>
        </w:rPr>
        <w:t xml:space="preserve">dnia </w:t>
      </w:r>
      <w:r w:rsidR="009C5674" w:rsidRPr="00A32743">
        <w:rPr>
          <w:rFonts w:ascii="Cambria" w:hAnsi="Cambria"/>
          <w:sz w:val="22"/>
          <w:szCs w:val="22"/>
        </w:rPr>
        <w:t>11 września 2019</w:t>
      </w:r>
      <w:r w:rsidRPr="00A32743">
        <w:rPr>
          <w:rFonts w:ascii="Cambria" w:hAnsi="Cambria"/>
          <w:sz w:val="22"/>
          <w:szCs w:val="22"/>
        </w:rPr>
        <w:t xml:space="preserve"> r</w:t>
      </w:r>
      <w:r w:rsidR="00F6051E" w:rsidRPr="00A32743">
        <w:rPr>
          <w:rFonts w:ascii="Cambria" w:hAnsi="Cambria"/>
          <w:sz w:val="22"/>
          <w:szCs w:val="22"/>
        </w:rPr>
        <w:t>oku</w:t>
      </w:r>
      <w:r w:rsidRPr="00A32743">
        <w:rPr>
          <w:rFonts w:ascii="Cambria" w:hAnsi="Cambria"/>
          <w:sz w:val="22"/>
          <w:szCs w:val="22"/>
        </w:rPr>
        <w:t xml:space="preserve"> Prawo zamówień publicznych (</w:t>
      </w:r>
      <w:r w:rsidR="003D4B0F" w:rsidRPr="00A32743">
        <w:rPr>
          <w:rFonts w:ascii="Cambria" w:hAnsi="Cambria"/>
          <w:sz w:val="22"/>
          <w:szCs w:val="22"/>
        </w:rPr>
        <w:t>tj.</w:t>
      </w:r>
      <w:r w:rsidR="00831B9F" w:rsidRPr="00A32743">
        <w:rPr>
          <w:rFonts w:ascii="Cambria" w:hAnsi="Cambria"/>
          <w:sz w:val="22"/>
          <w:szCs w:val="22"/>
        </w:rPr>
        <w:t> </w:t>
      </w:r>
      <w:r w:rsidRPr="00A32743">
        <w:rPr>
          <w:rFonts w:ascii="Cambria" w:hAnsi="Cambria"/>
          <w:sz w:val="22"/>
          <w:szCs w:val="22"/>
        </w:rPr>
        <w:t>Dz.</w:t>
      </w:r>
      <w:r w:rsidR="00377A58" w:rsidRPr="00A32743">
        <w:rPr>
          <w:rFonts w:ascii="Cambria" w:hAnsi="Cambria"/>
          <w:sz w:val="22"/>
          <w:szCs w:val="22"/>
        </w:rPr>
        <w:t> </w:t>
      </w:r>
      <w:r w:rsidRPr="00A32743">
        <w:rPr>
          <w:rFonts w:ascii="Cambria" w:hAnsi="Cambria"/>
          <w:sz w:val="22"/>
          <w:szCs w:val="22"/>
        </w:rPr>
        <w:t>U.</w:t>
      </w:r>
      <w:r w:rsidR="00377A58" w:rsidRPr="00A32743">
        <w:rPr>
          <w:rFonts w:ascii="Cambria" w:hAnsi="Cambria"/>
          <w:sz w:val="22"/>
          <w:szCs w:val="22"/>
        </w:rPr>
        <w:t> </w:t>
      </w:r>
      <w:r w:rsidRPr="00A32743">
        <w:rPr>
          <w:rFonts w:ascii="Cambria" w:hAnsi="Cambria"/>
          <w:sz w:val="22"/>
          <w:szCs w:val="22"/>
        </w:rPr>
        <w:t>z</w:t>
      </w:r>
      <w:r w:rsidR="00704706" w:rsidRPr="00A32743">
        <w:rPr>
          <w:rFonts w:ascii="Cambria" w:hAnsi="Cambria"/>
          <w:sz w:val="22"/>
          <w:szCs w:val="22"/>
        </w:rPr>
        <w:t> </w:t>
      </w:r>
      <w:r w:rsidRPr="00A32743">
        <w:rPr>
          <w:rFonts w:ascii="Cambria" w:hAnsi="Cambria"/>
          <w:sz w:val="22"/>
          <w:szCs w:val="22"/>
        </w:rPr>
        <w:t>20</w:t>
      </w:r>
      <w:r w:rsidR="00DB5B02" w:rsidRPr="00A32743">
        <w:rPr>
          <w:rFonts w:ascii="Cambria" w:hAnsi="Cambria"/>
          <w:sz w:val="22"/>
          <w:szCs w:val="22"/>
        </w:rPr>
        <w:t>2</w:t>
      </w:r>
      <w:r w:rsidR="00831B9F" w:rsidRPr="00A32743">
        <w:rPr>
          <w:rFonts w:ascii="Cambria" w:hAnsi="Cambria"/>
          <w:sz w:val="22"/>
          <w:szCs w:val="22"/>
        </w:rPr>
        <w:t>4</w:t>
      </w:r>
      <w:r w:rsidRPr="00A32743">
        <w:rPr>
          <w:rFonts w:ascii="Cambria" w:hAnsi="Cambria"/>
          <w:sz w:val="22"/>
          <w:szCs w:val="22"/>
        </w:rPr>
        <w:t xml:space="preserve"> r. poz. </w:t>
      </w:r>
      <w:r w:rsidR="00DB5B02" w:rsidRPr="00A32743">
        <w:rPr>
          <w:rFonts w:ascii="Cambria" w:hAnsi="Cambria"/>
          <w:sz w:val="22"/>
          <w:szCs w:val="22"/>
        </w:rPr>
        <w:t>1</w:t>
      </w:r>
      <w:r w:rsidR="00681FF1" w:rsidRPr="00A32743">
        <w:rPr>
          <w:rFonts w:ascii="Cambria" w:hAnsi="Cambria"/>
          <w:sz w:val="22"/>
          <w:szCs w:val="22"/>
        </w:rPr>
        <w:t>320</w:t>
      </w:r>
      <w:r w:rsidRPr="00A32743">
        <w:rPr>
          <w:rFonts w:ascii="Cambria" w:hAnsi="Cambria"/>
          <w:sz w:val="22"/>
          <w:szCs w:val="22"/>
        </w:rPr>
        <w:t>).</w:t>
      </w:r>
    </w:p>
    <w:p w14:paraId="1B8036F6" w14:textId="77777777" w:rsidR="00A32743" w:rsidRDefault="00A32743" w:rsidP="00A32743">
      <w:pPr>
        <w:pStyle w:val="Tekstpodstawowy"/>
        <w:ind w:left="2840" w:hanging="2840"/>
        <w:rPr>
          <w:rFonts w:ascii="Cambria" w:hAnsi="Cambria"/>
          <w:b/>
          <w:bCs/>
          <w:sz w:val="22"/>
          <w:szCs w:val="22"/>
          <w:highlight w:val="yellow"/>
        </w:rPr>
      </w:pPr>
    </w:p>
    <w:p w14:paraId="12886FAE" w14:textId="77777777" w:rsidR="00DF79CA" w:rsidRPr="00A32743" w:rsidRDefault="00DF79CA" w:rsidP="001341ED">
      <w:pPr>
        <w:pStyle w:val="Tekstpodstawowy"/>
        <w:rPr>
          <w:rFonts w:ascii="Cambria" w:hAnsi="Cambria"/>
          <w:b/>
          <w:bCs/>
          <w:sz w:val="22"/>
          <w:szCs w:val="22"/>
        </w:rPr>
      </w:pPr>
    </w:p>
    <w:p w14:paraId="4D690B13" w14:textId="300FAA60" w:rsidR="00DF79CA" w:rsidRPr="00A32743" w:rsidRDefault="00DF79CA">
      <w:pPr>
        <w:pStyle w:val="Akapitzlist"/>
        <w:numPr>
          <w:ilvl w:val="0"/>
          <w:numId w:val="31"/>
        </w:numPr>
        <w:jc w:val="both"/>
        <w:rPr>
          <w:rFonts w:ascii="Cambria" w:hAnsi="Cambria"/>
          <w:sz w:val="22"/>
          <w:szCs w:val="22"/>
        </w:rPr>
      </w:pPr>
      <w:r w:rsidRPr="00A32743">
        <w:rPr>
          <w:rFonts w:ascii="Cambria" w:hAnsi="Cambria"/>
          <w:sz w:val="22"/>
          <w:szCs w:val="22"/>
        </w:rPr>
        <w:t>Zamawiający dokonuje podziału postępowania na części zgodnie z art. 91 ust. 1 dopuszczając składanie ofert częściowych na wszystkie części zamówienia</w:t>
      </w:r>
      <w:r w:rsidR="0023770A" w:rsidRPr="00A32743">
        <w:rPr>
          <w:rFonts w:ascii="Cambria" w:hAnsi="Cambria"/>
          <w:sz w:val="22"/>
          <w:szCs w:val="22"/>
        </w:rPr>
        <w:t xml:space="preserve"> (zadania).</w:t>
      </w:r>
    </w:p>
    <w:p w14:paraId="1C2F6A87" w14:textId="77777777" w:rsidR="00E247C1" w:rsidRPr="00A32743" w:rsidRDefault="00E247C1">
      <w:pPr>
        <w:pStyle w:val="Akapitzlist"/>
        <w:numPr>
          <w:ilvl w:val="0"/>
          <w:numId w:val="31"/>
        </w:numPr>
        <w:jc w:val="both"/>
        <w:rPr>
          <w:rFonts w:ascii="Cambria" w:hAnsi="Cambria"/>
          <w:sz w:val="22"/>
          <w:szCs w:val="22"/>
        </w:rPr>
      </w:pPr>
      <w:bookmarkStart w:id="0" w:name="_Hlk71633914"/>
      <w:r w:rsidRPr="00A32743">
        <w:rPr>
          <w:rFonts w:ascii="Cambria" w:hAnsi="Cambria"/>
          <w:sz w:val="22"/>
          <w:szCs w:val="22"/>
        </w:rPr>
        <w:t>Zamawiający nie przewiduje zawarcia umowy ramowej.</w:t>
      </w:r>
    </w:p>
    <w:p w14:paraId="62167982" w14:textId="77777777" w:rsidR="00E247C1" w:rsidRPr="00A32743" w:rsidRDefault="00E247C1">
      <w:pPr>
        <w:pStyle w:val="Akapitzlist"/>
        <w:numPr>
          <w:ilvl w:val="0"/>
          <w:numId w:val="31"/>
        </w:numPr>
        <w:jc w:val="both"/>
        <w:rPr>
          <w:rFonts w:ascii="Cambria" w:hAnsi="Cambria"/>
          <w:sz w:val="22"/>
          <w:szCs w:val="22"/>
        </w:rPr>
      </w:pPr>
      <w:r w:rsidRPr="00A32743">
        <w:rPr>
          <w:rFonts w:ascii="Cambria" w:hAnsi="Cambria"/>
          <w:sz w:val="22"/>
          <w:szCs w:val="22"/>
        </w:rPr>
        <w:t>Zamawiający nie przewiduje przeprowadzenia aukcji elektronicznej.</w:t>
      </w:r>
    </w:p>
    <w:p w14:paraId="13406079" w14:textId="77777777" w:rsidR="00FC0D71" w:rsidRPr="00A32743" w:rsidRDefault="009255D3">
      <w:pPr>
        <w:pStyle w:val="Akapitzlist"/>
        <w:numPr>
          <w:ilvl w:val="0"/>
          <w:numId w:val="31"/>
        </w:numPr>
        <w:jc w:val="both"/>
        <w:rPr>
          <w:rFonts w:ascii="Cambria" w:hAnsi="Cambria"/>
          <w:sz w:val="22"/>
          <w:szCs w:val="22"/>
        </w:rPr>
      </w:pPr>
      <w:r w:rsidRPr="00A32743">
        <w:rPr>
          <w:rFonts w:ascii="Cambria" w:hAnsi="Cambria"/>
          <w:sz w:val="22"/>
          <w:szCs w:val="22"/>
        </w:rPr>
        <w:t>Zamawiający nie wymaga złożenia ofert w postaci k</w:t>
      </w:r>
      <w:r w:rsidR="00FC0D71" w:rsidRPr="00A32743">
        <w:rPr>
          <w:rFonts w:ascii="Cambria" w:hAnsi="Cambria"/>
          <w:sz w:val="22"/>
          <w:szCs w:val="22"/>
        </w:rPr>
        <w:t>atalog</w:t>
      </w:r>
      <w:r w:rsidRPr="00A32743">
        <w:rPr>
          <w:rFonts w:ascii="Cambria" w:hAnsi="Cambria"/>
          <w:sz w:val="22"/>
          <w:szCs w:val="22"/>
        </w:rPr>
        <w:t>ów</w:t>
      </w:r>
      <w:r w:rsidR="00FC0D71" w:rsidRPr="00A32743">
        <w:rPr>
          <w:rFonts w:ascii="Cambria" w:hAnsi="Cambria"/>
          <w:sz w:val="22"/>
          <w:szCs w:val="22"/>
        </w:rPr>
        <w:t xml:space="preserve"> elektroniczny</w:t>
      </w:r>
      <w:r w:rsidRPr="00A32743">
        <w:rPr>
          <w:rFonts w:ascii="Cambria" w:hAnsi="Cambria"/>
          <w:sz w:val="22"/>
          <w:szCs w:val="22"/>
        </w:rPr>
        <w:t>ch.</w:t>
      </w:r>
    </w:p>
    <w:p w14:paraId="27C1B92E" w14:textId="77777777" w:rsidR="00FC0D71" w:rsidRPr="00A32743" w:rsidRDefault="00FC0D71">
      <w:pPr>
        <w:pStyle w:val="Akapitzlist"/>
        <w:numPr>
          <w:ilvl w:val="0"/>
          <w:numId w:val="31"/>
        </w:numPr>
        <w:jc w:val="both"/>
        <w:rPr>
          <w:rFonts w:ascii="Cambria" w:hAnsi="Cambria"/>
          <w:sz w:val="22"/>
          <w:szCs w:val="22"/>
        </w:rPr>
      </w:pPr>
      <w:r w:rsidRPr="00A32743">
        <w:rPr>
          <w:rFonts w:ascii="Cambria" w:hAnsi="Cambria"/>
          <w:sz w:val="22"/>
          <w:szCs w:val="22"/>
        </w:rPr>
        <w:t>Zamawiający nie dopuszcza składania ofert wariantowych.</w:t>
      </w:r>
    </w:p>
    <w:p w14:paraId="4DE9EE87" w14:textId="77777777" w:rsidR="001D66F1" w:rsidRPr="00A32743" w:rsidRDefault="001D66F1">
      <w:pPr>
        <w:pStyle w:val="Akapitzlist"/>
        <w:numPr>
          <w:ilvl w:val="0"/>
          <w:numId w:val="31"/>
        </w:numPr>
        <w:jc w:val="both"/>
        <w:rPr>
          <w:rFonts w:ascii="Cambria" w:hAnsi="Cambria"/>
          <w:sz w:val="22"/>
          <w:szCs w:val="22"/>
        </w:rPr>
      </w:pPr>
      <w:r w:rsidRPr="00A32743">
        <w:rPr>
          <w:rFonts w:ascii="Cambria" w:hAnsi="Cambria"/>
          <w:sz w:val="22"/>
          <w:szCs w:val="22"/>
        </w:rPr>
        <w:t xml:space="preserve">Zamawiający nie przewiduje zamówień, o których mowa w art. 214 ust. 1 pkt 7 i 8 Ustawy </w:t>
      </w:r>
      <w:proofErr w:type="spellStart"/>
      <w:r w:rsidRPr="00A32743">
        <w:rPr>
          <w:rFonts w:ascii="Cambria" w:hAnsi="Cambria"/>
          <w:sz w:val="22"/>
          <w:szCs w:val="22"/>
        </w:rPr>
        <w:t>pzp</w:t>
      </w:r>
      <w:proofErr w:type="spellEnd"/>
      <w:r w:rsidRPr="00A32743">
        <w:rPr>
          <w:rFonts w:ascii="Cambria" w:hAnsi="Cambria"/>
          <w:sz w:val="22"/>
          <w:szCs w:val="22"/>
        </w:rPr>
        <w:t>.</w:t>
      </w:r>
    </w:p>
    <w:p w14:paraId="2270A290" w14:textId="77777777" w:rsidR="001D66F1" w:rsidRPr="00A32743" w:rsidRDefault="001D66F1">
      <w:pPr>
        <w:pStyle w:val="Akapitzlist"/>
        <w:numPr>
          <w:ilvl w:val="0"/>
          <w:numId w:val="31"/>
        </w:numPr>
        <w:jc w:val="both"/>
        <w:rPr>
          <w:rFonts w:ascii="Cambria" w:hAnsi="Cambria"/>
          <w:sz w:val="22"/>
          <w:szCs w:val="22"/>
        </w:rPr>
      </w:pPr>
      <w:r w:rsidRPr="00A32743">
        <w:rPr>
          <w:rFonts w:ascii="Cambria" w:hAnsi="Cambria"/>
          <w:sz w:val="22"/>
          <w:szCs w:val="22"/>
        </w:rPr>
        <w:t>Zamawiający nie przewiduje</w:t>
      </w:r>
      <w:r w:rsidR="009A521B" w:rsidRPr="00A32743">
        <w:rPr>
          <w:rFonts w:ascii="Cambria" w:hAnsi="Cambria"/>
          <w:sz w:val="22"/>
          <w:szCs w:val="22"/>
        </w:rPr>
        <w:t xml:space="preserve"> konieczności</w:t>
      </w:r>
      <w:r w:rsidRPr="00A32743">
        <w:rPr>
          <w:rFonts w:ascii="Cambria" w:hAnsi="Cambria"/>
          <w:sz w:val="22"/>
          <w:szCs w:val="22"/>
        </w:rPr>
        <w:t xml:space="preserve"> przeprowadzenia przez </w:t>
      </w:r>
      <w:r w:rsidR="004D031A" w:rsidRPr="00A32743">
        <w:rPr>
          <w:rFonts w:ascii="Cambria" w:hAnsi="Cambria"/>
          <w:sz w:val="22"/>
          <w:szCs w:val="22"/>
        </w:rPr>
        <w:t>W</w:t>
      </w:r>
      <w:r w:rsidRPr="00A32743">
        <w:rPr>
          <w:rFonts w:ascii="Cambria" w:hAnsi="Cambria"/>
          <w:sz w:val="22"/>
          <w:szCs w:val="22"/>
        </w:rPr>
        <w:t>ykonawcę wizji lokalnej.</w:t>
      </w:r>
    </w:p>
    <w:p w14:paraId="561928E8" w14:textId="77777777" w:rsidR="00DB04BF" w:rsidRPr="00A32743" w:rsidRDefault="00DB04BF">
      <w:pPr>
        <w:pStyle w:val="Akapitzlist"/>
        <w:numPr>
          <w:ilvl w:val="0"/>
          <w:numId w:val="31"/>
        </w:numPr>
        <w:jc w:val="both"/>
        <w:rPr>
          <w:rFonts w:ascii="Cambria" w:hAnsi="Cambria"/>
          <w:sz w:val="22"/>
          <w:szCs w:val="22"/>
        </w:rPr>
      </w:pPr>
      <w:r w:rsidRPr="00A32743">
        <w:rPr>
          <w:rFonts w:ascii="Cambria" w:hAnsi="Cambria"/>
          <w:sz w:val="22"/>
          <w:szCs w:val="22"/>
        </w:rPr>
        <w:t>Zamawiający nie przewiduje rozliczenia w walutach obcych.</w:t>
      </w:r>
    </w:p>
    <w:p w14:paraId="1E4327C5" w14:textId="77777777" w:rsidR="00413052" w:rsidRPr="00A32743" w:rsidRDefault="009A521B">
      <w:pPr>
        <w:pStyle w:val="Akapitzlist"/>
        <w:numPr>
          <w:ilvl w:val="0"/>
          <w:numId w:val="31"/>
        </w:numPr>
        <w:jc w:val="both"/>
        <w:rPr>
          <w:rFonts w:ascii="Cambria" w:hAnsi="Cambria"/>
          <w:sz w:val="22"/>
          <w:szCs w:val="22"/>
        </w:rPr>
      </w:pPr>
      <w:r w:rsidRPr="00A32743">
        <w:rPr>
          <w:rFonts w:ascii="Cambria" w:hAnsi="Cambria"/>
          <w:sz w:val="22"/>
          <w:szCs w:val="22"/>
        </w:rPr>
        <w:t xml:space="preserve">Zamawiający nie korzysta z prawa opcji określonego w art. 441 ust. 1 Ustawy </w:t>
      </w:r>
      <w:proofErr w:type="spellStart"/>
      <w:r w:rsidRPr="00A32743">
        <w:rPr>
          <w:rFonts w:ascii="Cambria" w:hAnsi="Cambria"/>
          <w:sz w:val="22"/>
          <w:szCs w:val="22"/>
        </w:rPr>
        <w:t>pzp</w:t>
      </w:r>
      <w:proofErr w:type="spellEnd"/>
      <w:r w:rsidRPr="00A32743">
        <w:rPr>
          <w:rFonts w:ascii="Cambria" w:hAnsi="Cambria"/>
          <w:sz w:val="22"/>
          <w:szCs w:val="22"/>
        </w:rPr>
        <w:t>.</w:t>
      </w:r>
    </w:p>
    <w:p w14:paraId="11598217" w14:textId="77777777" w:rsidR="00914F26" w:rsidRPr="00A32743" w:rsidRDefault="00914F26">
      <w:pPr>
        <w:pStyle w:val="Akapitzlist"/>
        <w:numPr>
          <w:ilvl w:val="0"/>
          <w:numId w:val="31"/>
        </w:numPr>
        <w:jc w:val="both"/>
        <w:rPr>
          <w:rFonts w:ascii="Cambria" w:hAnsi="Cambria"/>
          <w:sz w:val="22"/>
          <w:szCs w:val="22"/>
        </w:rPr>
      </w:pPr>
      <w:r w:rsidRPr="00A32743">
        <w:rPr>
          <w:rFonts w:ascii="Cambria" w:hAnsi="Cambria"/>
          <w:sz w:val="22"/>
          <w:szCs w:val="22"/>
        </w:rPr>
        <w:t>Zamawiający nie zastrzega obowiązku osobistego wykonania przez Wykonawcę kluczowych zadań, o</w:t>
      </w:r>
      <w:r w:rsidR="00EF26E6" w:rsidRPr="00A32743">
        <w:rPr>
          <w:rFonts w:ascii="Cambria" w:hAnsi="Cambria"/>
          <w:sz w:val="22"/>
          <w:szCs w:val="22"/>
        </w:rPr>
        <w:t> </w:t>
      </w:r>
      <w:r w:rsidRPr="00A32743">
        <w:rPr>
          <w:rFonts w:ascii="Cambria" w:hAnsi="Cambria"/>
          <w:sz w:val="22"/>
          <w:szCs w:val="22"/>
        </w:rPr>
        <w:t xml:space="preserve">których mowa w art. 121 Ustawy </w:t>
      </w:r>
      <w:proofErr w:type="spellStart"/>
      <w:r w:rsidRPr="00A32743">
        <w:rPr>
          <w:rFonts w:ascii="Cambria" w:hAnsi="Cambria"/>
          <w:sz w:val="22"/>
          <w:szCs w:val="22"/>
        </w:rPr>
        <w:t>pzp</w:t>
      </w:r>
      <w:proofErr w:type="spellEnd"/>
      <w:r w:rsidRPr="00A32743">
        <w:rPr>
          <w:rFonts w:ascii="Cambria" w:hAnsi="Cambria"/>
          <w:sz w:val="22"/>
          <w:szCs w:val="22"/>
        </w:rPr>
        <w:t>.</w:t>
      </w:r>
    </w:p>
    <w:bookmarkEnd w:id="0"/>
    <w:p w14:paraId="31E077CF" w14:textId="77777777" w:rsidR="00293E9C" w:rsidRPr="00A32743" w:rsidRDefault="00293E9C">
      <w:pPr>
        <w:pStyle w:val="Akapitzlist"/>
        <w:numPr>
          <w:ilvl w:val="0"/>
          <w:numId w:val="31"/>
        </w:numPr>
        <w:jc w:val="both"/>
        <w:rPr>
          <w:rFonts w:ascii="Cambria" w:hAnsi="Cambria"/>
          <w:sz w:val="22"/>
          <w:szCs w:val="22"/>
        </w:rPr>
      </w:pPr>
      <w:r w:rsidRPr="00A32743">
        <w:rPr>
          <w:rFonts w:ascii="Cambria" w:hAnsi="Cambria"/>
          <w:sz w:val="22"/>
          <w:szCs w:val="22"/>
        </w:rPr>
        <w:t xml:space="preserve">Zamawiający nie zastrzega możliwości ubiegania się o udzielenie zamówienia wyłącznie przez wykonawców, o których mowa w art. 94 Ustawy </w:t>
      </w:r>
      <w:proofErr w:type="spellStart"/>
      <w:r w:rsidRPr="00A32743">
        <w:rPr>
          <w:rFonts w:ascii="Cambria" w:hAnsi="Cambria"/>
          <w:sz w:val="22"/>
          <w:szCs w:val="22"/>
        </w:rPr>
        <w:t>pzp</w:t>
      </w:r>
      <w:proofErr w:type="spellEnd"/>
      <w:r w:rsidRPr="00A32743">
        <w:rPr>
          <w:rFonts w:ascii="Cambria" w:hAnsi="Cambria"/>
          <w:sz w:val="22"/>
          <w:szCs w:val="22"/>
        </w:rPr>
        <w:t>.</w:t>
      </w:r>
    </w:p>
    <w:p w14:paraId="0B6116AC" w14:textId="77777777" w:rsidR="00914F26" w:rsidRPr="00A32743" w:rsidRDefault="00914F26">
      <w:pPr>
        <w:pStyle w:val="Akapitzlist"/>
        <w:numPr>
          <w:ilvl w:val="0"/>
          <w:numId w:val="31"/>
        </w:numPr>
        <w:jc w:val="both"/>
        <w:rPr>
          <w:rFonts w:ascii="Cambria" w:hAnsi="Cambria"/>
          <w:sz w:val="22"/>
          <w:szCs w:val="22"/>
        </w:rPr>
      </w:pPr>
      <w:r w:rsidRPr="00A32743">
        <w:rPr>
          <w:rFonts w:ascii="Cambria" w:hAnsi="Cambria"/>
          <w:sz w:val="22"/>
          <w:szCs w:val="22"/>
        </w:rPr>
        <w:t>Zamawiający nie przewiduje udzielania zaliczek na poczet wykonania przedmiotu zamówienia.</w:t>
      </w:r>
    </w:p>
    <w:p w14:paraId="26AF6920" w14:textId="1D21B83D" w:rsidR="00914F26" w:rsidRPr="00A32743" w:rsidRDefault="00914F26">
      <w:pPr>
        <w:pStyle w:val="Akapitzlist"/>
        <w:numPr>
          <w:ilvl w:val="0"/>
          <w:numId w:val="31"/>
        </w:numPr>
        <w:jc w:val="both"/>
        <w:rPr>
          <w:rFonts w:ascii="Cambria" w:hAnsi="Cambria"/>
          <w:sz w:val="22"/>
          <w:szCs w:val="22"/>
        </w:rPr>
      </w:pPr>
      <w:r w:rsidRPr="00A32743">
        <w:rPr>
          <w:rFonts w:ascii="Cambria" w:hAnsi="Cambria"/>
          <w:sz w:val="22"/>
          <w:szCs w:val="22"/>
        </w:rPr>
        <w:lastRenderedPageBreak/>
        <w:t xml:space="preserve">W wyniku rozstrzygnięcia niniejszego postępowania, zostanie zawarta umowa w sprawie zamówienia publicznego, o której mowa w Rozdziale </w:t>
      </w:r>
      <w:r w:rsidR="005E21A8" w:rsidRPr="00A32743">
        <w:rPr>
          <w:rFonts w:ascii="Cambria" w:hAnsi="Cambria"/>
          <w:sz w:val="22"/>
          <w:szCs w:val="22"/>
        </w:rPr>
        <w:t>20</w:t>
      </w:r>
      <w:r w:rsidRPr="00A32743">
        <w:rPr>
          <w:rFonts w:ascii="Cambria" w:hAnsi="Cambria"/>
          <w:sz w:val="22"/>
          <w:szCs w:val="22"/>
        </w:rPr>
        <w:t xml:space="preserve"> SWZ.</w:t>
      </w:r>
    </w:p>
    <w:p w14:paraId="6092AC17" w14:textId="7D1426E8" w:rsidR="00A32743" w:rsidRPr="00A32743" w:rsidRDefault="00A32743">
      <w:pPr>
        <w:pStyle w:val="Akapitzlist"/>
        <w:numPr>
          <w:ilvl w:val="0"/>
          <w:numId w:val="31"/>
        </w:numPr>
        <w:jc w:val="both"/>
        <w:rPr>
          <w:rFonts w:ascii="Cambria" w:hAnsi="Cambria"/>
          <w:sz w:val="22"/>
          <w:szCs w:val="22"/>
        </w:rPr>
      </w:pPr>
      <w:r w:rsidRPr="00A32743">
        <w:rPr>
          <w:rFonts w:ascii="Cambria" w:hAnsi="Cambria"/>
          <w:sz w:val="22"/>
          <w:szCs w:val="22"/>
        </w:rPr>
        <w:t>Zamawiający nie przewiduje wyboru najkorzystniejszej oferty z możliwością prowadzenia negocjacji.</w:t>
      </w:r>
    </w:p>
    <w:p w14:paraId="1527F6BA" w14:textId="77777777" w:rsidR="0023770A" w:rsidRPr="00A32743" w:rsidRDefault="0023770A" w:rsidP="007F7DAB">
      <w:pPr>
        <w:jc w:val="both"/>
        <w:rPr>
          <w:rFonts w:ascii="Cambria" w:hAnsi="Cambria"/>
          <w:sz w:val="22"/>
          <w:szCs w:val="22"/>
        </w:rPr>
      </w:pPr>
    </w:p>
    <w:p w14:paraId="0A4FF638" w14:textId="77777777" w:rsidR="000812F5" w:rsidRPr="00A32743" w:rsidRDefault="000812F5" w:rsidP="007F7DAB">
      <w:pPr>
        <w:jc w:val="both"/>
        <w:rPr>
          <w:rFonts w:ascii="Cambria" w:hAnsi="Cambria"/>
          <w:sz w:val="22"/>
          <w:szCs w:val="22"/>
        </w:rPr>
      </w:pPr>
    </w:p>
    <w:p w14:paraId="453E74AC" w14:textId="77777777" w:rsidR="009F6382" w:rsidRPr="00A32743" w:rsidRDefault="004263B3">
      <w:pPr>
        <w:numPr>
          <w:ilvl w:val="0"/>
          <w:numId w:val="4"/>
        </w:numPr>
        <w:ind w:left="426" w:hanging="426"/>
        <w:rPr>
          <w:rFonts w:ascii="Cambria" w:hAnsi="Cambria"/>
          <w:b/>
          <w:bCs/>
          <w:highlight w:val="lightGray"/>
          <w:u w:val="single"/>
        </w:rPr>
      </w:pPr>
      <w:r w:rsidRPr="00A32743">
        <w:rPr>
          <w:rFonts w:ascii="Cambria" w:hAnsi="Cambria"/>
          <w:b/>
          <w:bCs/>
          <w:highlight w:val="lightGray"/>
          <w:u w:val="single"/>
        </w:rPr>
        <w:t>Opis przedmiotu zamówienia</w:t>
      </w:r>
    </w:p>
    <w:p w14:paraId="080EBB43" w14:textId="77777777" w:rsidR="00005E91" w:rsidRPr="00A32743" w:rsidRDefault="00005E91" w:rsidP="00E30BE4">
      <w:pPr>
        <w:jc w:val="both"/>
        <w:rPr>
          <w:rFonts w:ascii="Cambria" w:hAnsi="Cambria"/>
          <w:sz w:val="22"/>
          <w:szCs w:val="22"/>
        </w:rPr>
      </w:pPr>
    </w:p>
    <w:p w14:paraId="02BC8634" w14:textId="77777777" w:rsidR="00A32743" w:rsidRPr="00A32743" w:rsidRDefault="00A32743">
      <w:pPr>
        <w:numPr>
          <w:ilvl w:val="0"/>
          <w:numId w:val="12"/>
        </w:numPr>
        <w:ind w:left="284" w:hanging="284"/>
        <w:jc w:val="both"/>
        <w:rPr>
          <w:rFonts w:ascii="Cambria" w:hAnsi="Cambria"/>
          <w:sz w:val="22"/>
          <w:szCs w:val="22"/>
        </w:rPr>
      </w:pPr>
      <w:bookmarkStart w:id="1" w:name="_Hlk85458279"/>
      <w:r w:rsidRPr="00A32743">
        <w:rPr>
          <w:rFonts w:ascii="Cambria" w:hAnsi="Cambria"/>
          <w:sz w:val="22"/>
          <w:szCs w:val="22"/>
        </w:rPr>
        <w:t xml:space="preserve">Przedmiotem zamówienia jest: </w:t>
      </w:r>
      <w:r w:rsidRPr="00A32743">
        <w:rPr>
          <w:rFonts w:ascii="Cambria" w:hAnsi="Cambria"/>
          <w:b/>
          <w:bCs/>
          <w:i/>
          <w:iCs/>
          <w:sz w:val="22"/>
          <w:szCs w:val="22"/>
        </w:rPr>
        <w:t xml:space="preserve">Opracowanie warunków technicznych na dostawę baz danych Ewidencji Gruntów i Budynków (EGIB), Danych Obiektów Topograficznych (BDOT500) oraz Geodezyjnej Ewidencji Sieci Uzbrojenia Terenu (GESUT) </w:t>
      </w:r>
      <w:r w:rsidRPr="00A32743">
        <w:rPr>
          <w:rFonts w:ascii="Cambria" w:hAnsi="Cambria"/>
          <w:b/>
          <w:bCs/>
          <w:i/>
          <w:iCs/>
          <w:sz w:val="22"/>
          <w:szCs w:val="22"/>
        </w:rPr>
        <w:br/>
        <w:t>wraz z warunkami technicznymi na weryfikację ww. baz.</w:t>
      </w:r>
    </w:p>
    <w:p w14:paraId="157520E8" w14:textId="7BDDA7A6" w:rsidR="00A32743" w:rsidRPr="00A32743" w:rsidRDefault="00A32743">
      <w:pPr>
        <w:numPr>
          <w:ilvl w:val="0"/>
          <w:numId w:val="12"/>
        </w:numPr>
        <w:ind w:left="284" w:hanging="284"/>
        <w:jc w:val="both"/>
        <w:rPr>
          <w:rFonts w:ascii="Cambria" w:hAnsi="Cambria"/>
          <w:sz w:val="22"/>
          <w:szCs w:val="22"/>
        </w:rPr>
      </w:pPr>
      <w:r w:rsidRPr="00A32743">
        <w:rPr>
          <w:rFonts w:ascii="Cambria" w:hAnsi="Cambria"/>
          <w:sz w:val="22"/>
          <w:szCs w:val="22"/>
        </w:rPr>
        <w:t xml:space="preserve">Opis przedmiotu zamówienia zawarty został w załączniku nr 2a oraz załączniku 2b do SWZ oraz w załączniku nr </w:t>
      </w:r>
      <w:r w:rsidR="00756D4A">
        <w:rPr>
          <w:rFonts w:ascii="Cambria" w:hAnsi="Cambria"/>
          <w:sz w:val="22"/>
          <w:szCs w:val="22"/>
        </w:rPr>
        <w:t>6</w:t>
      </w:r>
      <w:r w:rsidRPr="00A32743">
        <w:rPr>
          <w:rFonts w:ascii="Cambria" w:hAnsi="Cambria"/>
          <w:sz w:val="22"/>
          <w:szCs w:val="22"/>
        </w:rPr>
        <w:t xml:space="preserve"> do SWZ (Istotne postanowienia, które zostaną wprowadzone do treści umowy).</w:t>
      </w:r>
    </w:p>
    <w:p w14:paraId="38A29669" w14:textId="77777777" w:rsidR="00A32743" w:rsidRPr="00A32743" w:rsidRDefault="00A32743">
      <w:pPr>
        <w:numPr>
          <w:ilvl w:val="0"/>
          <w:numId w:val="12"/>
        </w:numPr>
        <w:ind w:left="284" w:hanging="284"/>
        <w:jc w:val="both"/>
        <w:rPr>
          <w:rFonts w:ascii="Cambria" w:hAnsi="Cambria"/>
          <w:sz w:val="22"/>
          <w:szCs w:val="22"/>
        </w:rPr>
      </w:pPr>
      <w:r w:rsidRPr="00A32743">
        <w:rPr>
          <w:rFonts w:ascii="Cambria" w:hAnsi="Cambria"/>
          <w:b/>
          <w:bCs/>
          <w:sz w:val="22"/>
          <w:szCs w:val="22"/>
        </w:rPr>
        <w:t>Przedmiot zamówienia został podzielony na 11 zadań (części):</w:t>
      </w:r>
    </w:p>
    <w:p w14:paraId="507112B6" w14:textId="77777777" w:rsidR="00A32743" w:rsidRPr="0076614F" w:rsidRDefault="00A32743">
      <w:pPr>
        <w:pStyle w:val="Akapitzlist"/>
        <w:numPr>
          <w:ilvl w:val="0"/>
          <w:numId w:val="32"/>
        </w:numPr>
        <w:jc w:val="both"/>
        <w:rPr>
          <w:rFonts w:ascii="Cambria" w:hAnsi="Cambria"/>
          <w:b/>
          <w:bCs/>
          <w:sz w:val="22"/>
          <w:szCs w:val="22"/>
        </w:rPr>
      </w:pPr>
      <w:r w:rsidRPr="0076614F">
        <w:rPr>
          <w:rFonts w:ascii="Cambria" w:hAnsi="Cambria"/>
          <w:b/>
          <w:bCs/>
          <w:sz w:val="22"/>
          <w:szCs w:val="22"/>
        </w:rPr>
        <w:t>Zadania od nr 1 do nr 11 -</w:t>
      </w:r>
      <w:r w:rsidRPr="00756D4A">
        <w:rPr>
          <w:rFonts w:ascii="Cambria" w:hAnsi="Cambria"/>
          <w:sz w:val="22"/>
          <w:szCs w:val="22"/>
        </w:rPr>
        <w:t xml:space="preserve"> dot. opracowania warunków technicznych na dostawę baz danych </w:t>
      </w:r>
      <w:r w:rsidRPr="00756D4A">
        <w:rPr>
          <w:rFonts w:ascii="Cambria" w:hAnsi="Cambria"/>
          <w:b/>
          <w:bCs/>
          <w:sz w:val="22"/>
          <w:szCs w:val="22"/>
        </w:rPr>
        <w:t>Ewidencji Gruntów i Budynków (EGIB)</w:t>
      </w:r>
      <w:r w:rsidRPr="00756D4A">
        <w:rPr>
          <w:rFonts w:ascii="Cambria" w:hAnsi="Cambria"/>
          <w:sz w:val="22"/>
          <w:szCs w:val="22"/>
        </w:rPr>
        <w:t xml:space="preserve"> wraz z warunkami technicznymi na weryfikację ww. baz w ramach powiatów:</w:t>
      </w:r>
    </w:p>
    <w:p w14:paraId="1CE79E6B" w14:textId="77777777" w:rsidR="00A32743" w:rsidRPr="00A32743" w:rsidRDefault="00A32743" w:rsidP="0076614F">
      <w:pPr>
        <w:ind w:left="284"/>
        <w:jc w:val="both"/>
        <w:rPr>
          <w:rFonts w:ascii="Cambria" w:hAnsi="Cambria"/>
          <w:sz w:val="22"/>
          <w:szCs w:val="22"/>
        </w:rPr>
      </w:pPr>
      <w:r w:rsidRPr="00A32743">
        <w:rPr>
          <w:rFonts w:ascii="Cambria" w:hAnsi="Cambria"/>
          <w:b/>
          <w:bCs/>
          <w:sz w:val="22"/>
          <w:szCs w:val="22"/>
        </w:rPr>
        <w:t>Zadanie 1</w:t>
      </w:r>
      <w:r w:rsidRPr="00A32743">
        <w:rPr>
          <w:rFonts w:ascii="Cambria" w:hAnsi="Cambria"/>
          <w:sz w:val="22"/>
          <w:szCs w:val="22"/>
        </w:rPr>
        <w:t xml:space="preserve"> - Powiat bełchatowski</w:t>
      </w:r>
    </w:p>
    <w:p w14:paraId="7CB54197" w14:textId="77777777" w:rsidR="00A32743" w:rsidRPr="00A32743" w:rsidRDefault="00A32743" w:rsidP="0076614F">
      <w:pPr>
        <w:ind w:left="284"/>
        <w:jc w:val="both"/>
        <w:rPr>
          <w:rFonts w:ascii="Cambria" w:hAnsi="Cambria"/>
          <w:sz w:val="22"/>
          <w:szCs w:val="22"/>
        </w:rPr>
      </w:pPr>
      <w:r w:rsidRPr="00A32743">
        <w:rPr>
          <w:rFonts w:ascii="Cambria" w:hAnsi="Cambria"/>
          <w:b/>
          <w:bCs/>
          <w:sz w:val="22"/>
          <w:szCs w:val="22"/>
        </w:rPr>
        <w:t>Zadanie 2</w:t>
      </w:r>
      <w:r w:rsidRPr="00A32743">
        <w:rPr>
          <w:rFonts w:ascii="Cambria" w:hAnsi="Cambria"/>
          <w:sz w:val="22"/>
          <w:szCs w:val="22"/>
        </w:rPr>
        <w:t xml:space="preserve"> - Powiat brzeziński</w:t>
      </w:r>
    </w:p>
    <w:p w14:paraId="50A22C13" w14:textId="77777777" w:rsidR="00A32743" w:rsidRPr="00A32743" w:rsidRDefault="00A32743" w:rsidP="0076614F">
      <w:pPr>
        <w:ind w:left="284"/>
        <w:jc w:val="both"/>
        <w:rPr>
          <w:rFonts w:ascii="Cambria" w:hAnsi="Cambria"/>
          <w:sz w:val="22"/>
          <w:szCs w:val="22"/>
        </w:rPr>
      </w:pPr>
      <w:r w:rsidRPr="00A32743">
        <w:rPr>
          <w:rFonts w:ascii="Cambria" w:hAnsi="Cambria"/>
          <w:b/>
          <w:bCs/>
          <w:sz w:val="22"/>
          <w:szCs w:val="22"/>
        </w:rPr>
        <w:t>Zadanie 3</w:t>
      </w:r>
      <w:r w:rsidRPr="00A32743">
        <w:rPr>
          <w:rFonts w:ascii="Cambria" w:hAnsi="Cambria"/>
          <w:sz w:val="22"/>
          <w:szCs w:val="22"/>
        </w:rPr>
        <w:t xml:space="preserve"> - Powiat kutnowski</w:t>
      </w:r>
    </w:p>
    <w:p w14:paraId="7881B63B" w14:textId="77777777" w:rsidR="00A32743" w:rsidRPr="00A32743" w:rsidRDefault="00A32743" w:rsidP="0076614F">
      <w:pPr>
        <w:ind w:left="284"/>
        <w:jc w:val="both"/>
        <w:rPr>
          <w:rFonts w:ascii="Cambria" w:hAnsi="Cambria"/>
          <w:sz w:val="22"/>
          <w:szCs w:val="22"/>
        </w:rPr>
      </w:pPr>
      <w:r w:rsidRPr="00A32743">
        <w:rPr>
          <w:rFonts w:ascii="Cambria" w:hAnsi="Cambria"/>
          <w:b/>
          <w:bCs/>
          <w:sz w:val="22"/>
          <w:szCs w:val="22"/>
        </w:rPr>
        <w:t>Zadanie 4</w:t>
      </w:r>
      <w:r w:rsidRPr="00A32743">
        <w:rPr>
          <w:rFonts w:ascii="Cambria" w:hAnsi="Cambria"/>
          <w:sz w:val="22"/>
          <w:szCs w:val="22"/>
        </w:rPr>
        <w:t xml:space="preserve"> - Powiat łaski</w:t>
      </w:r>
    </w:p>
    <w:p w14:paraId="2338F3C4" w14:textId="77777777" w:rsidR="00A32743" w:rsidRPr="00A32743" w:rsidRDefault="00A32743" w:rsidP="0076614F">
      <w:pPr>
        <w:ind w:left="284"/>
        <w:jc w:val="both"/>
        <w:rPr>
          <w:rFonts w:ascii="Cambria" w:hAnsi="Cambria"/>
          <w:sz w:val="22"/>
          <w:szCs w:val="22"/>
        </w:rPr>
      </w:pPr>
      <w:r w:rsidRPr="00A32743">
        <w:rPr>
          <w:rFonts w:ascii="Cambria" w:hAnsi="Cambria"/>
          <w:b/>
          <w:bCs/>
          <w:sz w:val="22"/>
          <w:szCs w:val="22"/>
        </w:rPr>
        <w:t>Zadanie 5</w:t>
      </w:r>
      <w:r w:rsidRPr="00A32743">
        <w:rPr>
          <w:rFonts w:ascii="Cambria" w:hAnsi="Cambria"/>
          <w:sz w:val="22"/>
          <w:szCs w:val="22"/>
        </w:rPr>
        <w:t xml:space="preserve"> - Powiat piotrkowski</w:t>
      </w:r>
    </w:p>
    <w:p w14:paraId="5AEC6345" w14:textId="77777777" w:rsidR="00A32743" w:rsidRPr="00A32743" w:rsidRDefault="00A32743" w:rsidP="0076614F">
      <w:pPr>
        <w:ind w:left="284"/>
        <w:jc w:val="both"/>
        <w:rPr>
          <w:rFonts w:ascii="Cambria" w:hAnsi="Cambria"/>
          <w:sz w:val="22"/>
          <w:szCs w:val="22"/>
        </w:rPr>
      </w:pPr>
      <w:r w:rsidRPr="00A32743">
        <w:rPr>
          <w:rFonts w:ascii="Cambria" w:hAnsi="Cambria"/>
          <w:b/>
          <w:bCs/>
          <w:sz w:val="22"/>
          <w:szCs w:val="22"/>
        </w:rPr>
        <w:t>Zadanie 6</w:t>
      </w:r>
      <w:r w:rsidRPr="00A32743">
        <w:rPr>
          <w:rFonts w:ascii="Cambria" w:hAnsi="Cambria"/>
          <w:sz w:val="22"/>
          <w:szCs w:val="22"/>
        </w:rPr>
        <w:t xml:space="preserve"> - Powiat poddębicki</w:t>
      </w:r>
    </w:p>
    <w:p w14:paraId="39A92954" w14:textId="77777777" w:rsidR="00A32743" w:rsidRPr="00A32743" w:rsidRDefault="00A32743" w:rsidP="0076614F">
      <w:pPr>
        <w:ind w:left="284"/>
        <w:jc w:val="both"/>
        <w:rPr>
          <w:rFonts w:ascii="Cambria" w:hAnsi="Cambria"/>
          <w:sz w:val="22"/>
          <w:szCs w:val="22"/>
        </w:rPr>
      </w:pPr>
      <w:r w:rsidRPr="00A32743">
        <w:rPr>
          <w:rFonts w:ascii="Cambria" w:hAnsi="Cambria"/>
          <w:b/>
          <w:bCs/>
          <w:sz w:val="22"/>
          <w:szCs w:val="22"/>
        </w:rPr>
        <w:t>Zadanie 7</w:t>
      </w:r>
      <w:r w:rsidRPr="00A32743">
        <w:rPr>
          <w:rFonts w:ascii="Cambria" w:hAnsi="Cambria"/>
          <w:sz w:val="22"/>
          <w:szCs w:val="22"/>
        </w:rPr>
        <w:t xml:space="preserve"> - Powiat radomszczański</w:t>
      </w:r>
    </w:p>
    <w:p w14:paraId="29A35E7F" w14:textId="77777777" w:rsidR="00A32743" w:rsidRPr="00A32743" w:rsidRDefault="00A32743" w:rsidP="0076614F">
      <w:pPr>
        <w:ind w:left="284"/>
        <w:jc w:val="both"/>
        <w:rPr>
          <w:rFonts w:ascii="Cambria" w:hAnsi="Cambria"/>
          <w:sz w:val="22"/>
          <w:szCs w:val="22"/>
        </w:rPr>
      </w:pPr>
      <w:r w:rsidRPr="00A32743">
        <w:rPr>
          <w:rFonts w:ascii="Cambria" w:hAnsi="Cambria"/>
          <w:b/>
          <w:bCs/>
          <w:sz w:val="22"/>
          <w:szCs w:val="22"/>
        </w:rPr>
        <w:t>Zadanie 8</w:t>
      </w:r>
      <w:r w:rsidRPr="00A32743">
        <w:rPr>
          <w:rFonts w:ascii="Cambria" w:hAnsi="Cambria"/>
          <w:sz w:val="22"/>
          <w:szCs w:val="22"/>
        </w:rPr>
        <w:t xml:space="preserve"> - Powiat rawski</w:t>
      </w:r>
    </w:p>
    <w:p w14:paraId="7B6D05F3" w14:textId="77777777" w:rsidR="00A32743" w:rsidRPr="00A32743" w:rsidRDefault="00A32743" w:rsidP="0076614F">
      <w:pPr>
        <w:ind w:left="284"/>
        <w:jc w:val="both"/>
        <w:rPr>
          <w:rFonts w:ascii="Cambria" w:hAnsi="Cambria"/>
          <w:sz w:val="22"/>
          <w:szCs w:val="22"/>
        </w:rPr>
      </w:pPr>
      <w:r w:rsidRPr="00A32743">
        <w:rPr>
          <w:rFonts w:ascii="Cambria" w:hAnsi="Cambria"/>
          <w:b/>
          <w:bCs/>
          <w:sz w:val="22"/>
          <w:szCs w:val="22"/>
        </w:rPr>
        <w:t>Zadanie 9</w:t>
      </w:r>
      <w:r w:rsidRPr="00A32743">
        <w:rPr>
          <w:rFonts w:ascii="Cambria" w:hAnsi="Cambria"/>
          <w:sz w:val="22"/>
          <w:szCs w:val="22"/>
        </w:rPr>
        <w:t xml:space="preserve"> - Powiat skierniewicki</w:t>
      </w:r>
    </w:p>
    <w:p w14:paraId="208A36FC" w14:textId="77777777" w:rsidR="00A32743" w:rsidRPr="00A32743" w:rsidRDefault="00A32743" w:rsidP="0076614F">
      <w:pPr>
        <w:ind w:left="284"/>
        <w:jc w:val="both"/>
        <w:rPr>
          <w:rFonts w:ascii="Cambria" w:hAnsi="Cambria"/>
          <w:sz w:val="22"/>
          <w:szCs w:val="22"/>
        </w:rPr>
      </w:pPr>
      <w:r w:rsidRPr="00A32743">
        <w:rPr>
          <w:rFonts w:ascii="Cambria" w:hAnsi="Cambria"/>
          <w:b/>
          <w:bCs/>
          <w:sz w:val="22"/>
          <w:szCs w:val="22"/>
        </w:rPr>
        <w:t>Zadanie 10</w:t>
      </w:r>
      <w:r w:rsidRPr="00A32743">
        <w:rPr>
          <w:rFonts w:ascii="Cambria" w:hAnsi="Cambria"/>
          <w:sz w:val="22"/>
          <w:szCs w:val="22"/>
        </w:rPr>
        <w:t xml:space="preserve"> - Powiat wieruszowski</w:t>
      </w:r>
    </w:p>
    <w:p w14:paraId="716C3730" w14:textId="77777777" w:rsidR="00A32743" w:rsidRPr="00A32743" w:rsidRDefault="00A32743" w:rsidP="0076614F">
      <w:pPr>
        <w:ind w:left="284"/>
        <w:jc w:val="both"/>
        <w:rPr>
          <w:rFonts w:ascii="Cambria" w:hAnsi="Cambria"/>
          <w:sz w:val="22"/>
          <w:szCs w:val="22"/>
        </w:rPr>
      </w:pPr>
      <w:r w:rsidRPr="00A32743">
        <w:rPr>
          <w:rFonts w:ascii="Cambria" w:hAnsi="Cambria"/>
          <w:b/>
          <w:bCs/>
          <w:sz w:val="22"/>
          <w:szCs w:val="22"/>
        </w:rPr>
        <w:t>Zadanie 11</w:t>
      </w:r>
      <w:r w:rsidRPr="00A32743">
        <w:rPr>
          <w:rFonts w:ascii="Cambria" w:hAnsi="Cambria"/>
          <w:sz w:val="22"/>
          <w:szCs w:val="22"/>
        </w:rPr>
        <w:t xml:space="preserve"> - Powiat zgierski</w:t>
      </w:r>
    </w:p>
    <w:p w14:paraId="5F8E1DE1" w14:textId="77777777" w:rsidR="00A32743" w:rsidRPr="00A32743" w:rsidRDefault="00A32743" w:rsidP="0076614F">
      <w:pPr>
        <w:ind w:left="284"/>
        <w:jc w:val="both"/>
        <w:rPr>
          <w:rFonts w:ascii="Cambria" w:hAnsi="Cambria"/>
          <w:sz w:val="22"/>
          <w:szCs w:val="22"/>
        </w:rPr>
      </w:pPr>
    </w:p>
    <w:p w14:paraId="6A1D1AE0" w14:textId="77777777" w:rsidR="00A32743" w:rsidRPr="0076614F" w:rsidRDefault="00A32743">
      <w:pPr>
        <w:pStyle w:val="Akapitzlist"/>
        <w:numPr>
          <w:ilvl w:val="0"/>
          <w:numId w:val="32"/>
        </w:numPr>
        <w:jc w:val="both"/>
        <w:rPr>
          <w:rFonts w:ascii="Cambria" w:hAnsi="Cambria"/>
          <w:b/>
          <w:bCs/>
          <w:sz w:val="22"/>
          <w:szCs w:val="22"/>
        </w:rPr>
      </w:pPr>
      <w:r w:rsidRPr="0076614F">
        <w:rPr>
          <w:rFonts w:ascii="Cambria" w:hAnsi="Cambria"/>
          <w:b/>
          <w:bCs/>
          <w:sz w:val="22"/>
          <w:szCs w:val="22"/>
        </w:rPr>
        <w:t xml:space="preserve">Zadania od nr 12 do nr 14 - </w:t>
      </w:r>
      <w:r w:rsidRPr="00756D4A">
        <w:rPr>
          <w:rFonts w:ascii="Cambria" w:hAnsi="Cambria"/>
          <w:sz w:val="22"/>
          <w:szCs w:val="22"/>
        </w:rPr>
        <w:t xml:space="preserve">dot. opracowania warunków technicznych na dostawę </w:t>
      </w:r>
      <w:r w:rsidRPr="00756D4A">
        <w:rPr>
          <w:rFonts w:ascii="Cambria" w:hAnsi="Cambria"/>
          <w:b/>
          <w:bCs/>
          <w:sz w:val="22"/>
          <w:szCs w:val="22"/>
        </w:rPr>
        <w:t>Baz Danych Obiektów Topograficznych (BDOT500) i Geodezyjnej Ewidencji Sieci Uzbrojenia Terenu (GESUT)</w:t>
      </w:r>
      <w:r w:rsidRPr="00756D4A">
        <w:rPr>
          <w:rFonts w:ascii="Cambria" w:hAnsi="Cambria"/>
          <w:sz w:val="22"/>
          <w:szCs w:val="22"/>
        </w:rPr>
        <w:t xml:space="preserve"> wraz z warunkami technicznymi na weryfikację ww. baz w ramach powiatów:</w:t>
      </w:r>
    </w:p>
    <w:p w14:paraId="799CF0EB" w14:textId="77777777" w:rsidR="00A32743" w:rsidRPr="00A32743" w:rsidRDefault="00A32743" w:rsidP="0076614F">
      <w:pPr>
        <w:ind w:left="284"/>
        <w:jc w:val="both"/>
        <w:rPr>
          <w:rFonts w:ascii="Cambria" w:hAnsi="Cambria"/>
          <w:b/>
          <w:bCs/>
          <w:sz w:val="22"/>
          <w:szCs w:val="22"/>
        </w:rPr>
      </w:pPr>
      <w:r w:rsidRPr="00A32743">
        <w:rPr>
          <w:rFonts w:ascii="Cambria" w:hAnsi="Cambria"/>
          <w:b/>
          <w:bCs/>
          <w:sz w:val="22"/>
          <w:szCs w:val="22"/>
        </w:rPr>
        <w:t xml:space="preserve">Zadanie 12 - </w:t>
      </w:r>
      <w:r w:rsidRPr="00A32743">
        <w:rPr>
          <w:rFonts w:ascii="Cambria" w:hAnsi="Cambria"/>
          <w:sz w:val="22"/>
          <w:szCs w:val="22"/>
        </w:rPr>
        <w:t>Powiat łęczycki</w:t>
      </w:r>
    </w:p>
    <w:p w14:paraId="14D356A4" w14:textId="77777777" w:rsidR="00A32743" w:rsidRPr="00A32743" w:rsidRDefault="00A32743" w:rsidP="0076614F">
      <w:pPr>
        <w:ind w:left="284"/>
        <w:jc w:val="both"/>
        <w:rPr>
          <w:rFonts w:ascii="Cambria" w:hAnsi="Cambria"/>
          <w:b/>
          <w:bCs/>
          <w:sz w:val="22"/>
          <w:szCs w:val="22"/>
        </w:rPr>
      </w:pPr>
      <w:r w:rsidRPr="00A32743">
        <w:rPr>
          <w:rFonts w:ascii="Cambria" w:hAnsi="Cambria"/>
          <w:b/>
          <w:bCs/>
          <w:sz w:val="22"/>
          <w:szCs w:val="22"/>
        </w:rPr>
        <w:t xml:space="preserve">Zadanie 13 - </w:t>
      </w:r>
      <w:r w:rsidRPr="00A32743">
        <w:rPr>
          <w:rFonts w:ascii="Cambria" w:hAnsi="Cambria"/>
          <w:sz w:val="22"/>
          <w:szCs w:val="22"/>
        </w:rPr>
        <w:t>Powiat opoczyński</w:t>
      </w:r>
    </w:p>
    <w:p w14:paraId="0AAFA161" w14:textId="77777777" w:rsidR="00A32743" w:rsidRDefault="00A32743" w:rsidP="0076614F">
      <w:pPr>
        <w:ind w:left="284"/>
        <w:jc w:val="both"/>
        <w:rPr>
          <w:rFonts w:ascii="Cambria" w:hAnsi="Cambria"/>
          <w:sz w:val="22"/>
          <w:szCs w:val="22"/>
        </w:rPr>
      </w:pPr>
      <w:r w:rsidRPr="00A32743">
        <w:rPr>
          <w:rFonts w:ascii="Cambria" w:hAnsi="Cambria"/>
          <w:b/>
          <w:bCs/>
          <w:sz w:val="22"/>
          <w:szCs w:val="22"/>
        </w:rPr>
        <w:t xml:space="preserve">Zadanie 14 - </w:t>
      </w:r>
      <w:r w:rsidRPr="00A32743">
        <w:rPr>
          <w:rFonts w:ascii="Cambria" w:hAnsi="Cambria"/>
          <w:sz w:val="22"/>
          <w:szCs w:val="22"/>
        </w:rPr>
        <w:t>Powiat pajęczański</w:t>
      </w:r>
    </w:p>
    <w:p w14:paraId="3200EE37" w14:textId="77777777" w:rsidR="0076614F" w:rsidRPr="00A32743" w:rsidRDefault="0076614F" w:rsidP="0076614F">
      <w:pPr>
        <w:ind w:left="284"/>
        <w:jc w:val="both"/>
        <w:rPr>
          <w:rFonts w:ascii="Cambria" w:hAnsi="Cambria"/>
          <w:sz w:val="22"/>
          <w:szCs w:val="22"/>
        </w:rPr>
      </w:pPr>
    </w:p>
    <w:bookmarkEnd w:id="1"/>
    <w:p w14:paraId="6B05EBE7" w14:textId="77777777" w:rsidR="00362411" w:rsidRPr="0076614F" w:rsidRDefault="00AB1715">
      <w:pPr>
        <w:numPr>
          <w:ilvl w:val="0"/>
          <w:numId w:val="12"/>
        </w:numPr>
        <w:ind w:left="284" w:hanging="284"/>
        <w:jc w:val="both"/>
        <w:rPr>
          <w:rFonts w:ascii="Cambria" w:hAnsi="Cambria"/>
          <w:b/>
          <w:bCs/>
          <w:sz w:val="22"/>
          <w:szCs w:val="22"/>
        </w:rPr>
      </w:pPr>
      <w:r w:rsidRPr="0076614F">
        <w:rPr>
          <w:rFonts w:ascii="Cambria" w:hAnsi="Cambria"/>
          <w:b/>
          <w:sz w:val="22"/>
          <w:szCs w:val="22"/>
          <w:u w:val="single"/>
        </w:rPr>
        <w:t>Kody i nazwy według Wspólnego Słownika Zamówień (CPV)</w:t>
      </w:r>
      <w:r w:rsidRPr="0076614F">
        <w:rPr>
          <w:rFonts w:ascii="Cambria" w:hAnsi="Cambria"/>
          <w:bCs/>
          <w:sz w:val="22"/>
          <w:szCs w:val="22"/>
        </w:rPr>
        <w:t>:</w:t>
      </w:r>
      <w:bookmarkStart w:id="2" w:name="_Hlk135816662"/>
      <w:r w:rsidRPr="0076614F">
        <w:rPr>
          <w:rFonts w:ascii="Cambria" w:hAnsi="Cambria"/>
          <w:sz w:val="22"/>
          <w:szCs w:val="22"/>
        </w:rPr>
        <w:t xml:space="preserve"> </w:t>
      </w:r>
    </w:p>
    <w:p w14:paraId="60205ADE" w14:textId="77777777" w:rsidR="0076614F" w:rsidRPr="0076614F" w:rsidRDefault="0076614F" w:rsidP="0076614F">
      <w:pPr>
        <w:ind w:left="720"/>
        <w:jc w:val="both"/>
        <w:rPr>
          <w:rFonts w:ascii="Cambria" w:hAnsi="Cambria"/>
          <w:sz w:val="22"/>
          <w:szCs w:val="22"/>
        </w:rPr>
      </w:pPr>
      <w:r w:rsidRPr="0076614F">
        <w:rPr>
          <w:rFonts w:ascii="Cambria" w:hAnsi="Cambria"/>
          <w:sz w:val="22"/>
          <w:szCs w:val="22"/>
        </w:rPr>
        <w:t>72310000-1 - Usługi przetwarzania danych</w:t>
      </w:r>
    </w:p>
    <w:p w14:paraId="544ACE50" w14:textId="77777777" w:rsidR="0076614F" w:rsidRPr="0076614F" w:rsidRDefault="0076614F" w:rsidP="0076614F">
      <w:pPr>
        <w:ind w:left="720"/>
        <w:jc w:val="both"/>
        <w:rPr>
          <w:rFonts w:ascii="Cambria" w:hAnsi="Cambria"/>
          <w:sz w:val="22"/>
          <w:szCs w:val="22"/>
        </w:rPr>
      </w:pPr>
      <w:r w:rsidRPr="0076614F">
        <w:rPr>
          <w:rFonts w:ascii="Cambria" w:hAnsi="Cambria"/>
          <w:sz w:val="22"/>
          <w:szCs w:val="22"/>
        </w:rPr>
        <w:t>72320000-4 – Usługi bazy danych</w:t>
      </w:r>
    </w:p>
    <w:p w14:paraId="54D9C0D5" w14:textId="77777777" w:rsidR="0076614F" w:rsidRPr="0076614F" w:rsidRDefault="0076614F" w:rsidP="0076614F">
      <w:pPr>
        <w:ind w:left="720"/>
        <w:jc w:val="both"/>
        <w:rPr>
          <w:rFonts w:ascii="Cambria" w:hAnsi="Cambria"/>
          <w:sz w:val="22"/>
          <w:szCs w:val="22"/>
        </w:rPr>
      </w:pPr>
      <w:r w:rsidRPr="0076614F">
        <w:rPr>
          <w:rFonts w:ascii="Cambria" w:hAnsi="Cambria"/>
          <w:sz w:val="22"/>
          <w:szCs w:val="22"/>
        </w:rPr>
        <w:t>72314000-9 – Usługi gromadzenia i scalania danych</w:t>
      </w:r>
    </w:p>
    <w:p w14:paraId="3DAADD3D" w14:textId="77777777" w:rsidR="0076614F" w:rsidRDefault="0076614F" w:rsidP="0076614F">
      <w:pPr>
        <w:ind w:left="720"/>
        <w:jc w:val="both"/>
        <w:rPr>
          <w:rFonts w:ascii="Cambria" w:hAnsi="Cambria"/>
          <w:sz w:val="22"/>
          <w:szCs w:val="22"/>
        </w:rPr>
      </w:pPr>
      <w:r w:rsidRPr="0076614F">
        <w:rPr>
          <w:rFonts w:ascii="Cambria" w:hAnsi="Cambria"/>
          <w:sz w:val="22"/>
          <w:szCs w:val="22"/>
        </w:rPr>
        <w:t>72312000-5 – Usługi wprowadzania danych</w:t>
      </w:r>
    </w:p>
    <w:p w14:paraId="41E6E029" w14:textId="6065D50A" w:rsidR="0076614F" w:rsidRPr="0076614F" w:rsidRDefault="0076614F" w:rsidP="0076614F">
      <w:pPr>
        <w:ind w:left="720"/>
        <w:jc w:val="both"/>
        <w:rPr>
          <w:rFonts w:ascii="Cambria" w:hAnsi="Cambria"/>
          <w:sz w:val="22"/>
          <w:szCs w:val="22"/>
        </w:rPr>
      </w:pPr>
      <w:r w:rsidRPr="0076614F">
        <w:rPr>
          <w:rFonts w:ascii="Cambria" w:hAnsi="Cambria"/>
          <w:sz w:val="22"/>
          <w:szCs w:val="22"/>
        </w:rPr>
        <w:t>72312100-6 – Usługi przygotowywania danych</w:t>
      </w:r>
    </w:p>
    <w:p w14:paraId="51326A0C" w14:textId="77777777" w:rsidR="0076614F" w:rsidRPr="0076614F" w:rsidRDefault="0076614F" w:rsidP="0076614F">
      <w:pPr>
        <w:ind w:left="720"/>
        <w:jc w:val="both"/>
        <w:rPr>
          <w:rFonts w:ascii="Cambria" w:hAnsi="Cambria"/>
          <w:sz w:val="22"/>
          <w:szCs w:val="22"/>
        </w:rPr>
      </w:pPr>
      <w:r w:rsidRPr="0076614F">
        <w:rPr>
          <w:rFonts w:ascii="Cambria" w:hAnsi="Cambria"/>
          <w:sz w:val="22"/>
          <w:szCs w:val="22"/>
        </w:rPr>
        <w:t>72316000-3 – Usługi analizy danych</w:t>
      </w:r>
    </w:p>
    <w:p w14:paraId="161B3072" w14:textId="77777777" w:rsidR="0076614F" w:rsidRPr="0076614F" w:rsidRDefault="0076614F" w:rsidP="0076614F">
      <w:pPr>
        <w:ind w:left="720"/>
        <w:jc w:val="both"/>
        <w:rPr>
          <w:rFonts w:ascii="Cambria" w:hAnsi="Cambria"/>
          <w:sz w:val="22"/>
          <w:szCs w:val="22"/>
        </w:rPr>
      </w:pPr>
      <w:r w:rsidRPr="0076614F">
        <w:rPr>
          <w:rFonts w:ascii="Cambria" w:hAnsi="Cambria"/>
          <w:sz w:val="22"/>
          <w:szCs w:val="22"/>
        </w:rPr>
        <w:t>71354000-4 – Usługi sporządzania map</w:t>
      </w:r>
    </w:p>
    <w:p w14:paraId="2C1E2FFA" w14:textId="77777777" w:rsidR="0076614F" w:rsidRPr="0076614F" w:rsidRDefault="0076614F" w:rsidP="0076614F">
      <w:pPr>
        <w:ind w:left="720"/>
        <w:jc w:val="both"/>
        <w:rPr>
          <w:rFonts w:ascii="Cambria" w:hAnsi="Cambria"/>
          <w:sz w:val="22"/>
          <w:szCs w:val="22"/>
        </w:rPr>
      </w:pPr>
      <w:r w:rsidRPr="0076614F">
        <w:rPr>
          <w:rFonts w:ascii="Cambria" w:hAnsi="Cambria"/>
          <w:sz w:val="22"/>
          <w:szCs w:val="22"/>
        </w:rPr>
        <w:t>71355000-1 – Usługi pomiarowe</w:t>
      </w:r>
    </w:p>
    <w:p w14:paraId="1D2343E4" w14:textId="77777777" w:rsidR="0076614F" w:rsidRPr="0076614F" w:rsidRDefault="0076614F" w:rsidP="0076614F">
      <w:pPr>
        <w:ind w:left="720"/>
        <w:jc w:val="both"/>
        <w:rPr>
          <w:rFonts w:ascii="Cambria" w:hAnsi="Cambria"/>
          <w:sz w:val="22"/>
          <w:szCs w:val="22"/>
        </w:rPr>
      </w:pPr>
      <w:r w:rsidRPr="0076614F">
        <w:rPr>
          <w:rFonts w:ascii="Cambria" w:hAnsi="Cambria"/>
          <w:sz w:val="22"/>
          <w:szCs w:val="22"/>
        </w:rPr>
        <w:t>71354300-7 - Usługi badań katastralnych</w:t>
      </w:r>
    </w:p>
    <w:p w14:paraId="6CF052E6" w14:textId="77777777" w:rsidR="0076614F" w:rsidRPr="0076614F" w:rsidRDefault="0076614F" w:rsidP="0076614F">
      <w:pPr>
        <w:ind w:left="720"/>
        <w:jc w:val="both"/>
        <w:rPr>
          <w:rFonts w:ascii="Cambria" w:hAnsi="Cambria"/>
          <w:sz w:val="22"/>
          <w:szCs w:val="22"/>
        </w:rPr>
      </w:pPr>
      <w:r w:rsidRPr="0076614F">
        <w:rPr>
          <w:rFonts w:ascii="Cambria" w:hAnsi="Cambria"/>
          <w:sz w:val="22"/>
          <w:szCs w:val="22"/>
        </w:rPr>
        <w:t>72300000-8 - Usługi w zakresie danych</w:t>
      </w:r>
    </w:p>
    <w:p w14:paraId="5AA92FEC" w14:textId="77777777" w:rsidR="0076614F" w:rsidRPr="0076614F" w:rsidRDefault="0076614F" w:rsidP="0076614F">
      <w:pPr>
        <w:ind w:left="720"/>
        <w:jc w:val="both"/>
        <w:rPr>
          <w:rFonts w:ascii="Cambria" w:hAnsi="Cambria"/>
          <w:sz w:val="22"/>
          <w:szCs w:val="22"/>
        </w:rPr>
      </w:pPr>
      <w:r w:rsidRPr="0076614F">
        <w:rPr>
          <w:rFonts w:ascii="Cambria" w:hAnsi="Cambria"/>
          <w:sz w:val="22"/>
          <w:szCs w:val="22"/>
        </w:rPr>
        <w:t>72910000-2 - Usługi archiwizacji komputerowej</w:t>
      </w:r>
    </w:p>
    <w:p w14:paraId="483C9F2C" w14:textId="77777777" w:rsidR="0076614F" w:rsidRPr="0076614F" w:rsidRDefault="0076614F" w:rsidP="0076614F">
      <w:pPr>
        <w:ind w:left="720"/>
        <w:jc w:val="both"/>
        <w:rPr>
          <w:rFonts w:ascii="Cambria" w:hAnsi="Cambria"/>
          <w:sz w:val="22"/>
          <w:szCs w:val="22"/>
          <w:u w:val="single"/>
        </w:rPr>
      </w:pPr>
      <w:r w:rsidRPr="0076614F">
        <w:rPr>
          <w:rFonts w:ascii="Cambria" w:hAnsi="Cambria"/>
          <w:sz w:val="22"/>
          <w:szCs w:val="22"/>
        </w:rPr>
        <w:t>72319000-4 - Usługi dostarczania danych</w:t>
      </w:r>
    </w:p>
    <w:p w14:paraId="2F65C5D2" w14:textId="77777777" w:rsidR="0076614F" w:rsidRPr="0076614F" w:rsidRDefault="0076614F" w:rsidP="0076614F">
      <w:pPr>
        <w:jc w:val="both"/>
        <w:rPr>
          <w:rFonts w:ascii="Cambria" w:hAnsi="Cambria"/>
          <w:sz w:val="22"/>
          <w:szCs w:val="22"/>
          <w:u w:val="single"/>
        </w:rPr>
      </w:pPr>
    </w:p>
    <w:p w14:paraId="445D716E" w14:textId="78DC1D87" w:rsidR="00DB0AC8" w:rsidRPr="0076614F" w:rsidRDefault="00DB0AC8">
      <w:pPr>
        <w:pStyle w:val="Akapitzlist"/>
        <w:numPr>
          <w:ilvl w:val="0"/>
          <w:numId w:val="12"/>
        </w:numPr>
        <w:ind w:left="284" w:hanging="284"/>
        <w:jc w:val="both"/>
        <w:rPr>
          <w:rFonts w:ascii="Cambria" w:hAnsi="Cambria"/>
          <w:sz w:val="22"/>
          <w:szCs w:val="22"/>
          <w:u w:val="single"/>
        </w:rPr>
      </w:pPr>
      <w:r w:rsidRPr="0076614F">
        <w:rPr>
          <w:rFonts w:ascii="Cambria" w:hAnsi="Cambria"/>
          <w:b/>
          <w:bCs/>
          <w:sz w:val="22"/>
          <w:szCs w:val="22"/>
          <w:u w:val="single"/>
        </w:rPr>
        <w:lastRenderedPageBreak/>
        <w:t>Okres gwarancji na przedmiot zamówienia</w:t>
      </w:r>
      <w:r w:rsidRPr="0076614F">
        <w:rPr>
          <w:rFonts w:ascii="Cambria" w:hAnsi="Cambria"/>
          <w:sz w:val="22"/>
          <w:szCs w:val="22"/>
          <w:u w:val="single"/>
        </w:rPr>
        <w:t xml:space="preserve"> - 60 miesięcy</w:t>
      </w:r>
      <w:r w:rsidR="006C0001" w:rsidRPr="0076614F">
        <w:rPr>
          <w:rFonts w:ascii="Cambria" w:hAnsi="Cambria"/>
          <w:sz w:val="22"/>
          <w:szCs w:val="22"/>
          <w:u w:val="single"/>
        </w:rPr>
        <w:t xml:space="preserve"> – dla każdego z zadań.</w:t>
      </w:r>
    </w:p>
    <w:bookmarkEnd w:id="2"/>
    <w:p w14:paraId="22C95D46" w14:textId="77777777" w:rsidR="0076614F" w:rsidRDefault="0076614F">
      <w:pPr>
        <w:numPr>
          <w:ilvl w:val="0"/>
          <w:numId w:val="12"/>
        </w:numPr>
        <w:ind w:left="284" w:hanging="284"/>
        <w:jc w:val="both"/>
        <w:rPr>
          <w:rFonts w:ascii="Cambria" w:hAnsi="Cambria"/>
          <w:sz w:val="22"/>
          <w:szCs w:val="22"/>
        </w:rPr>
      </w:pPr>
      <w:r w:rsidRPr="0076614F">
        <w:rPr>
          <w:rFonts w:ascii="Cambria" w:hAnsi="Cambria"/>
          <w:sz w:val="22"/>
          <w:szCs w:val="22"/>
        </w:rPr>
        <w:t>Zamawiający informuje, że mogące wystąpić w SWZ wraz z załącznikami wskazania nazw zwyczajowych, znaków towarowych, nazw producentów, zdjęć w zamieszczonych elementach opisu przedmiotu zamówienia służy wyłącznie określeniu cech wizualnych, technicznych i jakościowych. Użyte w SWZ wraz z załącznikami nazwy produktów, znaki towarowe, patenty lub pochodzenie należy traktować jako przykładowe – Zamawiający dopuszcza zastosowanie materiałów, produktów równoważnych. Za produkt równoważny uznaje się produkt, który będzie miał te same cechy funkcjonalne, wizualne, materiałowe i techniczne co konkretny produkt wskazany w SWZ, lecz jest oznaczony innym znakiem towarowym, patentem lub pochodzeniem. Jakość produktu równoważnego nie może być gorsza od opisanego w przedmiocie zamówienia, w żadnym stopniu nie może obniżać standardu i nie może zmienić zasad oraz rozwiązań technicznych przyjętych w niniejszej SWZ oraz jej załącznikach, a tym samym pozbawiać Użytkownika żadnych wydajności, funkcjonalności, użyteczności opisanych lub wynikających z SWZ.</w:t>
      </w:r>
    </w:p>
    <w:p w14:paraId="6D012799" w14:textId="71D8D9B2" w:rsidR="00E30BE4" w:rsidRPr="00A32743" w:rsidRDefault="00E7618B">
      <w:pPr>
        <w:numPr>
          <w:ilvl w:val="0"/>
          <w:numId w:val="12"/>
        </w:numPr>
        <w:ind w:left="284" w:hanging="284"/>
        <w:jc w:val="both"/>
        <w:rPr>
          <w:rFonts w:ascii="Cambria" w:hAnsi="Cambria"/>
          <w:sz w:val="22"/>
          <w:szCs w:val="22"/>
        </w:rPr>
      </w:pPr>
      <w:r w:rsidRPr="00A32743">
        <w:rPr>
          <w:rFonts w:ascii="Cambria" w:hAnsi="Cambria"/>
          <w:sz w:val="22"/>
          <w:szCs w:val="22"/>
        </w:rPr>
        <w:t>Wykonawca zobowiązany jest do uwzględnienia w cenie oferty wszystkich kosztów związanych z</w:t>
      </w:r>
      <w:r w:rsidR="00EF26E6" w:rsidRPr="00A32743">
        <w:rPr>
          <w:rFonts w:ascii="Cambria" w:hAnsi="Cambria"/>
          <w:sz w:val="22"/>
          <w:szCs w:val="22"/>
        </w:rPr>
        <w:t> </w:t>
      </w:r>
      <w:r w:rsidRPr="00A32743">
        <w:rPr>
          <w:rFonts w:ascii="Cambria" w:hAnsi="Cambria"/>
          <w:sz w:val="22"/>
          <w:szCs w:val="22"/>
        </w:rPr>
        <w:t xml:space="preserve">wykonywaniem czynności i obowiązków wynikających z </w:t>
      </w:r>
      <w:r w:rsidR="0076614F">
        <w:rPr>
          <w:rFonts w:ascii="Cambria" w:hAnsi="Cambria"/>
          <w:sz w:val="22"/>
          <w:szCs w:val="22"/>
        </w:rPr>
        <w:t xml:space="preserve">opisu przedmiotu zamówienia, a także </w:t>
      </w:r>
      <w:r w:rsidRPr="00A32743">
        <w:rPr>
          <w:rFonts w:ascii="Cambria" w:hAnsi="Cambria"/>
          <w:sz w:val="22"/>
          <w:szCs w:val="22"/>
        </w:rPr>
        <w:t>obowiązujących przepisów prawa.</w:t>
      </w:r>
    </w:p>
    <w:p w14:paraId="6058F784" w14:textId="77777777" w:rsidR="00E30BE4" w:rsidRPr="00A32743" w:rsidRDefault="00E7618B">
      <w:pPr>
        <w:numPr>
          <w:ilvl w:val="0"/>
          <w:numId w:val="12"/>
        </w:numPr>
        <w:ind w:left="284" w:hanging="284"/>
        <w:jc w:val="both"/>
        <w:rPr>
          <w:rFonts w:ascii="Cambria" w:hAnsi="Cambria"/>
          <w:sz w:val="22"/>
          <w:szCs w:val="22"/>
        </w:rPr>
      </w:pPr>
      <w:r w:rsidRPr="00A32743">
        <w:rPr>
          <w:rFonts w:ascii="Cambria" w:hAnsi="Cambria"/>
          <w:sz w:val="22"/>
          <w:szCs w:val="22"/>
          <w:lang w:val="x-none" w:eastAsia="x-none"/>
        </w:rPr>
        <w:t>Wykonawca gwarantuje, że osoby, które będą uczestniczyć w wykonywaniu zamówienia będą</w:t>
      </w:r>
      <w:r w:rsidRPr="00A32743">
        <w:rPr>
          <w:rFonts w:ascii="Cambria" w:hAnsi="Cambria"/>
          <w:sz w:val="22"/>
          <w:szCs w:val="22"/>
          <w:lang w:eastAsia="x-none"/>
        </w:rPr>
        <w:t xml:space="preserve"> </w:t>
      </w:r>
      <w:r w:rsidRPr="00A32743">
        <w:rPr>
          <w:rFonts w:ascii="Cambria" w:hAnsi="Cambria"/>
          <w:sz w:val="22"/>
          <w:szCs w:val="22"/>
          <w:lang w:val="x-none" w:eastAsia="x-none"/>
        </w:rPr>
        <w:t xml:space="preserve">posiadały odpowiednie kwalifikacje do właściwego wykonania </w:t>
      </w:r>
      <w:r w:rsidRPr="00A32743">
        <w:rPr>
          <w:rFonts w:ascii="Cambria" w:hAnsi="Cambria"/>
          <w:sz w:val="22"/>
          <w:szCs w:val="22"/>
          <w:lang w:eastAsia="x-none"/>
        </w:rPr>
        <w:t>p</w:t>
      </w:r>
      <w:proofErr w:type="spellStart"/>
      <w:r w:rsidRPr="00A32743">
        <w:rPr>
          <w:rFonts w:ascii="Cambria" w:hAnsi="Cambria"/>
          <w:sz w:val="22"/>
          <w:szCs w:val="22"/>
          <w:lang w:val="x-none" w:eastAsia="x-none"/>
        </w:rPr>
        <w:t>rzedmiotu</w:t>
      </w:r>
      <w:proofErr w:type="spellEnd"/>
      <w:r w:rsidRPr="00A32743">
        <w:rPr>
          <w:rFonts w:ascii="Cambria" w:hAnsi="Cambria"/>
          <w:sz w:val="22"/>
          <w:szCs w:val="22"/>
          <w:lang w:val="x-none" w:eastAsia="x-none"/>
        </w:rPr>
        <w:t xml:space="preserve"> </w:t>
      </w:r>
      <w:r w:rsidRPr="00A32743">
        <w:rPr>
          <w:rFonts w:ascii="Cambria" w:hAnsi="Cambria"/>
          <w:sz w:val="22"/>
          <w:szCs w:val="22"/>
          <w:lang w:eastAsia="x-none"/>
        </w:rPr>
        <w:t>z</w:t>
      </w:r>
      <w:proofErr w:type="spellStart"/>
      <w:r w:rsidRPr="00A32743">
        <w:rPr>
          <w:rFonts w:ascii="Cambria" w:hAnsi="Cambria"/>
          <w:sz w:val="22"/>
          <w:szCs w:val="22"/>
          <w:lang w:val="x-none" w:eastAsia="x-none"/>
        </w:rPr>
        <w:t>amówienia</w:t>
      </w:r>
      <w:proofErr w:type="spellEnd"/>
      <w:r w:rsidRPr="00A32743">
        <w:rPr>
          <w:rFonts w:ascii="Cambria" w:hAnsi="Cambria"/>
          <w:sz w:val="22"/>
          <w:szCs w:val="22"/>
          <w:lang w:val="x-none" w:eastAsia="x-none"/>
        </w:rPr>
        <w:t>.</w:t>
      </w:r>
    </w:p>
    <w:p w14:paraId="6BEFA01B" w14:textId="77777777" w:rsidR="00D7121D" w:rsidRPr="00A32743" w:rsidRDefault="00D7121D">
      <w:pPr>
        <w:numPr>
          <w:ilvl w:val="0"/>
          <w:numId w:val="12"/>
        </w:numPr>
        <w:ind w:left="284" w:hanging="284"/>
        <w:jc w:val="both"/>
        <w:rPr>
          <w:rFonts w:ascii="Cambria" w:hAnsi="Cambria"/>
          <w:sz w:val="22"/>
          <w:szCs w:val="22"/>
          <w:lang w:val="x-none" w:eastAsia="x-none"/>
        </w:rPr>
      </w:pPr>
      <w:r w:rsidRPr="00A32743">
        <w:rPr>
          <w:rFonts w:ascii="Cambria" w:hAnsi="Cambria"/>
          <w:sz w:val="22"/>
          <w:szCs w:val="22"/>
          <w:lang w:val="x-none" w:eastAsia="x-none"/>
        </w:rPr>
        <w:t xml:space="preserve">Przy realizacji niniejszego </w:t>
      </w:r>
      <w:r w:rsidR="007A0983" w:rsidRPr="00A32743">
        <w:rPr>
          <w:rFonts w:ascii="Cambria" w:hAnsi="Cambria"/>
          <w:sz w:val="22"/>
          <w:szCs w:val="22"/>
          <w:lang w:val="x-none" w:eastAsia="x-none"/>
        </w:rPr>
        <w:t>przedmiotu</w:t>
      </w:r>
      <w:r w:rsidRPr="00A32743">
        <w:rPr>
          <w:rFonts w:ascii="Cambria" w:hAnsi="Cambria"/>
          <w:sz w:val="22"/>
          <w:szCs w:val="22"/>
          <w:lang w:val="x-none" w:eastAsia="x-none"/>
        </w:rPr>
        <w:t xml:space="preserve"> </w:t>
      </w:r>
      <w:r w:rsidR="007A0983" w:rsidRPr="00A32743">
        <w:rPr>
          <w:rFonts w:ascii="Cambria" w:hAnsi="Cambria"/>
          <w:sz w:val="22"/>
          <w:szCs w:val="22"/>
          <w:lang w:val="x-none" w:eastAsia="x-none"/>
        </w:rPr>
        <w:t>zamówienia</w:t>
      </w:r>
      <w:r w:rsidRPr="00A32743">
        <w:rPr>
          <w:rFonts w:ascii="Cambria" w:hAnsi="Cambria"/>
          <w:sz w:val="22"/>
          <w:szCs w:val="22"/>
          <w:lang w:val="x-none" w:eastAsia="x-none"/>
        </w:rPr>
        <w:t xml:space="preserve"> z udziałem </w:t>
      </w:r>
      <w:r w:rsidRPr="00A32743">
        <w:rPr>
          <w:rFonts w:ascii="Cambria" w:hAnsi="Cambria"/>
          <w:sz w:val="22"/>
          <w:szCs w:val="22"/>
          <w:u w:val="single"/>
          <w:lang w:val="x-none" w:eastAsia="x-none"/>
        </w:rPr>
        <w:t>Podwykonawców</w:t>
      </w:r>
      <w:r w:rsidRPr="00A32743">
        <w:rPr>
          <w:rFonts w:ascii="Cambria" w:hAnsi="Cambria"/>
          <w:sz w:val="22"/>
          <w:szCs w:val="22"/>
          <w:lang w:val="x-none" w:eastAsia="x-none"/>
        </w:rPr>
        <w:t xml:space="preserve"> zastosowanie</w:t>
      </w:r>
      <w:r w:rsidRPr="00A32743">
        <w:rPr>
          <w:rFonts w:ascii="Cambria" w:hAnsi="Cambria"/>
          <w:sz w:val="22"/>
          <w:szCs w:val="22"/>
          <w:lang w:eastAsia="x-none"/>
        </w:rPr>
        <w:t xml:space="preserve"> </w:t>
      </w:r>
      <w:r w:rsidRPr="00A32743">
        <w:rPr>
          <w:rFonts w:ascii="Cambria" w:hAnsi="Cambria"/>
          <w:sz w:val="22"/>
          <w:szCs w:val="22"/>
          <w:lang w:val="x-none" w:eastAsia="x-none"/>
        </w:rPr>
        <w:t xml:space="preserve">mają przepisy art. </w:t>
      </w:r>
      <w:r w:rsidRPr="00A32743">
        <w:rPr>
          <w:rFonts w:ascii="Cambria" w:hAnsi="Cambria"/>
          <w:sz w:val="22"/>
          <w:szCs w:val="22"/>
          <w:lang w:eastAsia="x-none"/>
        </w:rPr>
        <w:t>462 - 465</w:t>
      </w:r>
      <w:r w:rsidRPr="00A32743">
        <w:rPr>
          <w:rFonts w:ascii="Cambria" w:hAnsi="Cambria"/>
          <w:sz w:val="22"/>
          <w:szCs w:val="22"/>
          <w:lang w:val="x-none" w:eastAsia="x-none"/>
        </w:rPr>
        <w:t xml:space="preserve"> </w:t>
      </w:r>
      <w:r w:rsidRPr="00A32743">
        <w:rPr>
          <w:rFonts w:ascii="Cambria" w:hAnsi="Cambria"/>
          <w:sz w:val="22"/>
          <w:szCs w:val="22"/>
          <w:lang w:eastAsia="x-none"/>
        </w:rPr>
        <w:t>U</w:t>
      </w:r>
      <w:r w:rsidRPr="00A32743">
        <w:rPr>
          <w:rFonts w:ascii="Cambria" w:hAnsi="Cambria"/>
          <w:sz w:val="22"/>
          <w:szCs w:val="22"/>
          <w:lang w:val="x-none" w:eastAsia="x-none"/>
        </w:rPr>
        <w:t xml:space="preserve">stawy </w:t>
      </w:r>
      <w:r w:rsidRPr="00A32743">
        <w:rPr>
          <w:rFonts w:ascii="Cambria" w:hAnsi="Cambria"/>
          <w:sz w:val="22"/>
          <w:szCs w:val="22"/>
          <w:lang w:eastAsia="x-none"/>
        </w:rPr>
        <w:t>p</w:t>
      </w:r>
      <w:proofErr w:type="spellStart"/>
      <w:r w:rsidRPr="00A32743">
        <w:rPr>
          <w:rFonts w:ascii="Cambria" w:hAnsi="Cambria"/>
          <w:sz w:val="22"/>
          <w:szCs w:val="22"/>
          <w:lang w:val="x-none" w:eastAsia="x-none"/>
        </w:rPr>
        <w:t>zp</w:t>
      </w:r>
      <w:proofErr w:type="spellEnd"/>
      <w:r w:rsidRPr="00A32743">
        <w:rPr>
          <w:rFonts w:ascii="Cambria" w:hAnsi="Cambria"/>
          <w:sz w:val="22"/>
          <w:szCs w:val="22"/>
          <w:lang w:val="x-none" w:eastAsia="x-none"/>
        </w:rPr>
        <w:t xml:space="preserve"> oraz art. 647</w:t>
      </w:r>
      <w:r w:rsidRPr="00A32743">
        <w:rPr>
          <w:rFonts w:ascii="Cambria" w:hAnsi="Cambria"/>
          <w:sz w:val="22"/>
          <w:szCs w:val="22"/>
          <w:vertAlign w:val="superscript"/>
          <w:lang w:eastAsia="x-none"/>
        </w:rPr>
        <w:t>1</w:t>
      </w:r>
      <w:r w:rsidRPr="00A32743">
        <w:rPr>
          <w:rFonts w:ascii="Cambria" w:hAnsi="Cambria"/>
          <w:sz w:val="22"/>
          <w:szCs w:val="22"/>
          <w:lang w:val="x-none" w:eastAsia="x-none"/>
        </w:rPr>
        <w:t xml:space="preserve"> Kodeksu Cywilnego.</w:t>
      </w:r>
      <w:r w:rsidRPr="00A32743">
        <w:rPr>
          <w:rFonts w:ascii="Cambria" w:hAnsi="Cambria"/>
          <w:sz w:val="22"/>
          <w:szCs w:val="22"/>
          <w:lang w:eastAsia="x-none"/>
        </w:rPr>
        <w:t xml:space="preserve"> Zamawiający wymaga </w:t>
      </w:r>
      <w:r w:rsidRPr="00A32743">
        <w:rPr>
          <w:rFonts w:ascii="Cambria" w:hAnsi="Cambria"/>
          <w:sz w:val="22"/>
          <w:szCs w:val="22"/>
          <w:lang w:val="x-none" w:eastAsia="x-none"/>
        </w:rPr>
        <w:t>wskazania części zamówienia, których wykonanie Wykonawca zamierza</w:t>
      </w:r>
      <w:r w:rsidRPr="00A32743">
        <w:rPr>
          <w:rFonts w:ascii="Cambria" w:hAnsi="Cambria"/>
          <w:sz w:val="22"/>
          <w:szCs w:val="22"/>
          <w:lang w:eastAsia="x-none"/>
        </w:rPr>
        <w:t xml:space="preserve"> </w:t>
      </w:r>
      <w:r w:rsidRPr="00A32743">
        <w:rPr>
          <w:rFonts w:ascii="Cambria" w:hAnsi="Cambria"/>
          <w:sz w:val="22"/>
          <w:szCs w:val="22"/>
          <w:lang w:val="x-none" w:eastAsia="x-none"/>
        </w:rPr>
        <w:t xml:space="preserve">powierzyć </w:t>
      </w:r>
      <w:r w:rsidRPr="00A32743">
        <w:rPr>
          <w:rFonts w:ascii="Cambria" w:hAnsi="Cambria"/>
          <w:sz w:val="22"/>
          <w:szCs w:val="22"/>
          <w:lang w:eastAsia="x-none"/>
        </w:rPr>
        <w:t>P</w:t>
      </w:r>
      <w:proofErr w:type="spellStart"/>
      <w:r w:rsidRPr="00A32743">
        <w:rPr>
          <w:rFonts w:ascii="Cambria" w:hAnsi="Cambria"/>
          <w:sz w:val="22"/>
          <w:szCs w:val="22"/>
          <w:lang w:val="x-none" w:eastAsia="x-none"/>
        </w:rPr>
        <w:t>odwykonawcom</w:t>
      </w:r>
      <w:proofErr w:type="spellEnd"/>
      <w:r w:rsidRPr="00A32743">
        <w:rPr>
          <w:rFonts w:ascii="Cambria" w:hAnsi="Cambria"/>
          <w:sz w:val="22"/>
          <w:szCs w:val="22"/>
          <w:lang w:val="x-none" w:eastAsia="x-none"/>
        </w:rPr>
        <w:t>.</w:t>
      </w:r>
    </w:p>
    <w:p w14:paraId="62DE0F63" w14:textId="77777777" w:rsidR="0077066B" w:rsidRPr="00A32743" w:rsidRDefault="0077066B">
      <w:pPr>
        <w:numPr>
          <w:ilvl w:val="0"/>
          <w:numId w:val="12"/>
        </w:numPr>
        <w:ind w:left="284" w:hanging="284"/>
        <w:jc w:val="both"/>
        <w:rPr>
          <w:rFonts w:ascii="Cambria" w:hAnsi="Cambria"/>
          <w:sz w:val="22"/>
          <w:szCs w:val="22"/>
        </w:rPr>
      </w:pPr>
      <w:r w:rsidRPr="00A32743">
        <w:rPr>
          <w:rFonts w:ascii="Cambria" w:hAnsi="Cambria"/>
          <w:sz w:val="22"/>
          <w:szCs w:val="22"/>
          <w:lang w:val="x-none" w:eastAsia="x-none"/>
        </w:rPr>
        <w:t>Wymagania dotyczące:</w:t>
      </w:r>
    </w:p>
    <w:p w14:paraId="43C62C18" w14:textId="3F8B4BEF" w:rsidR="00D7121D" w:rsidRPr="00A32743" w:rsidRDefault="00D7121D">
      <w:pPr>
        <w:numPr>
          <w:ilvl w:val="0"/>
          <w:numId w:val="12"/>
        </w:numPr>
        <w:ind w:left="284" w:hanging="284"/>
        <w:jc w:val="both"/>
        <w:rPr>
          <w:rFonts w:ascii="Cambria" w:hAnsi="Cambria"/>
          <w:sz w:val="22"/>
          <w:szCs w:val="22"/>
          <w:lang w:val="x-none" w:eastAsia="x-none"/>
        </w:rPr>
      </w:pPr>
      <w:r w:rsidRPr="00A32743">
        <w:rPr>
          <w:rFonts w:ascii="Cambria" w:hAnsi="Cambria"/>
          <w:sz w:val="22"/>
          <w:szCs w:val="22"/>
          <w:lang w:eastAsia="x-none"/>
        </w:rPr>
        <w:t>Zamawiający wymaga, aby w przypadku powierzenia części zamówienia Podwykonawcom, Wykonawca wskazał w ofercie części zamówienia, których wykonanie zamierza powierzyć Podwykonawcom.</w:t>
      </w:r>
    </w:p>
    <w:p w14:paraId="24966365" w14:textId="01077F4A" w:rsidR="00A025B1" w:rsidRPr="000C6716" w:rsidRDefault="00E30BE4">
      <w:pPr>
        <w:pStyle w:val="Akapitzlist"/>
        <w:numPr>
          <w:ilvl w:val="0"/>
          <w:numId w:val="12"/>
        </w:numPr>
        <w:ind w:left="284"/>
        <w:jc w:val="both"/>
        <w:rPr>
          <w:rFonts w:ascii="Cambria" w:hAnsi="Cambria"/>
          <w:sz w:val="22"/>
          <w:szCs w:val="22"/>
          <w:lang w:val="x-none" w:eastAsia="x-none"/>
        </w:rPr>
      </w:pPr>
      <w:r w:rsidRPr="000C6716">
        <w:rPr>
          <w:rFonts w:ascii="Cambria" w:hAnsi="Cambria"/>
          <w:sz w:val="22"/>
          <w:szCs w:val="22"/>
          <w:u w:val="single"/>
          <w:lang w:eastAsia="x-none"/>
        </w:rPr>
        <w:t>Termin płatności</w:t>
      </w:r>
      <w:r w:rsidRPr="000C6716">
        <w:rPr>
          <w:rFonts w:ascii="Cambria" w:hAnsi="Cambria"/>
          <w:sz w:val="22"/>
          <w:szCs w:val="22"/>
          <w:lang w:eastAsia="x-none"/>
        </w:rPr>
        <w:t xml:space="preserve"> – zgodnie z </w:t>
      </w:r>
      <w:r w:rsidR="00756D4A">
        <w:rPr>
          <w:rFonts w:ascii="Cambria" w:hAnsi="Cambria"/>
          <w:sz w:val="22"/>
          <w:szCs w:val="22"/>
          <w:lang w:eastAsia="x-none"/>
        </w:rPr>
        <w:t>treścią</w:t>
      </w:r>
      <w:r w:rsidRPr="000C6716">
        <w:rPr>
          <w:rFonts w:ascii="Cambria" w:hAnsi="Cambria"/>
          <w:sz w:val="22"/>
          <w:szCs w:val="22"/>
          <w:lang w:eastAsia="x-none"/>
        </w:rPr>
        <w:t xml:space="preserve"> </w:t>
      </w:r>
      <w:r w:rsidR="00D62EAE" w:rsidRPr="000C6716">
        <w:rPr>
          <w:rFonts w:ascii="Cambria" w:hAnsi="Cambria"/>
          <w:sz w:val="22"/>
          <w:szCs w:val="22"/>
          <w:lang w:eastAsia="x-none"/>
        </w:rPr>
        <w:t xml:space="preserve">projektowanych </w:t>
      </w:r>
      <w:r w:rsidR="00992827" w:rsidRPr="000C6716">
        <w:rPr>
          <w:rFonts w:ascii="Cambria" w:hAnsi="Cambria"/>
          <w:sz w:val="22"/>
          <w:szCs w:val="22"/>
          <w:lang w:eastAsia="x-none"/>
        </w:rPr>
        <w:t>postanowień, które zostaną wprowadzone do</w:t>
      </w:r>
      <w:r w:rsidR="003525F9" w:rsidRPr="000C6716">
        <w:rPr>
          <w:rFonts w:ascii="Cambria" w:hAnsi="Cambria"/>
          <w:sz w:val="22"/>
          <w:szCs w:val="22"/>
          <w:lang w:eastAsia="x-none"/>
        </w:rPr>
        <w:t> </w:t>
      </w:r>
      <w:r w:rsidR="00992827" w:rsidRPr="000C6716">
        <w:rPr>
          <w:rFonts w:ascii="Cambria" w:hAnsi="Cambria"/>
          <w:sz w:val="22"/>
          <w:szCs w:val="22"/>
          <w:lang w:eastAsia="x-none"/>
        </w:rPr>
        <w:t xml:space="preserve">treści umowy, stanowiących </w:t>
      </w:r>
      <w:r w:rsidR="00992827" w:rsidRPr="000C6716">
        <w:rPr>
          <w:rFonts w:ascii="Cambria" w:hAnsi="Cambria"/>
          <w:i/>
          <w:iCs/>
          <w:sz w:val="22"/>
          <w:szCs w:val="22"/>
          <w:lang w:eastAsia="x-none"/>
        </w:rPr>
        <w:t xml:space="preserve">Załącznik nr </w:t>
      </w:r>
      <w:r w:rsidR="00756D4A">
        <w:rPr>
          <w:rFonts w:ascii="Cambria" w:hAnsi="Cambria"/>
          <w:i/>
          <w:iCs/>
          <w:sz w:val="22"/>
          <w:szCs w:val="22"/>
          <w:lang w:eastAsia="x-none"/>
        </w:rPr>
        <w:t>6</w:t>
      </w:r>
      <w:r w:rsidR="00992827" w:rsidRPr="000C6716">
        <w:rPr>
          <w:rFonts w:ascii="Cambria" w:hAnsi="Cambria"/>
          <w:i/>
          <w:iCs/>
          <w:sz w:val="22"/>
          <w:szCs w:val="22"/>
          <w:lang w:eastAsia="x-none"/>
        </w:rPr>
        <w:t xml:space="preserve"> do SWZ</w:t>
      </w:r>
      <w:r w:rsidR="00992827" w:rsidRPr="000C6716">
        <w:rPr>
          <w:rFonts w:ascii="Cambria" w:hAnsi="Cambria"/>
          <w:sz w:val="22"/>
          <w:szCs w:val="22"/>
          <w:lang w:eastAsia="x-none"/>
        </w:rPr>
        <w:t>.</w:t>
      </w:r>
    </w:p>
    <w:p w14:paraId="79943137" w14:textId="77777777" w:rsidR="000C6716" w:rsidRPr="000C6716" w:rsidRDefault="000C6716">
      <w:pPr>
        <w:numPr>
          <w:ilvl w:val="0"/>
          <w:numId w:val="12"/>
        </w:numPr>
        <w:ind w:left="284"/>
        <w:jc w:val="both"/>
        <w:rPr>
          <w:rFonts w:ascii="Cambria" w:hAnsi="Cambria"/>
          <w:sz w:val="22"/>
          <w:szCs w:val="22"/>
          <w:lang w:val="x-none" w:eastAsia="x-none"/>
        </w:rPr>
      </w:pPr>
      <w:r w:rsidRPr="000C6716">
        <w:rPr>
          <w:rFonts w:ascii="Cambria" w:hAnsi="Cambria"/>
          <w:sz w:val="22"/>
          <w:szCs w:val="22"/>
          <w:lang w:val="x-none" w:eastAsia="x-none"/>
        </w:rPr>
        <w:t xml:space="preserve">Zamawiający dopuszcza możliwości składania ofert częściowych. </w:t>
      </w:r>
    </w:p>
    <w:p w14:paraId="022F68FF" w14:textId="77777777" w:rsidR="000C6716" w:rsidRDefault="000C6716" w:rsidP="000C6716">
      <w:pPr>
        <w:ind w:left="360"/>
        <w:jc w:val="both"/>
        <w:rPr>
          <w:rFonts w:ascii="Cambria" w:hAnsi="Cambria"/>
          <w:sz w:val="22"/>
          <w:szCs w:val="22"/>
          <w:lang w:val="x-none" w:eastAsia="x-none"/>
        </w:rPr>
      </w:pPr>
      <w:r w:rsidRPr="000C6716">
        <w:rPr>
          <w:rFonts w:ascii="Cambria" w:hAnsi="Cambria"/>
          <w:sz w:val="22"/>
          <w:szCs w:val="22"/>
          <w:lang w:val="x-none" w:eastAsia="x-none"/>
        </w:rPr>
        <w:t>Wykonawca może złożyć ofertę na dowolną liczbę części (zadań).</w:t>
      </w:r>
    </w:p>
    <w:p w14:paraId="542A6E3E" w14:textId="3C96D9D4" w:rsidR="000C6716" w:rsidRPr="00A32743" w:rsidRDefault="000C6716" w:rsidP="000C6716">
      <w:pPr>
        <w:ind w:left="360"/>
        <w:jc w:val="both"/>
        <w:rPr>
          <w:rFonts w:ascii="Cambria" w:hAnsi="Cambria"/>
          <w:sz w:val="22"/>
          <w:szCs w:val="22"/>
          <w:lang w:val="x-none" w:eastAsia="x-none"/>
        </w:rPr>
      </w:pPr>
      <w:r w:rsidRPr="000C6716">
        <w:rPr>
          <w:rFonts w:ascii="Cambria" w:hAnsi="Cambria"/>
          <w:sz w:val="22"/>
          <w:szCs w:val="22"/>
          <w:lang w:val="x-none" w:eastAsia="x-none"/>
        </w:rPr>
        <w:t>Każda z części będzie podlegała odrębnej cenie.</w:t>
      </w:r>
    </w:p>
    <w:p w14:paraId="6950C918" w14:textId="77777777" w:rsidR="00527083" w:rsidRPr="00A32743" w:rsidRDefault="00527083" w:rsidP="00015777">
      <w:pPr>
        <w:ind w:firstLine="426"/>
        <w:jc w:val="both"/>
        <w:rPr>
          <w:rFonts w:ascii="Cambria" w:hAnsi="Cambria"/>
          <w:sz w:val="22"/>
          <w:szCs w:val="22"/>
        </w:rPr>
      </w:pPr>
    </w:p>
    <w:p w14:paraId="5B3F90E2" w14:textId="77777777" w:rsidR="0005258F" w:rsidRPr="000C6716" w:rsidRDefault="006D0426">
      <w:pPr>
        <w:numPr>
          <w:ilvl w:val="0"/>
          <w:numId w:val="4"/>
        </w:numPr>
        <w:ind w:left="0" w:firstLine="0"/>
        <w:jc w:val="both"/>
        <w:rPr>
          <w:rFonts w:ascii="Cambria" w:hAnsi="Cambria"/>
          <w:b/>
          <w:bCs/>
          <w:highlight w:val="lightGray"/>
          <w:u w:val="single"/>
        </w:rPr>
      </w:pPr>
      <w:bookmarkStart w:id="3" w:name="_Toc477246340"/>
      <w:r w:rsidRPr="000C6716">
        <w:rPr>
          <w:rFonts w:ascii="Cambria" w:hAnsi="Cambria"/>
          <w:b/>
          <w:bCs/>
          <w:highlight w:val="lightGray"/>
          <w:u w:val="single"/>
        </w:rPr>
        <w:t>Termin wykonania zamówienia</w:t>
      </w:r>
      <w:bookmarkEnd w:id="3"/>
    </w:p>
    <w:p w14:paraId="30A60EE9" w14:textId="77777777" w:rsidR="00413052" w:rsidRPr="00A32743" w:rsidRDefault="00413052" w:rsidP="00A61600">
      <w:pPr>
        <w:jc w:val="both"/>
        <w:rPr>
          <w:rFonts w:ascii="Cambria" w:hAnsi="Cambria"/>
          <w:sz w:val="22"/>
          <w:szCs w:val="22"/>
        </w:rPr>
      </w:pPr>
    </w:p>
    <w:p w14:paraId="26652133" w14:textId="77777777" w:rsidR="000C6716" w:rsidRPr="000C6716" w:rsidRDefault="000C6716" w:rsidP="000C6716">
      <w:pPr>
        <w:jc w:val="both"/>
        <w:rPr>
          <w:rFonts w:ascii="Cambria" w:hAnsi="Cambria"/>
          <w:sz w:val="22"/>
          <w:szCs w:val="22"/>
        </w:rPr>
      </w:pPr>
      <w:r w:rsidRPr="000C6716">
        <w:rPr>
          <w:rFonts w:ascii="Cambria" w:hAnsi="Cambria"/>
          <w:sz w:val="22"/>
          <w:szCs w:val="22"/>
        </w:rPr>
        <w:t xml:space="preserve">Złożenie oferty jest jednoznaczne z przyjęciem przez wykonawcę przynajmniej maksymalnego terminu wykonania zamówienia, tj. 100 dni od dnia zawarcia umowy. </w:t>
      </w:r>
    </w:p>
    <w:p w14:paraId="10B76D5C" w14:textId="28479C65" w:rsidR="000C6716" w:rsidRPr="000C6716" w:rsidRDefault="000C6716" w:rsidP="000C6716">
      <w:pPr>
        <w:jc w:val="both"/>
        <w:rPr>
          <w:rFonts w:ascii="Cambria" w:hAnsi="Cambria"/>
          <w:sz w:val="22"/>
          <w:szCs w:val="22"/>
        </w:rPr>
      </w:pPr>
      <w:r w:rsidRPr="000C6716">
        <w:rPr>
          <w:rFonts w:ascii="Cambria" w:hAnsi="Cambria"/>
          <w:sz w:val="22"/>
          <w:szCs w:val="22"/>
        </w:rPr>
        <w:t xml:space="preserve">Termin realizacji zamówienia stanowi </w:t>
      </w:r>
      <w:proofErr w:type="spellStart"/>
      <w:r w:rsidRPr="000C6716">
        <w:rPr>
          <w:rFonts w:ascii="Cambria" w:hAnsi="Cambria"/>
          <w:sz w:val="22"/>
          <w:szCs w:val="22"/>
        </w:rPr>
        <w:t>pozacenowe</w:t>
      </w:r>
      <w:proofErr w:type="spellEnd"/>
      <w:r w:rsidRPr="000C6716">
        <w:rPr>
          <w:rFonts w:ascii="Cambria" w:hAnsi="Cambria"/>
          <w:sz w:val="22"/>
          <w:szCs w:val="22"/>
        </w:rPr>
        <w:t xml:space="preserve"> kryterium oceny ofert i będzie podlegał ocenie zgodnie zapisami Rozdziału 1</w:t>
      </w:r>
      <w:r w:rsidR="00756D4A">
        <w:rPr>
          <w:rFonts w:ascii="Cambria" w:hAnsi="Cambria"/>
          <w:sz w:val="22"/>
          <w:szCs w:val="22"/>
        </w:rPr>
        <w:t>8</w:t>
      </w:r>
      <w:r w:rsidRPr="000C6716">
        <w:rPr>
          <w:rFonts w:ascii="Cambria" w:hAnsi="Cambria"/>
          <w:sz w:val="22"/>
          <w:szCs w:val="22"/>
        </w:rPr>
        <w:t xml:space="preserve"> SWZ. Zamawiający będzie dodatkowo punktował skrócony czas realizacji zadeklarowany przez Wykonawcę. Przy czym maksymalny termin realizacji zamówienia wynosi 100 dni, a minimalny zadeklarowany czas realizacji zamówienia wynosi 60 dni.</w:t>
      </w:r>
    </w:p>
    <w:p w14:paraId="607FF275" w14:textId="67EB0F01" w:rsidR="004B35B1" w:rsidRDefault="000C6716" w:rsidP="000C6716">
      <w:pPr>
        <w:jc w:val="both"/>
        <w:rPr>
          <w:rFonts w:ascii="Cambria" w:hAnsi="Cambria"/>
          <w:sz w:val="22"/>
          <w:szCs w:val="22"/>
        </w:rPr>
      </w:pPr>
      <w:r w:rsidRPr="000C6716">
        <w:rPr>
          <w:rFonts w:ascii="Cambria" w:hAnsi="Cambria"/>
          <w:sz w:val="22"/>
          <w:szCs w:val="22"/>
        </w:rPr>
        <w:t>Zamawiający oceniając skrócenie terminu wykonania zamówienia, weźmie pod uwagę liczbę dni kalendarzowych deklarowanego przez wykonawcę skrócenia terminu wykonania zamówienia w stosunku do maksymalnego.</w:t>
      </w:r>
    </w:p>
    <w:p w14:paraId="5E0EB988" w14:textId="77777777" w:rsidR="000C6716" w:rsidRDefault="000C6716" w:rsidP="000C6716">
      <w:pPr>
        <w:jc w:val="both"/>
        <w:rPr>
          <w:rFonts w:ascii="Cambria" w:hAnsi="Cambria"/>
          <w:sz w:val="22"/>
          <w:szCs w:val="22"/>
        </w:rPr>
      </w:pPr>
    </w:p>
    <w:p w14:paraId="0A28EFB4" w14:textId="77777777" w:rsidR="000C6716" w:rsidRPr="00790852" w:rsidRDefault="000C6716" w:rsidP="000C6716">
      <w:pPr>
        <w:jc w:val="both"/>
        <w:rPr>
          <w:rFonts w:ascii="Cambria" w:hAnsi="Cambria"/>
          <w:b/>
          <w:bCs/>
          <w:highlight w:val="lightGray"/>
          <w:u w:val="single"/>
        </w:rPr>
      </w:pPr>
    </w:p>
    <w:p w14:paraId="3BD50D8D" w14:textId="77777777" w:rsidR="0005258F" w:rsidRPr="00A32743" w:rsidRDefault="006D0426">
      <w:pPr>
        <w:numPr>
          <w:ilvl w:val="0"/>
          <w:numId w:val="4"/>
        </w:numPr>
        <w:ind w:left="0" w:firstLine="0"/>
        <w:jc w:val="both"/>
        <w:rPr>
          <w:rFonts w:ascii="Cambria" w:hAnsi="Cambria"/>
          <w:b/>
          <w:bCs/>
          <w:highlight w:val="lightGray"/>
          <w:u w:val="single"/>
        </w:rPr>
      </w:pPr>
      <w:bookmarkStart w:id="4" w:name="_Toc477246341"/>
      <w:r w:rsidRPr="00790852">
        <w:rPr>
          <w:rFonts w:ascii="Cambria" w:hAnsi="Cambria"/>
          <w:b/>
          <w:bCs/>
          <w:highlight w:val="lightGray"/>
          <w:u w:val="single"/>
        </w:rPr>
        <w:t xml:space="preserve">Warunki </w:t>
      </w:r>
      <w:r w:rsidRPr="00A32743">
        <w:rPr>
          <w:rFonts w:ascii="Cambria" w:hAnsi="Cambria"/>
          <w:b/>
          <w:bCs/>
          <w:highlight w:val="lightGray"/>
          <w:u w:val="single"/>
        </w:rPr>
        <w:t>udziału w postępowaniu</w:t>
      </w:r>
      <w:bookmarkEnd w:id="4"/>
      <w:r w:rsidR="00BB6E5B" w:rsidRPr="00A32743">
        <w:rPr>
          <w:rFonts w:ascii="Cambria" w:hAnsi="Cambria"/>
          <w:b/>
          <w:bCs/>
          <w:highlight w:val="lightGray"/>
          <w:u w:val="single"/>
        </w:rPr>
        <w:t xml:space="preserve"> </w:t>
      </w:r>
      <w:r w:rsidR="000A2901" w:rsidRPr="00A32743">
        <w:rPr>
          <w:rFonts w:ascii="Cambria" w:hAnsi="Cambria"/>
          <w:b/>
          <w:bCs/>
          <w:highlight w:val="lightGray"/>
          <w:u w:val="single"/>
        </w:rPr>
        <w:t>i dokumenty potwierdzające ich spełnienie</w:t>
      </w:r>
    </w:p>
    <w:p w14:paraId="7775B3C2" w14:textId="77777777" w:rsidR="005C2F50" w:rsidRPr="00A32743" w:rsidRDefault="005C2F50" w:rsidP="00F7075E">
      <w:pPr>
        <w:ind w:left="284"/>
        <w:jc w:val="both"/>
        <w:rPr>
          <w:rFonts w:ascii="Cambria" w:hAnsi="Cambria"/>
          <w:sz w:val="22"/>
          <w:szCs w:val="22"/>
        </w:rPr>
      </w:pPr>
    </w:p>
    <w:p w14:paraId="41434589" w14:textId="65A25A59" w:rsidR="0091091E" w:rsidRPr="00A32743" w:rsidRDefault="00731521" w:rsidP="00F7075E">
      <w:pPr>
        <w:pStyle w:val="Akapitzlist"/>
        <w:ind w:left="0"/>
        <w:jc w:val="both"/>
        <w:rPr>
          <w:rFonts w:ascii="Cambria" w:hAnsi="Cambria"/>
          <w:b/>
          <w:bCs/>
          <w:sz w:val="22"/>
          <w:szCs w:val="22"/>
        </w:rPr>
      </w:pPr>
      <w:r w:rsidRPr="00A32743">
        <w:rPr>
          <w:rFonts w:ascii="Cambria" w:hAnsi="Cambria"/>
          <w:b/>
          <w:bCs/>
          <w:sz w:val="22"/>
          <w:szCs w:val="22"/>
        </w:rPr>
        <w:t xml:space="preserve">W przypadku składania oferty na </w:t>
      </w:r>
      <w:r w:rsidR="00790852">
        <w:rPr>
          <w:rFonts w:ascii="Cambria" w:hAnsi="Cambria"/>
          <w:b/>
          <w:bCs/>
          <w:sz w:val="22"/>
          <w:szCs w:val="22"/>
        </w:rPr>
        <w:t>różne</w:t>
      </w:r>
      <w:r w:rsidRPr="00A32743">
        <w:rPr>
          <w:rFonts w:ascii="Cambria" w:hAnsi="Cambria"/>
          <w:b/>
          <w:bCs/>
          <w:sz w:val="22"/>
          <w:szCs w:val="22"/>
        </w:rPr>
        <w:t xml:space="preserve"> części </w:t>
      </w:r>
      <w:r w:rsidR="00790852">
        <w:rPr>
          <w:rFonts w:ascii="Cambria" w:hAnsi="Cambria"/>
          <w:b/>
          <w:bCs/>
          <w:sz w:val="22"/>
          <w:szCs w:val="22"/>
        </w:rPr>
        <w:t xml:space="preserve">zamówienia (zadania) </w:t>
      </w:r>
      <w:r w:rsidRPr="00A32743">
        <w:rPr>
          <w:rFonts w:ascii="Cambria" w:hAnsi="Cambria"/>
          <w:b/>
          <w:bCs/>
          <w:sz w:val="22"/>
          <w:szCs w:val="22"/>
        </w:rPr>
        <w:t>zamawiający dopuszcza, aby wykonawca w celu wykazania spełnienia warunków udziału w postępowaniu posłużył się tym sam</w:t>
      </w:r>
      <w:r w:rsidR="00F7075E" w:rsidRPr="00A32743">
        <w:rPr>
          <w:rFonts w:ascii="Cambria" w:hAnsi="Cambria"/>
          <w:b/>
          <w:bCs/>
          <w:sz w:val="22"/>
          <w:szCs w:val="22"/>
        </w:rPr>
        <w:t xml:space="preserve"> </w:t>
      </w:r>
      <w:r w:rsidRPr="00A32743">
        <w:rPr>
          <w:rFonts w:ascii="Cambria" w:hAnsi="Cambria"/>
          <w:b/>
          <w:bCs/>
          <w:sz w:val="22"/>
          <w:szCs w:val="22"/>
        </w:rPr>
        <w:t xml:space="preserve">doświadczeniem dla </w:t>
      </w:r>
      <w:r w:rsidR="00790852">
        <w:rPr>
          <w:rFonts w:ascii="Cambria" w:hAnsi="Cambria"/>
          <w:b/>
          <w:bCs/>
          <w:sz w:val="22"/>
          <w:szCs w:val="22"/>
        </w:rPr>
        <w:t xml:space="preserve">każdej </w:t>
      </w:r>
      <w:r w:rsidRPr="00A32743">
        <w:rPr>
          <w:rFonts w:ascii="Cambria" w:hAnsi="Cambria"/>
          <w:b/>
          <w:bCs/>
          <w:sz w:val="22"/>
          <w:szCs w:val="22"/>
        </w:rPr>
        <w:t>części</w:t>
      </w:r>
      <w:r w:rsidR="00790852">
        <w:rPr>
          <w:rFonts w:ascii="Cambria" w:hAnsi="Cambria"/>
          <w:b/>
          <w:bCs/>
          <w:sz w:val="22"/>
          <w:szCs w:val="22"/>
        </w:rPr>
        <w:t xml:space="preserve"> (zadania)</w:t>
      </w:r>
      <w:r w:rsidRPr="00A32743">
        <w:rPr>
          <w:rFonts w:ascii="Cambria" w:hAnsi="Cambria"/>
          <w:b/>
          <w:bCs/>
          <w:sz w:val="22"/>
          <w:szCs w:val="22"/>
        </w:rPr>
        <w:t xml:space="preserve">, pod </w:t>
      </w:r>
      <w:r w:rsidR="000C6716" w:rsidRPr="00A32743">
        <w:rPr>
          <w:rFonts w:ascii="Cambria" w:hAnsi="Cambria"/>
          <w:b/>
          <w:bCs/>
          <w:sz w:val="22"/>
          <w:szCs w:val="22"/>
        </w:rPr>
        <w:lastRenderedPageBreak/>
        <w:t>warunkiem,</w:t>
      </w:r>
      <w:r w:rsidRPr="00A32743">
        <w:rPr>
          <w:rFonts w:ascii="Cambria" w:hAnsi="Cambria"/>
          <w:b/>
          <w:bCs/>
          <w:sz w:val="22"/>
          <w:szCs w:val="22"/>
        </w:rPr>
        <w:t xml:space="preserve"> że doświadczenie to spełnia warunki określone odrębnie dla każdej z tych części</w:t>
      </w:r>
      <w:r w:rsidR="00FE3D8D" w:rsidRPr="00A32743">
        <w:rPr>
          <w:rFonts w:ascii="Cambria" w:hAnsi="Cambria"/>
          <w:b/>
          <w:bCs/>
          <w:sz w:val="22"/>
          <w:szCs w:val="22"/>
        </w:rPr>
        <w:t>.</w:t>
      </w:r>
    </w:p>
    <w:p w14:paraId="5AD565DC" w14:textId="77777777" w:rsidR="00E526B0" w:rsidRPr="00A32743" w:rsidRDefault="00E526B0" w:rsidP="00E526B0">
      <w:pPr>
        <w:pStyle w:val="Akapitzlist"/>
        <w:ind w:left="142"/>
        <w:rPr>
          <w:rFonts w:ascii="Cambria" w:hAnsi="Cambria"/>
          <w:sz w:val="22"/>
          <w:szCs w:val="22"/>
        </w:rPr>
      </w:pPr>
    </w:p>
    <w:p w14:paraId="797E1C00" w14:textId="75076DFF" w:rsidR="00F070C9" w:rsidRPr="00A32743" w:rsidRDefault="00F070C9">
      <w:pPr>
        <w:numPr>
          <w:ilvl w:val="0"/>
          <w:numId w:val="6"/>
        </w:numPr>
        <w:ind w:left="284" w:hanging="284"/>
        <w:jc w:val="both"/>
        <w:rPr>
          <w:rFonts w:ascii="Cambria" w:hAnsi="Cambria"/>
          <w:sz w:val="22"/>
          <w:szCs w:val="22"/>
        </w:rPr>
      </w:pPr>
      <w:r w:rsidRPr="00A32743">
        <w:rPr>
          <w:rFonts w:ascii="Cambria" w:hAnsi="Cambria"/>
          <w:sz w:val="22"/>
          <w:szCs w:val="22"/>
        </w:rPr>
        <w:t>O udzielenie zamówienia mogą ubiegać się Wykonawcy</w:t>
      </w:r>
      <w:r w:rsidR="0058252E" w:rsidRPr="00A32743">
        <w:rPr>
          <w:rFonts w:ascii="Cambria" w:hAnsi="Cambria"/>
          <w:sz w:val="22"/>
          <w:szCs w:val="22"/>
        </w:rPr>
        <w:t>, którzy nie podlegają wykluczeniu, tj.</w:t>
      </w:r>
      <w:r w:rsidR="00C6532B" w:rsidRPr="00A32743">
        <w:rPr>
          <w:rFonts w:ascii="Cambria" w:hAnsi="Cambria"/>
          <w:sz w:val="22"/>
          <w:szCs w:val="22"/>
        </w:rPr>
        <w:t> </w:t>
      </w:r>
      <w:r w:rsidR="0058252E" w:rsidRPr="00A32743">
        <w:rPr>
          <w:rFonts w:ascii="Cambria" w:hAnsi="Cambria"/>
          <w:sz w:val="22"/>
          <w:szCs w:val="22"/>
        </w:rPr>
        <w:t>wykażą brak podstaw do wykluczenia z postępowania określone w Rozdziale 6 SWZ oraz</w:t>
      </w:r>
      <w:r w:rsidR="00C6532B" w:rsidRPr="00A32743">
        <w:rPr>
          <w:rFonts w:ascii="Cambria" w:hAnsi="Cambria"/>
          <w:sz w:val="22"/>
          <w:szCs w:val="22"/>
        </w:rPr>
        <w:t> </w:t>
      </w:r>
      <w:r w:rsidRPr="00A32743">
        <w:rPr>
          <w:rFonts w:ascii="Cambria" w:hAnsi="Cambria"/>
          <w:sz w:val="22"/>
          <w:szCs w:val="22"/>
        </w:rPr>
        <w:t xml:space="preserve">którzy spełniają warunki </w:t>
      </w:r>
      <w:r w:rsidR="0058252E" w:rsidRPr="00A32743">
        <w:rPr>
          <w:rFonts w:ascii="Cambria" w:hAnsi="Cambria"/>
          <w:sz w:val="22"/>
          <w:szCs w:val="22"/>
        </w:rPr>
        <w:t xml:space="preserve">udziału w postępowaniu opisane w Rozdziale 5 SWZ w pkt </w:t>
      </w:r>
      <w:r w:rsidR="00712B1D">
        <w:rPr>
          <w:rFonts w:ascii="Cambria" w:hAnsi="Cambria"/>
          <w:sz w:val="22"/>
          <w:szCs w:val="22"/>
        </w:rPr>
        <w:t>4.1 oraz 4.2</w:t>
      </w:r>
      <w:r w:rsidR="0058252E" w:rsidRPr="00A32743">
        <w:rPr>
          <w:rFonts w:ascii="Cambria" w:hAnsi="Cambria"/>
          <w:sz w:val="22"/>
          <w:szCs w:val="22"/>
        </w:rPr>
        <w:t>.</w:t>
      </w:r>
    </w:p>
    <w:p w14:paraId="76051605" w14:textId="441392CE" w:rsidR="0058252E" w:rsidRPr="00A32743" w:rsidRDefault="0058252E">
      <w:pPr>
        <w:numPr>
          <w:ilvl w:val="0"/>
          <w:numId w:val="6"/>
        </w:numPr>
        <w:ind w:left="284" w:hanging="284"/>
        <w:jc w:val="both"/>
        <w:rPr>
          <w:rFonts w:ascii="Cambria" w:hAnsi="Cambria"/>
          <w:sz w:val="22"/>
          <w:szCs w:val="22"/>
        </w:rPr>
      </w:pPr>
      <w:r w:rsidRPr="00A32743">
        <w:rPr>
          <w:rFonts w:ascii="Cambria" w:hAnsi="Cambria"/>
          <w:sz w:val="22"/>
          <w:szCs w:val="22"/>
          <w:u w:val="single"/>
        </w:rPr>
        <w:t>Wykonawca</w:t>
      </w:r>
      <w:r w:rsidR="00E4050A" w:rsidRPr="00A32743">
        <w:rPr>
          <w:rFonts w:ascii="Cambria" w:hAnsi="Cambria"/>
          <w:sz w:val="22"/>
          <w:szCs w:val="22"/>
          <w:u w:val="single"/>
        </w:rPr>
        <w:t xml:space="preserve"> wraz z ofertą</w:t>
      </w:r>
      <w:r w:rsidRPr="00A32743">
        <w:rPr>
          <w:rFonts w:ascii="Cambria" w:hAnsi="Cambria"/>
          <w:sz w:val="22"/>
          <w:szCs w:val="22"/>
          <w:u w:val="single"/>
        </w:rPr>
        <w:t xml:space="preserve"> składa oświadczenie o spełnianiu warunków udziału w postępowaniu, stanowiące </w:t>
      </w:r>
      <w:r w:rsidRPr="00A32743">
        <w:rPr>
          <w:rFonts w:ascii="Cambria" w:hAnsi="Cambria"/>
          <w:i/>
          <w:iCs/>
          <w:sz w:val="22"/>
          <w:szCs w:val="22"/>
          <w:u w:val="single"/>
        </w:rPr>
        <w:t xml:space="preserve">Załącznik </w:t>
      </w:r>
      <w:r w:rsidRPr="00756D4A">
        <w:rPr>
          <w:rFonts w:ascii="Cambria" w:hAnsi="Cambria"/>
          <w:i/>
          <w:iCs/>
          <w:sz w:val="22"/>
          <w:szCs w:val="22"/>
          <w:u w:val="single"/>
        </w:rPr>
        <w:t xml:space="preserve">nr </w:t>
      </w:r>
      <w:r w:rsidR="00756D4A" w:rsidRPr="00756D4A">
        <w:rPr>
          <w:rFonts w:ascii="Cambria" w:hAnsi="Cambria"/>
          <w:i/>
          <w:iCs/>
          <w:sz w:val="22"/>
          <w:szCs w:val="22"/>
          <w:u w:val="single"/>
        </w:rPr>
        <w:t>3</w:t>
      </w:r>
      <w:r w:rsidR="00642BE5" w:rsidRPr="00756D4A">
        <w:rPr>
          <w:rFonts w:ascii="Cambria" w:hAnsi="Cambria"/>
          <w:sz w:val="22"/>
          <w:szCs w:val="22"/>
          <w:u w:val="single"/>
        </w:rPr>
        <w:t xml:space="preserve"> </w:t>
      </w:r>
      <w:r w:rsidRPr="00756D4A">
        <w:rPr>
          <w:rFonts w:ascii="Cambria" w:hAnsi="Cambria"/>
          <w:i/>
          <w:iCs/>
          <w:sz w:val="22"/>
          <w:szCs w:val="22"/>
          <w:u w:val="single"/>
        </w:rPr>
        <w:t>do SWZ</w:t>
      </w:r>
      <w:r w:rsidRPr="00756D4A">
        <w:rPr>
          <w:rFonts w:ascii="Cambria" w:hAnsi="Cambria"/>
          <w:sz w:val="22"/>
          <w:szCs w:val="22"/>
          <w:u w:val="single"/>
        </w:rPr>
        <w:t xml:space="preserve"> i/lub </w:t>
      </w:r>
      <w:r w:rsidRPr="00756D4A">
        <w:rPr>
          <w:rFonts w:ascii="Cambria" w:hAnsi="Cambria"/>
          <w:i/>
          <w:iCs/>
          <w:sz w:val="22"/>
          <w:szCs w:val="22"/>
          <w:u w:val="single"/>
        </w:rPr>
        <w:t>Załącznik nr</w:t>
      </w:r>
      <w:r w:rsidR="00642BE5" w:rsidRPr="00756D4A">
        <w:rPr>
          <w:rFonts w:ascii="Cambria" w:hAnsi="Cambria"/>
          <w:i/>
          <w:iCs/>
          <w:sz w:val="22"/>
          <w:szCs w:val="22"/>
          <w:u w:val="single"/>
        </w:rPr>
        <w:t xml:space="preserve"> </w:t>
      </w:r>
      <w:r w:rsidR="00756D4A" w:rsidRPr="00756D4A">
        <w:rPr>
          <w:rFonts w:ascii="Cambria" w:hAnsi="Cambria"/>
          <w:i/>
          <w:iCs/>
          <w:sz w:val="22"/>
          <w:szCs w:val="22"/>
          <w:u w:val="single"/>
        </w:rPr>
        <w:t>3</w:t>
      </w:r>
      <w:r w:rsidR="003525F9" w:rsidRPr="00756D4A">
        <w:rPr>
          <w:rFonts w:ascii="Cambria" w:hAnsi="Cambria"/>
          <w:i/>
          <w:iCs/>
          <w:sz w:val="22"/>
          <w:szCs w:val="22"/>
          <w:u w:val="single"/>
        </w:rPr>
        <w:t>a</w:t>
      </w:r>
      <w:r w:rsidRPr="00756D4A">
        <w:rPr>
          <w:rFonts w:ascii="Cambria" w:hAnsi="Cambria"/>
          <w:sz w:val="22"/>
          <w:szCs w:val="22"/>
          <w:u w:val="single"/>
        </w:rPr>
        <w:t xml:space="preserve"> </w:t>
      </w:r>
      <w:r w:rsidRPr="00756D4A">
        <w:rPr>
          <w:rFonts w:ascii="Cambria" w:hAnsi="Cambria"/>
          <w:i/>
          <w:iCs/>
          <w:sz w:val="22"/>
          <w:szCs w:val="22"/>
          <w:u w:val="single"/>
        </w:rPr>
        <w:t>do</w:t>
      </w:r>
      <w:r w:rsidR="00E4050A" w:rsidRPr="00756D4A">
        <w:rPr>
          <w:rFonts w:ascii="Cambria" w:hAnsi="Cambria"/>
          <w:i/>
          <w:iCs/>
          <w:sz w:val="22"/>
          <w:szCs w:val="22"/>
          <w:u w:val="single"/>
        </w:rPr>
        <w:t> </w:t>
      </w:r>
      <w:r w:rsidRPr="00756D4A">
        <w:rPr>
          <w:rFonts w:ascii="Cambria" w:hAnsi="Cambria"/>
          <w:i/>
          <w:iCs/>
          <w:sz w:val="22"/>
          <w:szCs w:val="22"/>
          <w:u w:val="single"/>
        </w:rPr>
        <w:t>SWZ</w:t>
      </w:r>
      <w:r w:rsidRPr="00756D4A">
        <w:rPr>
          <w:rFonts w:ascii="Cambria" w:hAnsi="Cambria"/>
          <w:sz w:val="22"/>
          <w:szCs w:val="22"/>
          <w:u w:val="single"/>
        </w:rPr>
        <w:t xml:space="preserve"> (jeżeli dotyczy).</w:t>
      </w:r>
      <w:r w:rsidR="00642BE5" w:rsidRPr="00A32743">
        <w:rPr>
          <w:rFonts w:ascii="Cambria" w:hAnsi="Cambria"/>
          <w:sz w:val="22"/>
          <w:szCs w:val="22"/>
        </w:rPr>
        <w:t xml:space="preserve"> </w:t>
      </w:r>
      <w:r w:rsidR="00642BE5" w:rsidRPr="00A32743">
        <w:rPr>
          <w:rFonts w:ascii="Cambria" w:hAnsi="Cambria"/>
          <w:b/>
          <w:bCs/>
          <w:sz w:val="22"/>
          <w:szCs w:val="22"/>
        </w:rPr>
        <w:t>Oświadczenie to tymczasowo zastępuje wymagane przez Zamawiającego podmiotowe środki dowodowe.</w:t>
      </w:r>
    </w:p>
    <w:p w14:paraId="3C2ABEEB" w14:textId="77777777" w:rsidR="0058252E" w:rsidRPr="00A32743" w:rsidRDefault="0058252E">
      <w:pPr>
        <w:numPr>
          <w:ilvl w:val="0"/>
          <w:numId w:val="6"/>
        </w:numPr>
        <w:ind w:left="284" w:hanging="284"/>
        <w:jc w:val="both"/>
        <w:rPr>
          <w:rFonts w:ascii="Cambria" w:hAnsi="Cambria"/>
          <w:sz w:val="22"/>
          <w:szCs w:val="22"/>
        </w:rPr>
      </w:pPr>
      <w:r w:rsidRPr="00A32743">
        <w:rPr>
          <w:rFonts w:ascii="Cambria" w:hAnsi="Cambria"/>
          <w:sz w:val="22"/>
          <w:szCs w:val="22"/>
        </w:rPr>
        <w:t>Warunki udziału w postępowaniu</w:t>
      </w:r>
      <w:r w:rsidR="002B52E0" w:rsidRPr="00A32743">
        <w:rPr>
          <w:rFonts w:ascii="Cambria" w:hAnsi="Cambria"/>
          <w:sz w:val="22"/>
          <w:szCs w:val="22"/>
        </w:rPr>
        <w:t xml:space="preserve"> dotyczą</w:t>
      </w:r>
      <w:r w:rsidRPr="00A32743">
        <w:rPr>
          <w:rFonts w:ascii="Cambria" w:hAnsi="Cambria"/>
          <w:sz w:val="22"/>
          <w:szCs w:val="22"/>
        </w:rPr>
        <w:t>:</w:t>
      </w:r>
    </w:p>
    <w:p w14:paraId="4EEB1603" w14:textId="77777777" w:rsidR="00F070C9" w:rsidRPr="00A32743" w:rsidRDefault="00F070C9">
      <w:pPr>
        <w:numPr>
          <w:ilvl w:val="0"/>
          <w:numId w:val="7"/>
        </w:numPr>
        <w:ind w:left="567" w:hanging="283"/>
        <w:jc w:val="both"/>
        <w:rPr>
          <w:rFonts w:ascii="Cambria" w:hAnsi="Cambria"/>
          <w:sz w:val="22"/>
          <w:szCs w:val="22"/>
        </w:rPr>
      </w:pPr>
      <w:r w:rsidRPr="00A32743">
        <w:rPr>
          <w:rFonts w:ascii="Cambria" w:hAnsi="Cambria"/>
          <w:sz w:val="22"/>
          <w:szCs w:val="22"/>
        </w:rPr>
        <w:t>zdolności do występowania w obrocie gospodarczym:</w:t>
      </w:r>
    </w:p>
    <w:p w14:paraId="2BB8465C" w14:textId="1EA4621A" w:rsidR="00F070C9" w:rsidRPr="00A32743" w:rsidRDefault="00642BE5" w:rsidP="00F070C9">
      <w:pPr>
        <w:ind w:left="567"/>
        <w:jc w:val="both"/>
        <w:rPr>
          <w:rFonts w:ascii="Cambria" w:hAnsi="Cambria"/>
          <w:sz w:val="22"/>
          <w:szCs w:val="22"/>
        </w:rPr>
      </w:pPr>
      <w:r w:rsidRPr="00A32743">
        <w:rPr>
          <w:rFonts w:ascii="Cambria" w:hAnsi="Cambria"/>
          <w:sz w:val="22"/>
          <w:szCs w:val="22"/>
        </w:rPr>
        <w:t xml:space="preserve">Zamawiający </w:t>
      </w:r>
      <w:r w:rsidR="00F070C9" w:rsidRPr="00A32743">
        <w:rPr>
          <w:rFonts w:ascii="Cambria" w:hAnsi="Cambria"/>
          <w:sz w:val="22"/>
          <w:szCs w:val="22"/>
        </w:rPr>
        <w:t>nie wyznacza warunku w</w:t>
      </w:r>
      <w:r w:rsidR="007A5448" w:rsidRPr="00A32743">
        <w:rPr>
          <w:rFonts w:ascii="Cambria" w:hAnsi="Cambria"/>
          <w:sz w:val="22"/>
          <w:szCs w:val="22"/>
        </w:rPr>
        <w:t> </w:t>
      </w:r>
      <w:r w:rsidR="00F070C9" w:rsidRPr="00A32743">
        <w:rPr>
          <w:rFonts w:ascii="Cambria" w:hAnsi="Cambria"/>
          <w:sz w:val="22"/>
          <w:szCs w:val="22"/>
        </w:rPr>
        <w:t>powyższym zakresie</w:t>
      </w:r>
      <w:r w:rsidR="005B7976" w:rsidRPr="00A32743">
        <w:rPr>
          <w:rFonts w:ascii="Cambria" w:hAnsi="Cambria"/>
          <w:sz w:val="22"/>
          <w:szCs w:val="22"/>
        </w:rPr>
        <w:t>;</w:t>
      </w:r>
    </w:p>
    <w:p w14:paraId="57700605" w14:textId="77777777" w:rsidR="00F070C9" w:rsidRPr="00A32743" w:rsidRDefault="00F070C9">
      <w:pPr>
        <w:numPr>
          <w:ilvl w:val="0"/>
          <w:numId w:val="7"/>
        </w:numPr>
        <w:ind w:left="567" w:hanging="283"/>
        <w:jc w:val="both"/>
        <w:rPr>
          <w:rFonts w:ascii="Cambria" w:hAnsi="Cambria"/>
          <w:sz w:val="22"/>
          <w:szCs w:val="22"/>
        </w:rPr>
      </w:pPr>
      <w:r w:rsidRPr="00A32743">
        <w:rPr>
          <w:rFonts w:ascii="Cambria" w:hAnsi="Cambria"/>
          <w:sz w:val="22"/>
          <w:szCs w:val="22"/>
        </w:rPr>
        <w:t>uprawnień do prowadzenia określonej działalności gospodarczej lub zawodowej, o ile wynika to</w:t>
      </w:r>
      <w:r w:rsidR="002C6316" w:rsidRPr="00A32743">
        <w:rPr>
          <w:rFonts w:ascii="Cambria" w:hAnsi="Cambria"/>
          <w:sz w:val="22"/>
          <w:szCs w:val="22"/>
        </w:rPr>
        <w:t> </w:t>
      </w:r>
      <w:r w:rsidRPr="00A32743">
        <w:rPr>
          <w:rFonts w:ascii="Cambria" w:hAnsi="Cambria"/>
          <w:sz w:val="22"/>
          <w:szCs w:val="22"/>
        </w:rPr>
        <w:t>z odrębnych przepisów:</w:t>
      </w:r>
    </w:p>
    <w:p w14:paraId="7FA3DC68" w14:textId="16E2CBC9" w:rsidR="00F070C9" w:rsidRPr="00A32743" w:rsidRDefault="00F070C9" w:rsidP="00F070C9">
      <w:pPr>
        <w:ind w:left="567"/>
        <w:jc w:val="both"/>
        <w:rPr>
          <w:rFonts w:ascii="Cambria" w:hAnsi="Cambria"/>
          <w:sz w:val="22"/>
          <w:szCs w:val="22"/>
        </w:rPr>
      </w:pPr>
      <w:r w:rsidRPr="000C6716">
        <w:rPr>
          <w:rFonts w:ascii="Cambria" w:hAnsi="Cambria"/>
          <w:sz w:val="22"/>
          <w:szCs w:val="22"/>
        </w:rPr>
        <w:t xml:space="preserve">Zamawiający </w:t>
      </w:r>
      <w:r w:rsidRPr="00A32743">
        <w:rPr>
          <w:rFonts w:ascii="Cambria" w:hAnsi="Cambria"/>
          <w:sz w:val="22"/>
          <w:szCs w:val="22"/>
        </w:rPr>
        <w:t>nie wyznacza warunku w</w:t>
      </w:r>
      <w:r w:rsidR="007A5448" w:rsidRPr="00A32743">
        <w:rPr>
          <w:rFonts w:ascii="Cambria" w:hAnsi="Cambria"/>
          <w:sz w:val="22"/>
          <w:szCs w:val="22"/>
        </w:rPr>
        <w:t> </w:t>
      </w:r>
      <w:r w:rsidRPr="00A32743">
        <w:rPr>
          <w:rFonts w:ascii="Cambria" w:hAnsi="Cambria"/>
          <w:sz w:val="22"/>
          <w:szCs w:val="22"/>
        </w:rPr>
        <w:t>powyższym zakresie</w:t>
      </w:r>
      <w:r w:rsidR="005B7976" w:rsidRPr="00A32743">
        <w:rPr>
          <w:rFonts w:ascii="Cambria" w:hAnsi="Cambria"/>
          <w:sz w:val="22"/>
          <w:szCs w:val="22"/>
        </w:rPr>
        <w:t>;</w:t>
      </w:r>
    </w:p>
    <w:p w14:paraId="4C4B85E1" w14:textId="77777777" w:rsidR="00642BE5" w:rsidRPr="00A32743" w:rsidRDefault="00F070C9">
      <w:pPr>
        <w:numPr>
          <w:ilvl w:val="0"/>
          <w:numId w:val="7"/>
        </w:numPr>
        <w:ind w:left="567" w:hanging="283"/>
        <w:jc w:val="both"/>
        <w:rPr>
          <w:rFonts w:ascii="Cambria" w:hAnsi="Cambria"/>
          <w:sz w:val="22"/>
          <w:szCs w:val="22"/>
        </w:rPr>
      </w:pPr>
      <w:r w:rsidRPr="00A32743">
        <w:rPr>
          <w:rFonts w:ascii="Cambria" w:hAnsi="Cambria"/>
          <w:sz w:val="22"/>
          <w:szCs w:val="22"/>
        </w:rPr>
        <w:t>sytuacji ekonomicznej lub finansowej:</w:t>
      </w:r>
    </w:p>
    <w:p w14:paraId="085BEB93" w14:textId="15B08B94" w:rsidR="00642BE5" w:rsidRPr="00A32743" w:rsidRDefault="00642BE5" w:rsidP="00642BE5">
      <w:pPr>
        <w:ind w:left="567"/>
        <w:jc w:val="both"/>
        <w:rPr>
          <w:rFonts w:ascii="Cambria" w:hAnsi="Cambria"/>
          <w:sz w:val="22"/>
          <w:szCs w:val="22"/>
        </w:rPr>
      </w:pPr>
      <w:r w:rsidRPr="000C6716">
        <w:rPr>
          <w:rFonts w:ascii="Cambria" w:hAnsi="Cambria"/>
          <w:sz w:val="22"/>
          <w:szCs w:val="22"/>
        </w:rPr>
        <w:t xml:space="preserve">Zamawiający </w:t>
      </w:r>
      <w:r w:rsidRPr="00A32743">
        <w:rPr>
          <w:rFonts w:ascii="Cambria" w:hAnsi="Cambria"/>
          <w:sz w:val="22"/>
          <w:szCs w:val="22"/>
        </w:rPr>
        <w:t>nie wyznacza warunku w</w:t>
      </w:r>
      <w:r w:rsidR="007A5448" w:rsidRPr="00A32743">
        <w:rPr>
          <w:rFonts w:ascii="Cambria" w:hAnsi="Cambria"/>
          <w:sz w:val="22"/>
          <w:szCs w:val="22"/>
        </w:rPr>
        <w:t> </w:t>
      </w:r>
      <w:r w:rsidRPr="00A32743">
        <w:rPr>
          <w:rFonts w:ascii="Cambria" w:hAnsi="Cambria"/>
          <w:sz w:val="22"/>
          <w:szCs w:val="22"/>
        </w:rPr>
        <w:t>powyższym zakresie</w:t>
      </w:r>
      <w:r w:rsidR="005B7976" w:rsidRPr="00A32743">
        <w:rPr>
          <w:rFonts w:ascii="Cambria" w:hAnsi="Cambria"/>
          <w:sz w:val="22"/>
          <w:szCs w:val="22"/>
        </w:rPr>
        <w:t>;</w:t>
      </w:r>
    </w:p>
    <w:p w14:paraId="496909EB" w14:textId="77777777" w:rsidR="00F070C9" w:rsidRPr="00A32743" w:rsidRDefault="00F070C9">
      <w:pPr>
        <w:numPr>
          <w:ilvl w:val="0"/>
          <w:numId w:val="7"/>
        </w:numPr>
        <w:ind w:left="567" w:hanging="283"/>
        <w:jc w:val="both"/>
        <w:rPr>
          <w:rFonts w:ascii="Cambria" w:hAnsi="Cambria"/>
          <w:b/>
          <w:bCs/>
          <w:sz w:val="22"/>
          <w:szCs w:val="22"/>
        </w:rPr>
      </w:pPr>
      <w:r w:rsidRPr="00A32743">
        <w:rPr>
          <w:rFonts w:ascii="Cambria" w:hAnsi="Cambria"/>
          <w:b/>
          <w:bCs/>
          <w:sz w:val="22"/>
          <w:szCs w:val="22"/>
        </w:rPr>
        <w:t>zdolności technicznej lub zawodowej:</w:t>
      </w:r>
    </w:p>
    <w:p w14:paraId="70AC49CB" w14:textId="77777777" w:rsidR="000C6716" w:rsidRDefault="00F070C9" w:rsidP="000C6716">
      <w:pPr>
        <w:ind w:left="567"/>
        <w:jc w:val="both"/>
        <w:rPr>
          <w:rFonts w:ascii="Cambria" w:hAnsi="Cambria"/>
          <w:sz w:val="22"/>
          <w:szCs w:val="22"/>
        </w:rPr>
      </w:pPr>
      <w:r w:rsidRPr="000C6716">
        <w:rPr>
          <w:rFonts w:ascii="Cambria" w:hAnsi="Cambria"/>
          <w:b/>
          <w:bCs/>
          <w:sz w:val="22"/>
          <w:szCs w:val="22"/>
        </w:rPr>
        <w:t>Zamawiający wyznacza szczegółowe warunki w tym zakresie</w:t>
      </w:r>
    </w:p>
    <w:p w14:paraId="0A5FBEE9" w14:textId="77777777" w:rsidR="000C6716" w:rsidRDefault="000C6716" w:rsidP="000C6716">
      <w:pPr>
        <w:ind w:left="567"/>
        <w:jc w:val="both"/>
        <w:rPr>
          <w:rFonts w:ascii="Cambria" w:hAnsi="Cambria"/>
          <w:sz w:val="22"/>
          <w:szCs w:val="22"/>
        </w:rPr>
      </w:pPr>
    </w:p>
    <w:p w14:paraId="472C521F" w14:textId="768F354A" w:rsidR="000C6716" w:rsidRPr="000C6716" w:rsidRDefault="000C6716" w:rsidP="00756D4A">
      <w:pPr>
        <w:spacing w:after="240"/>
        <w:jc w:val="both"/>
        <w:rPr>
          <w:rFonts w:ascii="Cambria" w:hAnsi="Cambria"/>
          <w:b/>
          <w:bCs/>
          <w:sz w:val="22"/>
          <w:szCs w:val="22"/>
          <w:u w:val="single"/>
        </w:rPr>
      </w:pPr>
      <w:r w:rsidRPr="000C6716">
        <w:rPr>
          <w:rFonts w:ascii="Cambria" w:hAnsi="Cambria"/>
          <w:b/>
          <w:bCs/>
          <w:sz w:val="22"/>
          <w:szCs w:val="22"/>
        </w:rPr>
        <w:t>4.1.</w:t>
      </w:r>
      <w:r w:rsidRPr="000C6716">
        <w:rPr>
          <w:rFonts w:ascii="Cambria" w:hAnsi="Cambria"/>
          <w:sz w:val="22"/>
          <w:szCs w:val="22"/>
        </w:rPr>
        <w:t xml:space="preserve"> </w:t>
      </w:r>
      <w:r w:rsidRPr="000C6716">
        <w:rPr>
          <w:rFonts w:ascii="Cambria" w:hAnsi="Cambria"/>
          <w:b/>
          <w:bCs/>
          <w:sz w:val="22"/>
          <w:szCs w:val="22"/>
          <w:u w:val="single"/>
        </w:rPr>
        <w:t>w przypadku składania oferty na zadania od nr 1 do nr 11 (dot. opracowania warunków technicznych na dostawę baz danych Ewidencji Gruntów i Budynków (EGIB)):</w:t>
      </w:r>
    </w:p>
    <w:p w14:paraId="0A5751B9" w14:textId="77777777" w:rsidR="000C6716" w:rsidRPr="000C6716" w:rsidRDefault="000C6716" w:rsidP="00756D4A">
      <w:pPr>
        <w:ind w:left="142"/>
        <w:jc w:val="both"/>
        <w:rPr>
          <w:rFonts w:ascii="Cambria" w:hAnsi="Cambria"/>
          <w:sz w:val="22"/>
          <w:szCs w:val="22"/>
        </w:rPr>
      </w:pPr>
      <w:r w:rsidRPr="000C6716">
        <w:rPr>
          <w:rFonts w:ascii="Cambria" w:hAnsi="Cambria"/>
          <w:sz w:val="22"/>
          <w:szCs w:val="22"/>
        </w:rPr>
        <w:t xml:space="preserve">Zamawiający uzna, że wykonawca spełnia warunek w zakresie zdolności technicznej                                                i zawodowej, jeżeli: </w:t>
      </w:r>
    </w:p>
    <w:p w14:paraId="52E6CD3E" w14:textId="77777777" w:rsidR="000C6716" w:rsidRPr="000C6716" w:rsidRDefault="000C6716" w:rsidP="00756D4A">
      <w:pPr>
        <w:ind w:left="644" w:hanging="218"/>
        <w:jc w:val="both"/>
        <w:rPr>
          <w:rFonts w:ascii="Cambria" w:hAnsi="Cambria"/>
          <w:sz w:val="22"/>
          <w:szCs w:val="22"/>
        </w:rPr>
      </w:pPr>
      <w:r w:rsidRPr="000C6716">
        <w:rPr>
          <w:rFonts w:ascii="Cambria" w:hAnsi="Cambria"/>
          <w:b/>
          <w:bCs/>
          <w:sz w:val="22"/>
          <w:szCs w:val="22"/>
        </w:rPr>
        <w:t>1.</w:t>
      </w:r>
      <w:r w:rsidRPr="000C6716">
        <w:rPr>
          <w:rFonts w:ascii="Cambria" w:hAnsi="Cambria"/>
          <w:sz w:val="22"/>
          <w:szCs w:val="22"/>
        </w:rPr>
        <w:t xml:space="preserve"> w okresie trzech lat przed upływem terminu składania ofert, a jeżeli okres prowadzenia działalności jest krótszy – w tym okresie, należycie wykonał (zakończył) co najmniej 2 (dwa) zamówienia obejmujące:</w:t>
      </w:r>
    </w:p>
    <w:p w14:paraId="7B5CB5B6" w14:textId="77777777" w:rsidR="000C6716" w:rsidRPr="000C6716" w:rsidRDefault="000C6716" w:rsidP="00756D4A">
      <w:pPr>
        <w:ind w:left="708" w:firstLine="708"/>
        <w:jc w:val="both"/>
        <w:rPr>
          <w:rFonts w:ascii="Cambria" w:hAnsi="Cambria"/>
          <w:sz w:val="22"/>
          <w:szCs w:val="22"/>
        </w:rPr>
      </w:pPr>
      <w:r w:rsidRPr="000C6716">
        <w:rPr>
          <w:rFonts w:ascii="Cambria" w:hAnsi="Cambria"/>
          <w:sz w:val="22"/>
          <w:szCs w:val="22"/>
        </w:rPr>
        <w:t>a)</w:t>
      </w:r>
      <w:r w:rsidRPr="000C6716">
        <w:rPr>
          <w:rFonts w:ascii="Cambria" w:hAnsi="Cambria"/>
          <w:sz w:val="22"/>
          <w:szCs w:val="22"/>
        </w:rPr>
        <w:tab/>
        <w:t xml:space="preserve">opracowanie warunków technicznych na kompleksową modernizację Ewidencji Gruntów i Budynków dla co najmniej dwóch obiektów o łącznej pow. min. 100 ha (zakładanej i prowadzonej w trybie i na zasadach określonych w art. 24 a ustawy Prawo Geodezyjne i Kartograficzne z dnia 17 maja 1989 r. i w Rozporządzeniu Ministra Rozwoju, Pracy i Technologii z dnia 27 lipca 2021 r. w sprawie ewidencji gruntów i budynków) </w:t>
      </w:r>
    </w:p>
    <w:p w14:paraId="2EB4006D" w14:textId="77777777" w:rsidR="000C6716" w:rsidRPr="000C6716" w:rsidRDefault="000C6716" w:rsidP="000C6716">
      <w:pPr>
        <w:ind w:left="644"/>
        <w:jc w:val="both"/>
        <w:rPr>
          <w:rFonts w:ascii="Cambria" w:hAnsi="Cambria"/>
          <w:sz w:val="22"/>
          <w:szCs w:val="22"/>
        </w:rPr>
      </w:pPr>
      <w:r w:rsidRPr="000C6716">
        <w:rPr>
          <w:rFonts w:ascii="Cambria" w:hAnsi="Cambria"/>
          <w:sz w:val="22"/>
          <w:szCs w:val="22"/>
        </w:rPr>
        <w:t>lub</w:t>
      </w:r>
    </w:p>
    <w:p w14:paraId="4A81326F" w14:textId="77777777" w:rsidR="000C6716" w:rsidRPr="000C6716" w:rsidRDefault="000C6716" w:rsidP="00756D4A">
      <w:pPr>
        <w:ind w:left="708" w:firstLine="708"/>
        <w:jc w:val="both"/>
        <w:rPr>
          <w:rFonts w:ascii="Cambria" w:hAnsi="Cambria"/>
          <w:sz w:val="22"/>
          <w:szCs w:val="22"/>
        </w:rPr>
      </w:pPr>
      <w:r w:rsidRPr="000C6716">
        <w:rPr>
          <w:rFonts w:ascii="Cambria" w:hAnsi="Cambria"/>
          <w:sz w:val="22"/>
          <w:szCs w:val="22"/>
        </w:rPr>
        <w:t>b)</w:t>
      </w:r>
      <w:r w:rsidRPr="000C6716">
        <w:rPr>
          <w:rFonts w:ascii="Cambria" w:hAnsi="Cambria"/>
          <w:sz w:val="22"/>
          <w:szCs w:val="22"/>
        </w:rPr>
        <w:tab/>
        <w:t>przeprowadzenie modernizacji ewidencji gruntów i budynków na łącznej powierzchni co najmniej 100 ha,</w:t>
      </w:r>
    </w:p>
    <w:p w14:paraId="5978A82F" w14:textId="77777777" w:rsidR="000C6716" w:rsidRPr="000C6716" w:rsidRDefault="000C6716" w:rsidP="000C6716">
      <w:pPr>
        <w:ind w:left="644"/>
        <w:jc w:val="both"/>
        <w:rPr>
          <w:rFonts w:ascii="Cambria" w:hAnsi="Cambria"/>
          <w:sz w:val="22"/>
          <w:szCs w:val="22"/>
        </w:rPr>
      </w:pPr>
      <w:r w:rsidRPr="000C6716">
        <w:rPr>
          <w:rFonts w:ascii="Cambria" w:hAnsi="Cambria"/>
          <w:sz w:val="22"/>
          <w:szCs w:val="22"/>
        </w:rPr>
        <w:t>Warunek udziału w postępowaniu, o którym mowa w pkt 4).1.1. SWZ musi być spełniony samodzielnie przez:</w:t>
      </w:r>
    </w:p>
    <w:p w14:paraId="04D90771" w14:textId="77777777" w:rsidR="000C6716" w:rsidRPr="000C6716" w:rsidRDefault="000C6716" w:rsidP="000C6716">
      <w:pPr>
        <w:ind w:left="644"/>
        <w:jc w:val="both"/>
        <w:rPr>
          <w:rFonts w:ascii="Cambria" w:hAnsi="Cambria"/>
          <w:sz w:val="22"/>
          <w:szCs w:val="22"/>
        </w:rPr>
      </w:pPr>
      <w:r w:rsidRPr="000C6716">
        <w:rPr>
          <w:rFonts w:ascii="Cambria" w:hAnsi="Cambria"/>
          <w:sz w:val="22"/>
          <w:szCs w:val="22"/>
        </w:rPr>
        <w:t xml:space="preserve"> − Wykonawcę lub</w:t>
      </w:r>
    </w:p>
    <w:p w14:paraId="14FF30E7" w14:textId="77777777" w:rsidR="000C6716" w:rsidRPr="000C6716" w:rsidRDefault="000C6716" w:rsidP="000C6716">
      <w:pPr>
        <w:ind w:left="644"/>
        <w:jc w:val="both"/>
        <w:rPr>
          <w:rFonts w:ascii="Cambria" w:hAnsi="Cambria"/>
          <w:sz w:val="22"/>
          <w:szCs w:val="22"/>
        </w:rPr>
      </w:pPr>
      <w:r w:rsidRPr="000C6716">
        <w:rPr>
          <w:rFonts w:ascii="Cambria" w:hAnsi="Cambria"/>
          <w:sz w:val="22"/>
          <w:szCs w:val="22"/>
        </w:rPr>
        <w:t xml:space="preserve"> − podmiot trzeci, na którego zdolności technicznej i zawodowej dotyczącej zrealizowanych usług polega Wykonawca lub</w:t>
      </w:r>
    </w:p>
    <w:p w14:paraId="1D03BFE6" w14:textId="77777777" w:rsidR="000C6716" w:rsidRPr="000C6716" w:rsidRDefault="000C6716" w:rsidP="000C6716">
      <w:pPr>
        <w:ind w:left="644"/>
        <w:jc w:val="both"/>
        <w:rPr>
          <w:rFonts w:ascii="Cambria" w:hAnsi="Cambria"/>
          <w:sz w:val="22"/>
          <w:szCs w:val="22"/>
        </w:rPr>
      </w:pPr>
      <w:r w:rsidRPr="000C6716">
        <w:rPr>
          <w:rFonts w:ascii="Cambria" w:hAnsi="Cambria"/>
          <w:sz w:val="22"/>
          <w:szCs w:val="22"/>
        </w:rPr>
        <w:t xml:space="preserve"> − w przypadku Wykonawców wspólnie ubiegających się o udzielenie zamówienia, przez co najmniej jednego z tych Wykonawców, </w:t>
      </w:r>
    </w:p>
    <w:p w14:paraId="33E593F3" w14:textId="77777777" w:rsidR="000C6716" w:rsidRPr="000C6716" w:rsidRDefault="000C6716" w:rsidP="000C6716">
      <w:pPr>
        <w:ind w:left="644"/>
        <w:jc w:val="both"/>
        <w:rPr>
          <w:rFonts w:ascii="Cambria" w:hAnsi="Cambria"/>
          <w:sz w:val="22"/>
          <w:szCs w:val="22"/>
        </w:rPr>
      </w:pPr>
      <w:r w:rsidRPr="000C6716">
        <w:rPr>
          <w:rFonts w:ascii="Cambria" w:hAnsi="Cambria"/>
          <w:sz w:val="22"/>
          <w:szCs w:val="22"/>
        </w:rPr>
        <w:t>Tym samym nie jest dopuszczalne łączne (sumowane) spełnienie wymaganego doświadczenia przez kilka podmiotów nie będących w stanie samodzielnie wykazać spełniania warunku.</w:t>
      </w:r>
    </w:p>
    <w:p w14:paraId="0969B05D" w14:textId="77777777" w:rsidR="000C6716" w:rsidRPr="000C6716" w:rsidRDefault="000C6716" w:rsidP="000C6716">
      <w:pPr>
        <w:ind w:left="644"/>
        <w:jc w:val="both"/>
        <w:rPr>
          <w:rFonts w:ascii="Cambria" w:hAnsi="Cambria"/>
          <w:sz w:val="22"/>
          <w:szCs w:val="22"/>
        </w:rPr>
      </w:pPr>
      <w:r w:rsidRPr="000C6716">
        <w:rPr>
          <w:rFonts w:ascii="Cambria" w:hAnsi="Cambria"/>
          <w:sz w:val="22"/>
          <w:szCs w:val="22"/>
        </w:rPr>
        <w:t xml:space="preserve"> W przypadku powoływania się przez Wykonawcę, celem spełnienia warunku, o którym mowa w pkt. 4).1.1. SIWZ, na wiedzę i doświadczenie zdobytą w trakcie realizacji zamówienia przez grupę Wykonawców (np. konsorcjum), której członkiem był Wykonawca/ podmiot trzeci, Zamawiający będzie badał doświadczenie własne </w:t>
      </w:r>
      <w:r w:rsidRPr="000C6716">
        <w:rPr>
          <w:rFonts w:ascii="Cambria" w:hAnsi="Cambria"/>
          <w:sz w:val="22"/>
          <w:szCs w:val="22"/>
        </w:rPr>
        <w:lastRenderedPageBreak/>
        <w:t>Wykonawcy/ podmiotu trzeciego, tzn. realnie i faktycznie uzyskane w ramach realizacji zamówienia jako członka konsorcjum.</w:t>
      </w:r>
    </w:p>
    <w:p w14:paraId="369FA685" w14:textId="77777777" w:rsidR="000C6716" w:rsidRPr="000C6716" w:rsidRDefault="000C6716" w:rsidP="000C6716">
      <w:pPr>
        <w:ind w:left="644"/>
        <w:jc w:val="both"/>
        <w:rPr>
          <w:rFonts w:ascii="Cambria" w:hAnsi="Cambria"/>
          <w:sz w:val="22"/>
          <w:szCs w:val="22"/>
        </w:rPr>
      </w:pPr>
      <w:r w:rsidRPr="000C6716">
        <w:rPr>
          <w:rFonts w:ascii="Cambria" w:hAnsi="Cambria"/>
          <w:sz w:val="22"/>
          <w:szCs w:val="22"/>
        </w:rPr>
        <w:t xml:space="preserve">Wyżej wymienione zamówienia muszą zostać zrealizowane w ramach dwóch oddzielnych umów. Wykonawca udokumentuje, że zamówienia zostały wykonane należycie. </w:t>
      </w:r>
    </w:p>
    <w:p w14:paraId="25C401C7" w14:textId="77777777" w:rsidR="000C6716" w:rsidRPr="000C6716" w:rsidRDefault="000C6716" w:rsidP="000C6716">
      <w:pPr>
        <w:ind w:left="644"/>
        <w:jc w:val="both"/>
        <w:rPr>
          <w:rFonts w:ascii="Cambria" w:hAnsi="Cambria"/>
          <w:sz w:val="22"/>
          <w:szCs w:val="22"/>
        </w:rPr>
      </w:pPr>
    </w:p>
    <w:p w14:paraId="6B84F161" w14:textId="77777777" w:rsidR="000C6716" w:rsidRPr="000C6716" w:rsidRDefault="000C6716" w:rsidP="00756D4A">
      <w:pPr>
        <w:ind w:left="644" w:hanging="218"/>
        <w:jc w:val="both"/>
        <w:rPr>
          <w:rFonts w:ascii="Cambria" w:hAnsi="Cambria"/>
          <w:sz w:val="22"/>
          <w:szCs w:val="22"/>
        </w:rPr>
      </w:pPr>
      <w:r w:rsidRPr="000C6716">
        <w:rPr>
          <w:rFonts w:ascii="Cambria" w:hAnsi="Cambria"/>
          <w:b/>
          <w:bCs/>
          <w:sz w:val="22"/>
          <w:szCs w:val="22"/>
        </w:rPr>
        <w:t>2.</w:t>
      </w:r>
      <w:r w:rsidRPr="000C6716">
        <w:rPr>
          <w:rFonts w:ascii="Cambria" w:hAnsi="Cambria"/>
          <w:sz w:val="22"/>
          <w:szCs w:val="22"/>
        </w:rPr>
        <w:t xml:space="preserve"> dysponuje lub będzie dysponował co najmniej 3 (trzema) osobami, które zostaną przez Wykonawcę skierowane do realizacji zamówienia, które posiadają co najmniej następujące kwalifikacje: </w:t>
      </w:r>
    </w:p>
    <w:p w14:paraId="662CF805" w14:textId="77777777" w:rsidR="000C6716" w:rsidRPr="000C6716" w:rsidRDefault="000C6716" w:rsidP="00756D4A">
      <w:pPr>
        <w:ind w:left="1352" w:firstLine="64"/>
        <w:jc w:val="both"/>
        <w:rPr>
          <w:rFonts w:ascii="Cambria" w:hAnsi="Cambria"/>
          <w:sz w:val="22"/>
          <w:szCs w:val="22"/>
        </w:rPr>
      </w:pPr>
      <w:r w:rsidRPr="000C6716">
        <w:rPr>
          <w:rFonts w:ascii="Cambria" w:hAnsi="Cambria"/>
          <w:b/>
          <w:bCs/>
          <w:sz w:val="22"/>
          <w:szCs w:val="22"/>
        </w:rPr>
        <w:t>a)</w:t>
      </w:r>
      <w:r w:rsidRPr="000C6716">
        <w:rPr>
          <w:rFonts w:ascii="Cambria" w:hAnsi="Cambria"/>
          <w:sz w:val="22"/>
          <w:szCs w:val="22"/>
        </w:rPr>
        <w:t xml:space="preserve"> </w:t>
      </w:r>
      <w:r w:rsidRPr="000C6716">
        <w:rPr>
          <w:rFonts w:ascii="Cambria" w:hAnsi="Cambria"/>
          <w:sz w:val="22"/>
          <w:szCs w:val="22"/>
          <w:u w:val="single"/>
        </w:rPr>
        <w:t>Kierownik zespołu (1 osoba):</w:t>
      </w:r>
      <w:r w:rsidRPr="000C6716">
        <w:rPr>
          <w:rFonts w:ascii="Cambria" w:hAnsi="Cambria"/>
          <w:sz w:val="22"/>
          <w:szCs w:val="22"/>
        </w:rPr>
        <w:t xml:space="preserve"> </w:t>
      </w:r>
    </w:p>
    <w:p w14:paraId="6633B34D" w14:textId="77777777" w:rsidR="000C6716" w:rsidRPr="000C6716" w:rsidRDefault="000C6716" w:rsidP="000C6716">
      <w:pPr>
        <w:ind w:left="644"/>
        <w:jc w:val="both"/>
        <w:rPr>
          <w:rFonts w:ascii="Cambria" w:hAnsi="Cambria"/>
          <w:sz w:val="22"/>
          <w:szCs w:val="22"/>
        </w:rPr>
      </w:pPr>
      <w:r w:rsidRPr="000C6716">
        <w:rPr>
          <w:rFonts w:ascii="Cambria" w:hAnsi="Cambria"/>
          <w:sz w:val="22"/>
          <w:szCs w:val="22"/>
        </w:rPr>
        <w:t xml:space="preserve">- wykształcenie wyższe geodezyjne, </w:t>
      </w:r>
    </w:p>
    <w:p w14:paraId="687288DB" w14:textId="64425ED0" w:rsidR="000C6716" w:rsidRPr="000C6716" w:rsidRDefault="000C6716" w:rsidP="000C6716">
      <w:pPr>
        <w:ind w:left="644"/>
        <w:jc w:val="both"/>
        <w:rPr>
          <w:rFonts w:ascii="Cambria" w:hAnsi="Cambria"/>
          <w:sz w:val="22"/>
          <w:szCs w:val="22"/>
        </w:rPr>
      </w:pPr>
      <w:r w:rsidRPr="000C6716">
        <w:rPr>
          <w:rFonts w:ascii="Cambria" w:hAnsi="Cambria"/>
          <w:sz w:val="22"/>
          <w:szCs w:val="22"/>
        </w:rPr>
        <w:t xml:space="preserve">- uprawnienia zawodowe do wykonywania samodzielnych funkcji w dziedzinie geodezji                           i kartografii co najmniej w zakresie art. 43 pkt. 1 i 2  ustawy </w:t>
      </w:r>
      <w:proofErr w:type="spellStart"/>
      <w:r w:rsidRPr="000C6716">
        <w:rPr>
          <w:rFonts w:ascii="Cambria" w:hAnsi="Cambria"/>
          <w:sz w:val="22"/>
          <w:szCs w:val="22"/>
        </w:rPr>
        <w:t>PGiK</w:t>
      </w:r>
      <w:proofErr w:type="spellEnd"/>
      <w:r w:rsidRPr="000C6716">
        <w:rPr>
          <w:rFonts w:ascii="Cambria" w:hAnsi="Cambria"/>
          <w:sz w:val="22"/>
          <w:szCs w:val="22"/>
        </w:rPr>
        <w:t xml:space="preserve"> lub odpowiadające im ważne uprawnienia zawodowe do wykonywania samodzielnych funkcji w dziedzinie geodezji i kartografii wydane na podstawie uprzednio obowiązujących przepisów prawa lub uznane przez właściwy organ, zgodnie z ustawą z dnia 22 grudnia 2015 r. o zasadach uznawania kwalifikacji zawodowych nabytych w państwach członkowskich Unii Europejskiej; </w:t>
      </w:r>
    </w:p>
    <w:p w14:paraId="0CF92B61" w14:textId="77777777" w:rsidR="000C6716" w:rsidRPr="000C6716" w:rsidRDefault="000C6716" w:rsidP="00756D4A">
      <w:pPr>
        <w:ind w:left="1352" w:firstLine="64"/>
        <w:jc w:val="both"/>
        <w:rPr>
          <w:rFonts w:ascii="Cambria" w:hAnsi="Cambria"/>
          <w:sz w:val="22"/>
          <w:szCs w:val="22"/>
        </w:rPr>
      </w:pPr>
      <w:r w:rsidRPr="000C6716">
        <w:rPr>
          <w:rFonts w:ascii="Cambria" w:hAnsi="Cambria"/>
          <w:b/>
          <w:bCs/>
          <w:sz w:val="22"/>
          <w:szCs w:val="22"/>
        </w:rPr>
        <w:t>b)</w:t>
      </w:r>
      <w:r w:rsidRPr="000C6716">
        <w:rPr>
          <w:rFonts w:ascii="Cambria" w:hAnsi="Cambria"/>
          <w:sz w:val="22"/>
          <w:szCs w:val="22"/>
        </w:rPr>
        <w:t xml:space="preserve"> </w:t>
      </w:r>
      <w:r w:rsidRPr="000C6716">
        <w:rPr>
          <w:rFonts w:ascii="Cambria" w:hAnsi="Cambria"/>
          <w:sz w:val="22"/>
          <w:szCs w:val="22"/>
          <w:u w:val="single"/>
        </w:rPr>
        <w:t>dwóch członków zespołu:</w:t>
      </w:r>
      <w:r w:rsidRPr="000C6716">
        <w:rPr>
          <w:rFonts w:ascii="Cambria" w:hAnsi="Cambria"/>
          <w:sz w:val="22"/>
          <w:szCs w:val="22"/>
        </w:rPr>
        <w:t xml:space="preserve"> </w:t>
      </w:r>
    </w:p>
    <w:p w14:paraId="4E01D857" w14:textId="77777777" w:rsidR="000C6716" w:rsidRPr="000C6716" w:rsidRDefault="000C6716" w:rsidP="000C6716">
      <w:pPr>
        <w:ind w:left="644"/>
        <w:jc w:val="both"/>
        <w:rPr>
          <w:rFonts w:ascii="Cambria" w:hAnsi="Cambria"/>
          <w:sz w:val="22"/>
          <w:szCs w:val="22"/>
        </w:rPr>
      </w:pPr>
      <w:r w:rsidRPr="000C6716">
        <w:rPr>
          <w:rFonts w:ascii="Cambria" w:hAnsi="Cambria"/>
          <w:sz w:val="22"/>
          <w:szCs w:val="22"/>
        </w:rPr>
        <w:t>- wykształcenie wyższe geodezyjne,</w:t>
      </w:r>
    </w:p>
    <w:p w14:paraId="37D572F9" w14:textId="77777777" w:rsidR="000C6716" w:rsidRPr="000C6716" w:rsidRDefault="000C6716" w:rsidP="000C6716">
      <w:pPr>
        <w:ind w:left="644"/>
        <w:jc w:val="both"/>
        <w:rPr>
          <w:rFonts w:ascii="Cambria" w:hAnsi="Cambria"/>
          <w:sz w:val="22"/>
          <w:szCs w:val="22"/>
        </w:rPr>
      </w:pPr>
      <w:r w:rsidRPr="000C6716">
        <w:rPr>
          <w:rFonts w:ascii="Cambria" w:hAnsi="Cambria"/>
          <w:sz w:val="22"/>
          <w:szCs w:val="22"/>
        </w:rPr>
        <w:t xml:space="preserve">- uprawnienia zawodowe do wykonywania samodzielnych funkcji w dziedzinie geodezji                          i kartografii co najmniej w zakresie art. 43 pkt. 2 ustawy </w:t>
      </w:r>
      <w:proofErr w:type="spellStart"/>
      <w:r w:rsidRPr="000C6716">
        <w:rPr>
          <w:rFonts w:ascii="Cambria" w:hAnsi="Cambria"/>
          <w:sz w:val="22"/>
          <w:szCs w:val="22"/>
        </w:rPr>
        <w:t>PGiK</w:t>
      </w:r>
      <w:proofErr w:type="spellEnd"/>
      <w:r w:rsidRPr="000C6716">
        <w:rPr>
          <w:rFonts w:ascii="Cambria" w:hAnsi="Cambria"/>
          <w:sz w:val="22"/>
          <w:szCs w:val="22"/>
        </w:rPr>
        <w:t xml:space="preserve"> lub odpowiadające im ważne uprawnienia zawodowe do wykonywania samodzielnych funkcji w dziedzinie geodezji                            i kartografii wydane na podstawie uprzednio obowiązujących przepisów prawa lub uznane przez właściwy organ, zgodnie z ustawą z dnia 22 grudnia 2015 r. o zasadach uznawania kwalifikacji zawodowych nabytych w państwach członkowskich Unii Europejskiej .</w:t>
      </w:r>
    </w:p>
    <w:p w14:paraId="12A88D7B" w14:textId="77777777" w:rsidR="000C6716" w:rsidRPr="000C6716" w:rsidRDefault="000C6716" w:rsidP="000C6716">
      <w:pPr>
        <w:ind w:left="644"/>
        <w:jc w:val="both"/>
        <w:rPr>
          <w:rFonts w:ascii="Cambria" w:hAnsi="Cambria"/>
          <w:sz w:val="22"/>
          <w:szCs w:val="22"/>
        </w:rPr>
      </w:pPr>
    </w:p>
    <w:p w14:paraId="6748650C" w14:textId="77777777" w:rsidR="000C6716" w:rsidRPr="000C6716" w:rsidRDefault="000C6716" w:rsidP="000C6716">
      <w:pPr>
        <w:ind w:left="644"/>
        <w:jc w:val="both"/>
        <w:rPr>
          <w:rFonts w:ascii="Cambria" w:hAnsi="Cambria"/>
          <w:sz w:val="22"/>
          <w:szCs w:val="22"/>
        </w:rPr>
      </w:pPr>
      <w:r w:rsidRPr="000C6716">
        <w:rPr>
          <w:rFonts w:ascii="Cambria" w:hAnsi="Cambria"/>
          <w:sz w:val="22"/>
          <w:szCs w:val="22"/>
        </w:rPr>
        <w:t xml:space="preserve">Poprzez uprawnienia zawodowe do wykonywania samodzielnych funkcji w dziedzinie geodezji   i kartografii Zamawiający rozumie uprawnienia zawodowe, o których mowa w ustawie </w:t>
      </w:r>
      <w:proofErr w:type="spellStart"/>
      <w:r w:rsidRPr="000C6716">
        <w:rPr>
          <w:rFonts w:ascii="Cambria" w:hAnsi="Cambria"/>
          <w:sz w:val="22"/>
          <w:szCs w:val="22"/>
        </w:rPr>
        <w:t>PGiK</w:t>
      </w:r>
      <w:proofErr w:type="spellEnd"/>
      <w:r w:rsidRPr="000C6716">
        <w:rPr>
          <w:rFonts w:ascii="Cambria" w:hAnsi="Cambria"/>
          <w:sz w:val="22"/>
          <w:szCs w:val="22"/>
        </w:rPr>
        <w:t xml:space="preserve"> oraz w Rozporządzeniu Ministra Rozwoju z dnia 28 lipca 2020 r. w sprawie uprawnień zawodowych w dziedzinie geodezji i kartografii  (Dz. U. 2020  poz. 1321) i Rozporządzeniu Ministra Rozwoju i Technologii z dnia 8 sierpnia 2023 r. zmieniające rozporządzenie w sprawie uprawnień zawodowych w dziedzinie geodezji i kartografii  (Dz. U. 2023 poz.1664) lub odpowiadające im ważne uprawnienia zawodowe do wykonywania samodzielnych funkcji w dziedzinie geodezji i kartografii wydane na podstawie poprzednio obowiązujących przepisów prawa lub odpowiednich przepisów obowiązujących na terenie kraju, w którym Wykonawca ma siedzibę lub miejsce zamieszkania, uznanych przez właściwy organ, zgodnie z ustawą z dnia 22 grudnia 2015 r. o zasadach uznawania kwalifikacji zawodowych nabytych w państwach członkowskich Unii Europejskiej (ze zm.)</w:t>
      </w:r>
    </w:p>
    <w:p w14:paraId="5F59747E" w14:textId="77777777" w:rsidR="000C6716" w:rsidRPr="000C6716" w:rsidRDefault="000C6716" w:rsidP="000C6716">
      <w:pPr>
        <w:ind w:left="644"/>
        <w:jc w:val="both"/>
        <w:rPr>
          <w:rFonts w:ascii="Cambria" w:hAnsi="Cambria"/>
          <w:sz w:val="22"/>
          <w:szCs w:val="22"/>
        </w:rPr>
      </w:pPr>
      <w:r w:rsidRPr="000C6716">
        <w:rPr>
          <w:rFonts w:ascii="Cambria" w:hAnsi="Cambria"/>
          <w:sz w:val="22"/>
          <w:szCs w:val="22"/>
        </w:rPr>
        <w:t>Zamawiający nie dopuszcza możliwości łączenia wyżej wskazanych funkcji.</w:t>
      </w:r>
    </w:p>
    <w:p w14:paraId="05D6FEA3" w14:textId="77777777" w:rsidR="000C6716" w:rsidRPr="000C6716" w:rsidRDefault="000C6716" w:rsidP="000C6716">
      <w:pPr>
        <w:ind w:left="644"/>
        <w:jc w:val="both"/>
        <w:rPr>
          <w:rFonts w:ascii="Cambria" w:hAnsi="Cambria"/>
          <w:sz w:val="22"/>
          <w:szCs w:val="22"/>
        </w:rPr>
      </w:pPr>
    </w:p>
    <w:p w14:paraId="23F3662B" w14:textId="77777777" w:rsidR="000C6716" w:rsidRPr="000C6716" w:rsidRDefault="000C6716" w:rsidP="000C6716">
      <w:pPr>
        <w:ind w:left="644"/>
        <w:jc w:val="both"/>
        <w:rPr>
          <w:rFonts w:ascii="Cambria" w:hAnsi="Cambria"/>
          <w:sz w:val="22"/>
          <w:szCs w:val="22"/>
          <w:u w:val="single"/>
        </w:rPr>
      </w:pPr>
      <w:r w:rsidRPr="000C6716">
        <w:rPr>
          <w:rFonts w:ascii="Cambria" w:hAnsi="Cambria"/>
          <w:b/>
          <w:bCs/>
          <w:sz w:val="22"/>
          <w:szCs w:val="22"/>
        </w:rPr>
        <w:t>4).2.</w:t>
      </w:r>
      <w:r w:rsidRPr="000C6716">
        <w:rPr>
          <w:rFonts w:ascii="Cambria" w:hAnsi="Cambria"/>
          <w:sz w:val="22"/>
          <w:szCs w:val="22"/>
        </w:rPr>
        <w:t xml:space="preserve"> </w:t>
      </w:r>
      <w:r w:rsidRPr="000C6716">
        <w:rPr>
          <w:rFonts w:ascii="Cambria" w:hAnsi="Cambria"/>
          <w:b/>
          <w:bCs/>
          <w:sz w:val="22"/>
          <w:szCs w:val="22"/>
          <w:u w:val="single"/>
        </w:rPr>
        <w:t>w przypadku składania oferty na zadania od nr 12 do nr 14 dot. opracowania warunków technicznych na dostawę Baz Danych Obiektów Topograficznych (BDOT500) i Geodezyjnej Ewidencji Sieci Uzbrojenia Terenu (GESUT)</w:t>
      </w:r>
    </w:p>
    <w:p w14:paraId="4BA346E1" w14:textId="77777777" w:rsidR="000C6716" w:rsidRPr="000C6716" w:rsidRDefault="000C6716" w:rsidP="000C6716">
      <w:pPr>
        <w:ind w:left="644"/>
        <w:jc w:val="both"/>
        <w:rPr>
          <w:rFonts w:ascii="Cambria" w:hAnsi="Cambria"/>
          <w:sz w:val="22"/>
          <w:szCs w:val="22"/>
        </w:rPr>
      </w:pPr>
    </w:p>
    <w:p w14:paraId="51E2F59C" w14:textId="77777777" w:rsidR="000C6716" w:rsidRPr="000C6716" w:rsidRDefault="000C6716" w:rsidP="000C6716">
      <w:pPr>
        <w:ind w:left="644"/>
        <w:jc w:val="both"/>
        <w:rPr>
          <w:rFonts w:ascii="Cambria" w:hAnsi="Cambria"/>
          <w:sz w:val="22"/>
          <w:szCs w:val="22"/>
        </w:rPr>
      </w:pPr>
      <w:r w:rsidRPr="000C6716">
        <w:rPr>
          <w:rFonts w:ascii="Cambria" w:hAnsi="Cambria"/>
          <w:sz w:val="22"/>
          <w:szCs w:val="22"/>
        </w:rPr>
        <w:t xml:space="preserve">Zamawiający uzna, że wykonawca spełnia warunek w zakresie zdolności technicznej                                   i zawodowej, jeżeli: </w:t>
      </w:r>
    </w:p>
    <w:p w14:paraId="0AF553A4" w14:textId="77777777" w:rsidR="000C6716" w:rsidRPr="000C6716" w:rsidRDefault="000C6716" w:rsidP="00756D4A">
      <w:pPr>
        <w:ind w:left="644" w:hanging="218"/>
        <w:jc w:val="both"/>
        <w:rPr>
          <w:rFonts w:ascii="Cambria" w:hAnsi="Cambria"/>
          <w:sz w:val="22"/>
          <w:szCs w:val="22"/>
        </w:rPr>
      </w:pPr>
      <w:r w:rsidRPr="000C6716">
        <w:rPr>
          <w:rFonts w:ascii="Cambria" w:hAnsi="Cambria"/>
          <w:b/>
          <w:bCs/>
          <w:sz w:val="22"/>
          <w:szCs w:val="22"/>
        </w:rPr>
        <w:t>1.</w:t>
      </w:r>
      <w:r w:rsidRPr="000C6716">
        <w:rPr>
          <w:rFonts w:ascii="Cambria" w:hAnsi="Cambria"/>
          <w:sz w:val="22"/>
          <w:szCs w:val="22"/>
        </w:rPr>
        <w:t xml:space="preserve"> w okresie trzech lat przed upływem terminu składania ofert, a jeżeli okres prowadzenia działalności jest krótszy – w tym okresie, należycie wykonał (zakończył) co najmniej 2 (dwa) zamówienia obejmujące:</w:t>
      </w:r>
    </w:p>
    <w:p w14:paraId="0096789F" w14:textId="77777777" w:rsidR="000C6716" w:rsidRPr="000C6716" w:rsidRDefault="000C6716" w:rsidP="00756D4A">
      <w:pPr>
        <w:ind w:left="708" w:firstLine="708"/>
        <w:jc w:val="both"/>
        <w:rPr>
          <w:rFonts w:ascii="Cambria" w:hAnsi="Cambria"/>
          <w:sz w:val="22"/>
          <w:szCs w:val="22"/>
        </w:rPr>
      </w:pPr>
      <w:r w:rsidRPr="000C6716">
        <w:rPr>
          <w:rFonts w:ascii="Cambria" w:hAnsi="Cambria"/>
          <w:sz w:val="22"/>
          <w:szCs w:val="22"/>
        </w:rPr>
        <w:t>a)</w:t>
      </w:r>
      <w:r w:rsidRPr="000C6716">
        <w:rPr>
          <w:rFonts w:ascii="Cambria" w:hAnsi="Cambria"/>
          <w:sz w:val="22"/>
          <w:szCs w:val="22"/>
        </w:rPr>
        <w:tab/>
        <w:t xml:space="preserve">opracowanie warunków technicznych na dostawę baz danych GESUT (geodezyjnej ewidencji sieci uzbrojenia terenu) zakładanej i prowadzonej w trybie i na zasadach określonych w art. 28 ustawy Prawo Geodezyjne i Kartograficzne z dnia 17 maja 1989 r. i baz danych BDOT500 (bazy danych obiektów topograficznych) o której mowa w </w:t>
      </w:r>
      <w:r w:rsidRPr="000C6716">
        <w:rPr>
          <w:rFonts w:ascii="Cambria" w:hAnsi="Cambria"/>
          <w:sz w:val="22"/>
          <w:szCs w:val="22"/>
        </w:rPr>
        <w:lastRenderedPageBreak/>
        <w:t xml:space="preserve">Rozporządzeniu Ministra Rozwoju, Pracy i Technologii z dnia 23 lipca 2021 r. w sprawie bazy danych obiektów topograficznych oraz mapy zasadniczej </w:t>
      </w:r>
    </w:p>
    <w:p w14:paraId="279E2E86" w14:textId="77777777" w:rsidR="000C6716" w:rsidRPr="000C6716" w:rsidRDefault="000C6716" w:rsidP="000C6716">
      <w:pPr>
        <w:ind w:left="644"/>
        <w:jc w:val="both"/>
        <w:rPr>
          <w:rFonts w:ascii="Cambria" w:hAnsi="Cambria"/>
          <w:sz w:val="22"/>
          <w:szCs w:val="22"/>
        </w:rPr>
      </w:pPr>
      <w:r w:rsidRPr="000C6716">
        <w:rPr>
          <w:rFonts w:ascii="Cambria" w:hAnsi="Cambria"/>
          <w:sz w:val="22"/>
          <w:szCs w:val="22"/>
        </w:rPr>
        <w:t>lub</w:t>
      </w:r>
    </w:p>
    <w:p w14:paraId="7A6B9E73" w14:textId="77777777" w:rsidR="000C6716" w:rsidRPr="000C6716" w:rsidRDefault="000C6716" w:rsidP="00756D4A">
      <w:pPr>
        <w:ind w:left="708" w:firstLine="708"/>
        <w:jc w:val="both"/>
        <w:rPr>
          <w:rFonts w:ascii="Cambria" w:hAnsi="Cambria"/>
          <w:sz w:val="22"/>
          <w:szCs w:val="22"/>
        </w:rPr>
      </w:pPr>
      <w:r w:rsidRPr="000C6716">
        <w:rPr>
          <w:rFonts w:ascii="Cambria" w:hAnsi="Cambria"/>
          <w:sz w:val="22"/>
          <w:szCs w:val="22"/>
        </w:rPr>
        <w:t>b)</w:t>
      </w:r>
      <w:r w:rsidRPr="000C6716">
        <w:rPr>
          <w:rFonts w:ascii="Cambria" w:hAnsi="Cambria"/>
          <w:sz w:val="22"/>
          <w:szCs w:val="22"/>
        </w:rPr>
        <w:tab/>
        <w:t>dostawę baz danych GESUT i BDOT dla co najmniej 3 jednostek ewidencyjnych w każdym z dwóch zamówień;</w:t>
      </w:r>
    </w:p>
    <w:p w14:paraId="0DAA89F8" w14:textId="77777777" w:rsidR="000C6716" w:rsidRPr="000C6716" w:rsidRDefault="000C6716" w:rsidP="000C6716">
      <w:pPr>
        <w:ind w:left="644"/>
        <w:jc w:val="both"/>
        <w:rPr>
          <w:rFonts w:ascii="Cambria" w:hAnsi="Cambria"/>
          <w:sz w:val="22"/>
          <w:szCs w:val="22"/>
        </w:rPr>
      </w:pPr>
      <w:r w:rsidRPr="000C6716">
        <w:rPr>
          <w:rFonts w:ascii="Cambria" w:hAnsi="Cambria"/>
          <w:sz w:val="22"/>
          <w:szCs w:val="22"/>
        </w:rPr>
        <w:t>Warunek udziału w postępowaniu, o którym mowa w pkt 4).2.1. SWZ musi być spełniony samodzielnie przez:</w:t>
      </w:r>
    </w:p>
    <w:p w14:paraId="627BA56A" w14:textId="77777777" w:rsidR="000C6716" w:rsidRPr="000C6716" w:rsidRDefault="000C6716" w:rsidP="000C6716">
      <w:pPr>
        <w:ind w:left="644"/>
        <w:jc w:val="both"/>
        <w:rPr>
          <w:rFonts w:ascii="Cambria" w:hAnsi="Cambria"/>
          <w:sz w:val="22"/>
          <w:szCs w:val="22"/>
        </w:rPr>
      </w:pPr>
      <w:r w:rsidRPr="000C6716">
        <w:rPr>
          <w:rFonts w:ascii="Cambria" w:hAnsi="Cambria"/>
          <w:sz w:val="22"/>
          <w:szCs w:val="22"/>
        </w:rPr>
        <w:t xml:space="preserve"> − Wykonawcę lub</w:t>
      </w:r>
    </w:p>
    <w:p w14:paraId="3C85C7CC" w14:textId="77777777" w:rsidR="000C6716" w:rsidRPr="000C6716" w:rsidRDefault="000C6716" w:rsidP="000C6716">
      <w:pPr>
        <w:ind w:left="644"/>
        <w:jc w:val="both"/>
        <w:rPr>
          <w:rFonts w:ascii="Cambria" w:hAnsi="Cambria"/>
          <w:sz w:val="22"/>
          <w:szCs w:val="22"/>
        </w:rPr>
      </w:pPr>
      <w:r w:rsidRPr="000C6716">
        <w:rPr>
          <w:rFonts w:ascii="Cambria" w:hAnsi="Cambria"/>
          <w:sz w:val="22"/>
          <w:szCs w:val="22"/>
        </w:rPr>
        <w:t xml:space="preserve"> − podmiot trzeci, na którego zdolności technicznej i zawodowej dotyczącej zrealizowanych usług polega Wykonawca lub</w:t>
      </w:r>
    </w:p>
    <w:p w14:paraId="734EB359" w14:textId="77777777" w:rsidR="000C6716" w:rsidRPr="000C6716" w:rsidRDefault="000C6716" w:rsidP="000C6716">
      <w:pPr>
        <w:ind w:left="644"/>
        <w:jc w:val="both"/>
        <w:rPr>
          <w:rFonts w:ascii="Cambria" w:hAnsi="Cambria"/>
          <w:sz w:val="22"/>
          <w:szCs w:val="22"/>
        </w:rPr>
      </w:pPr>
      <w:r w:rsidRPr="000C6716">
        <w:rPr>
          <w:rFonts w:ascii="Cambria" w:hAnsi="Cambria"/>
          <w:sz w:val="22"/>
          <w:szCs w:val="22"/>
        </w:rPr>
        <w:t xml:space="preserve"> − w przypadku Wykonawców wspólnie ubiegających się o udzielenie zamówienia, przez co najmniej jednego z tych Wykonawców, </w:t>
      </w:r>
    </w:p>
    <w:p w14:paraId="2D436029" w14:textId="77777777" w:rsidR="000C6716" w:rsidRPr="000C6716" w:rsidRDefault="000C6716" w:rsidP="000C6716">
      <w:pPr>
        <w:ind w:left="644"/>
        <w:jc w:val="both"/>
        <w:rPr>
          <w:rFonts w:ascii="Cambria" w:hAnsi="Cambria"/>
          <w:sz w:val="22"/>
          <w:szCs w:val="22"/>
        </w:rPr>
      </w:pPr>
      <w:r w:rsidRPr="000C6716">
        <w:rPr>
          <w:rFonts w:ascii="Cambria" w:hAnsi="Cambria"/>
          <w:sz w:val="22"/>
          <w:szCs w:val="22"/>
        </w:rPr>
        <w:t>Tym samym nie jest dopuszczalne łączne (sumowane) spełnienie wymaganego doświadczenia przez kilka podmiotów nie będących w stanie samodzielnie wykazać spełniania warunku.</w:t>
      </w:r>
    </w:p>
    <w:p w14:paraId="0CCCBE11" w14:textId="77777777" w:rsidR="000C6716" w:rsidRPr="000C6716" w:rsidRDefault="000C6716" w:rsidP="000C6716">
      <w:pPr>
        <w:ind w:left="644"/>
        <w:jc w:val="both"/>
        <w:rPr>
          <w:rFonts w:ascii="Cambria" w:hAnsi="Cambria"/>
          <w:sz w:val="22"/>
          <w:szCs w:val="22"/>
        </w:rPr>
      </w:pPr>
      <w:r w:rsidRPr="000C6716">
        <w:rPr>
          <w:rFonts w:ascii="Cambria" w:hAnsi="Cambria"/>
          <w:sz w:val="22"/>
          <w:szCs w:val="22"/>
        </w:rPr>
        <w:t xml:space="preserve"> W przypadku powoływania się przez Wykonawcę, celem spełnienia warunku, o którym mowa w pkt. 4).2.1. SWZ, na wiedzę i doświadczenie zdobytą w trakcie realizacji zamówienia przez grupę Wykonawców (np. konsorcjum), której członkiem był Wykonawca/ podmiot trzeci, Zamawiający będzie badał doświadczenie własne Wykonawcy/ podmiotu trzeciego, tzn. realnie i faktycznie uzyskane w ramach realizacji zamówienia jako członka konsorcjum.</w:t>
      </w:r>
    </w:p>
    <w:p w14:paraId="25A45C5B" w14:textId="77777777" w:rsidR="000C6716" w:rsidRPr="000C6716" w:rsidRDefault="000C6716" w:rsidP="000C6716">
      <w:pPr>
        <w:ind w:left="644"/>
        <w:jc w:val="both"/>
        <w:rPr>
          <w:rFonts w:ascii="Cambria" w:hAnsi="Cambria"/>
          <w:sz w:val="22"/>
          <w:szCs w:val="22"/>
        </w:rPr>
      </w:pPr>
      <w:r w:rsidRPr="000C6716">
        <w:rPr>
          <w:rFonts w:ascii="Cambria" w:hAnsi="Cambria"/>
          <w:sz w:val="22"/>
          <w:szCs w:val="22"/>
        </w:rPr>
        <w:t xml:space="preserve">Wyżej wymienione zamówienia muszą zostać zrealizowane w ramach dwóch oddzielnych umów. Wykonawca udokumentuje, że zamówienia zostały wykonane należycie. </w:t>
      </w:r>
    </w:p>
    <w:p w14:paraId="2D77E228" w14:textId="77777777" w:rsidR="000C6716" w:rsidRPr="000C6716" w:rsidRDefault="000C6716" w:rsidP="000C6716">
      <w:pPr>
        <w:ind w:left="644"/>
        <w:jc w:val="both"/>
        <w:rPr>
          <w:rFonts w:ascii="Cambria" w:hAnsi="Cambria"/>
          <w:sz w:val="22"/>
          <w:szCs w:val="22"/>
        </w:rPr>
      </w:pPr>
    </w:p>
    <w:p w14:paraId="6B2BDCDD" w14:textId="77777777" w:rsidR="000C6716" w:rsidRPr="000C6716" w:rsidRDefault="000C6716" w:rsidP="00756D4A">
      <w:pPr>
        <w:ind w:left="644" w:hanging="218"/>
        <w:jc w:val="both"/>
        <w:rPr>
          <w:rFonts w:ascii="Cambria" w:hAnsi="Cambria"/>
          <w:sz w:val="22"/>
          <w:szCs w:val="22"/>
        </w:rPr>
      </w:pPr>
      <w:r w:rsidRPr="000C6716">
        <w:rPr>
          <w:rFonts w:ascii="Cambria" w:hAnsi="Cambria"/>
          <w:b/>
          <w:bCs/>
          <w:sz w:val="22"/>
          <w:szCs w:val="22"/>
        </w:rPr>
        <w:t>2.</w:t>
      </w:r>
      <w:r w:rsidRPr="000C6716">
        <w:rPr>
          <w:rFonts w:ascii="Cambria" w:hAnsi="Cambria"/>
          <w:sz w:val="22"/>
          <w:szCs w:val="22"/>
        </w:rPr>
        <w:t xml:space="preserve"> dysponuje lub będzie dysponował co najmniej 2 (dwoma) osobami, które zostaną przez Wykonawcę skierowane do realizacji zamówienia, które posiadają co najmniej następujące kwalifikacje: </w:t>
      </w:r>
    </w:p>
    <w:p w14:paraId="0CC4FD4E" w14:textId="45BBEF46" w:rsidR="000C6716" w:rsidRPr="000C6716" w:rsidRDefault="000C6716" w:rsidP="00756D4A">
      <w:pPr>
        <w:ind w:left="1352" w:firstLine="64"/>
        <w:jc w:val="both"/>
        <w:rPr>
          <w:rFonts w:ascii="Cambria" w:hAnsi="Cambria"/>
          <w:sz w:val="22"/>
          <w:szCs w:val="22"/>
        </w:rPr>
      </w:pPr>
      <w:r w:rsidRPr="000C6716">
        <w:rPr>
          <w:rFonts w:ascii="Cambria" w:hAnsi="Cambria"/>
          <w:sz w:val="22"/>
          <w:szCs w:val="22"/>
        </w:rPr>
        <w:t xml:space="preserve">a) </w:t>
      </w:r>
      <w:r w:rsidRPr="000C6716">
        <w:rPr>
          <w:rFonts w:ascii="Cambria" w:hAnsi="Cambria"/>
          <w:sz w:val="22"/>
          <w:szCs w:val="22"/>
          <w:u w:val="single"/>
        </w:rPr>
        <w:t>Kierownik zespołu</w:t>
      </w:r>
      <w:r w:rsidR="00756D4A">
        <w:rPr>
          <w:rFonts w:ascii="Cambria" w:hAnsi="Cambria"/>
          <w:sz w:val="22"/>
          <w:szCs w:val="22"/>
          <w:u w:val="single"/>
        </w:rPr>
        <w:t xml:space="preserve"> (1 osoba)</w:t>
      </w:r>
      <w:r w:rsidRPr="000C6716">
        <w:rPr>
          <w:rFonts w:ascii="Cambria" w:hAnsi="Cambria"/>
          <w:sz w:val="22"/>
          <w:szCs w:val="22"/>
          <w:u w:val="single"/>
        </w:rPr>
        <w:t>:</w:t>
      </w:r>
      <w:r w:rsidRPr="000C6716">
        <w:rPr>
          <w:rFonts w:ascii="Cambria" w:hAnsi="Cambria"/>
          <w:sz w:val="22"/>
          <w:szCs w:val="22"/>
        </w:rPr>
        <w:t xml:space="preserve"> </w:t>
      </w:r>
    </w:p>
    <w:p w14:paraId="7C3645EA" w14:textId="77777777" w:rsidR="000C6716" w:rsidRPr="000C6716" w:rsidRDefault="000C6716" w:rsidP="000C6716">
      <w:pPr>
        <w:ind w:left="644"/>
        <w:jc w:val="both"/>
        <w:rPr>
          <w:rFonts w:ascii="Cambria" w:hAnsi="Cambria"/>
          <w:sz w:val="22"/>
          <w:szCs w:val="22"/>
        </w:rPr>
      </w:pPr>
      <w:r w:rsidRPr="000C6716">
        <w:rPr>
          <w:rFonts w:ascii="Cambria" w:hAnsi="Cambria"/>
          <w:sz w:val="22"/>
          <w:szCs w:val="22"/>
        </w:rPr>
        <w:t xml:space="preserve">- wykształcenie wyższe geodezyjne, </w:t>
      </w:r>
    </w:p>
    <w:p w14:paraId="49252522" w14:textId="61C7A188" w:rsidR="000C6716" w:rsidRPr="000C6716" w:rsidRDefault="000C6716" w:rsidP="000C6716">
      <w:pPr>
        <w:ind w:left="644"/>
        <w:jc w:val="both"/>
        <w:rPr>
          <w:rFonts w:ascii="Cambria" w:hAnsi="Cambria"/>
          <w:sz w:val="22"/>
          <w:szCs w:val="22"/>
        </w:rPr>
      </w:pPr>
      <w:r w:rsidRPr="000C6716">
        <w:rPr>
          <w:rFonts w:ascii="Cambria" w:hAnsi="Cambria"/>
          <w:sz w:val="22"/>
          <w:szCs w:val="22"/>
        </w:rPr>
        <w:t xml:space="preserve">- uprawnienia zawodowe do wykonywania samodzielnych funkcji w dziedzinie geodezji                           i kartografii co najmniej w zakresie art. 43 pkt. 1 i 2  ustawy </w:t>
      </w:r>
      <w:proofErr w:type="spellStart"/>
      <w:r w:rsidRPr="000C6716">
        <w:rPr>
          <w:rFonts w:ascii="Cambria" w:hAnsi="Cambria"/>
          <w:sz w:val="22"/>
          <w:szCs w:val="22"/>
        </w:rPr>
        <w:t>PGiK</w:t>
      </w:r>
      <w:proofErr w:type="spellEnd"/>
      <w:r w:rsidRPr="000C6716">
        <w:rPr>
          <w:rFonts w:ascii="Cambria" w:hAnsi="Cambria"/>
          <w:sz w:val="22"/>
          <w:szCs w:val="22"/>
        </w:rPr>
        <w:t xml:space="preserve"> lub odpowiadające im ważne uprawnienia zawodowe do wykonywania samodzielnych funkcji w dziedzinie geodezji  i kartografii wydane na podstawie uprzednio obowiązujących przepisów prawa lub uznane przez właściwy organ, zgodnie z ustawą z dnia 22 grudnia 2015 r. o zasadach uznawania kwalifikacji zawodowych nabytych w państwach członkowskich Unii Europejskiej ; </w:t>
      </w:r>
    </w:p>
    <w:p w14:paraId="310E5E65" w14:textId="32BFC080" w:rsidR="000C6716" w:rsidRPr="000C6716" w:rsidRDefault="000C6716" w:rsidP="00756D4A">
      <w:pPr>
        <w:ind w:left="1352" w:firstLine="64"/>
        <w:jc w:val="both"/>
        <w:rPr>
          <w:rFonts w:ascii="Cambria" w:hAnsi="Cambria"/>
          <w:sz w:val="22"/>
          <w:szCs w:val="22"/>
        </w:rPr>
      </w:pPr>
      <w:r w:rsidRPr="000C6716">
        <w:rPr>
          <w:rFonts w:ascii="Cambria" w:hAnsi="Cambria"/>
          <w:sz w:val="22"/>
          <w:szCs w:val="22"/>
        </w:rPr>
        <w:t xml:space="preserve">b) </w:t>
      </w:r>
      <w:r w:rsidRPr="000C6716">
        <w:rPr>
          <w:rFonts w:ascii="Cambria" w:hAnsi="Cambria"/>
          <w:sz w:val="22"/>
          <w:szCs w:val="22"/>
          <w:u w:val="single"/>
        </w:rPr>
        <w:t>Członek zespołu</w:t>
      </w:r>
      <w:r w:rsidR="00756D4A">
        <w:rPr>
          <w:rFonts w:ascii="Cambria" w:hAnsi="Cambria"/>
          <w:sz w:val="22"/>
          <w:szCs w:val="22"/>
          <w:u w:val="single"/>
        </w:rPr>
        <w:t xml:space="preserve"> (1 osoba)</w:t>
      </w:r>
      <w:r w:rsidRPr="000C6716">
        <w:rPr>
          <w:rFonts w:ascii="Cambria" w:hAnsi="Cambria"/>
          <w:sz w:val="22"/>
          <w:szCs w:val="22"/>
          <w:u w:val="single"/>
        </w:rPr>
        <w:t>:</w:t>
      </w:r>
      <w:r w:rsidRPr="000C6716">
        <w:rPr>
          <w:rFonts w:ascii="Cambria" w:hAnsi="Cambria"/>
          <w:sz w:val="22"/>
          <w:szCs w:val="22"/>
        </w:rPr>
        <w:t xml:space="preserve"> </w:t>
      </w:r>
    </w:p>
    <w:p w14:paraId="0F4828C1" w14:textId="77777777" w:rsidR="000C6716" w:rsidRPr="000C6716" w:rsidRDefault="000C6716" w:rsidP="000C6716">
      <w:pPr>
        <w:ind w:left="644"/>
        <w:jc w:val="both"/>
        <w:rPr>
          <w:rFonts w:ascii="Cambria" w:hAnsi="Cambria"/>
          <w:sz w:val="22"/>
          <w:szCs w:val="22"/>
        </w:rPr>
      </w:pPr>
      <w:r w:rsidRPr="000C6716">
        <w:rPr>
          <w:rFonts w:ascii="Cambria" w:hAnsi="Cambria"/>
          <w:sz w:val="22"/>
          <w:szCs w:val="22"/>
        </w:rPr>
        <w:t>- wykształcenie wyższe geodezyjne,</w:t>
      </w:r>
    </w:p>
    <w:p w14:paraId="5E502258" w14:textId="77777777" w:rsidR="000C6716" w:rsidRPr="000C6716" w:rsidRDefault="000C6716" w:rsidP="000C6716">
      <w:pPr>
        <w:ind w:left="644"/>
        <w:jc w:val="both"/>
        <w:rPr>
          <w:rFonts w:ascii="Cambria" w:hAnsi="Cambria"/>
          <w:sz w:val="22"/>
          <w:szCs w:val="22"/>
        </w:rPr>
      </w:pPr>
      <w:r w:rsidRPr="000C6716">
        <w:rPr>
          <w:rFonts w:ascii="Cambria" w:hAnsi="Cambria"/>
          <w:sz w:val="22"/>
          <w:szCs w:val="22"/>
        </w:rPr>
        <w:t xml:space="preserve"> - uprawnienia zawodowe do wykonywania samodzielnych funkcji w dziedzinie geodezji                         i kartografii co najmniej w zakresie art. 43 pkt. 1 ustawy </w:t>
      </w:r>
      <w:proofErr w:type="spellStart"/>
      <w:r w:rsidRPr="000C6716">
        <w:rPr>
          <w:rFonts w:ascii="Cambria" w:hAnsi="Cambria"/>
          <w:sz w:val="22"/>
          <w:szCs w:val="22"/>
        </w:rPr>
        <w:t>PGiK</w:t>
      </w:r>
      <w:proofErr w:type="spellEnd"/>
      <w:r w:rsidRPr="000C6716">
        <w:rPr>
          <w:rFonts w:ascii="Cambria" w:hAnsi="Cambria"/>
          <w:sz w:val="22"/>
          <w:szCs w:val="22"/>
        </w:rPr>
        <w:t xml:space="preserve"> lub odpowiadające im ważne uprawnienia zawodowe do wykonywania samodzielnych funkcji w dziedzinie geodezji                   i kartografii wydane na podstawie uprzednio obowiązujących przepisów prawa lub uznane przez właściwy organ, zgodnie z ustawą z dnia 22 grudnia 2015 r. o zasadach uznawania kwalifikacji zawodowych nabytych w państwach członkowskich Unii Europejskiej .</w:t>
      </w:r>
    </w:p>
    <w:p w14:paraId="43426695" w14:textId="77777777" w:rsidR="000C6716" w:rsidRPr="000C6716" w:rsidRDefault="000C6716" w:rsidP="000C6716">
      <w:pPr>
        <w:ind w:left="644"/>
        <w:jc w:val="both"/>
        <w:rPr>
          <w:rFonts w:ascii="Cambria" w:hAnsi="Cambria"/>
          <w:sz w:val="22"/>
          <w:szCs w:val="22"/>
        </w:rPr>
      </w:pPr>
    </w:p>
    <w:p w14:paraId="65662916" w14:textId="6EFC4D85" w:rsidR="000C6716" w:rsidRPr="000C6716" w:rsidRDefault="000C6716" w:rsidP="000C6716">
      <w:pPr>
        <w:ind w:left="644"/>
        <w:jc w:val="both"/>
        <w:rPr>
          <w:rFonts w:ascii="Cambria" w:hAnsi="Cambria"/>
          <w:sz w:val="22"/>
          <w:szCs w:val="22"/>
        </w:rPr>
      </w:pPr>
      <w:r w:rsidRPr="000C6716">
        <w:rPr>
          <w:rFonts w:ascii="Cambria" w:hAnsi="Cambria"/>
          <w:sz w:val="22"/>
          <w:szCs w:val="22"/>
        </w:rPr>
        <w:t xml:space="preserve">Poprzez uprawnienia zawodowe do wykonywania samodzielnych funkcji w dziedzinie geodezji i kartografii Zamawiający rozumie uprawnienia zawodowe, o których mowa w ustawie </w:t>
      </w:r>
      <w:proofErr w:type="spellStart"/>
      <w:r w:rsidRPr="000C6716">
        <w:rPr>
          <w:rFonts w:ascii="Cambria" w:hAnsi="Cambria"/>
          <w:sz w:val="22"/>
          <w:szCs w:val="22"/>
        </w:rPr>
        <w:t>PGiK</w:t>
      </w:r>
      <w:proofErr w:type="spellEnd"/>
      <w:r w:rsidRPr="000C6716">
        <w:rPr>
          <w:rFonts w:ascii="Cambria" w:hAnsi="Cambria"/>
          <w:sz w:val="22"/>
          <w:szCs w:val="22"/>
        </w:rPr>
        <w:t xml:space="preserve"> oraz w Rozporządzeniu Ministra Rozwoju z dnia 28 lipca 2020 r. w sprawie uprawnień zawodowych w dziedzinie geodezji i kartografii  (Dz. U. 2020  poz. 1321) i Rozporządzeniu Ministra Rozwoju i Technologii z dnia 8 sierpnia 2023 r. zmieniające rozporządzenie w sprawie uprawnień zawodowych w dziedzinie geodezji i kartografii  (Dz. U. 2023 poz.1664) lub odpowiadające im ważne uprawnienia zawodowe do wykonywania samodzielnych funkcji w dziedzinie geodezji i kartografii wydane na podstawie poprzednio </w:t>
      </w:r>
      <w:r w:rsidRPr="000C6716">
        <w:rPr>
          <w:rFonts w:ascii="Cambria" w:hAnsi="Cambria"/>
          <w:sz w:val="22"/>
          <w:szCs w:val="22"/>
        </w:rPr>
        <w:lastRenderedPageBreak/>
        <w:t xml:space="preserve">obowiązujących przepisów prawa lub odpowiednich przepisów obowiązujących na terenie kraju, w którym Wykonawca ma siedzibę lub miejsce zamieszkania, uznanych przez właściwy organ, zgodnie z ustawą z dnia 22 grudnia 2015 r. o zasadach uznawania kwalifikacji zawodowych nabytych w państwach członkowskich Unii Europejskiej (ze zm.) </w:t>
      </w:r>
    </w:p>
    <w:p w14:paraId="1B430B5C" w14:textId="77777777" w:rsidR="000C6716" w:rsidRPr="000C6716" w:rsidRDefault="000C6716" w:rsidP="000C6716">
      <w:pPr>
        <w:ind w:left="644"/>
        <w:jc w:val="both"/>
        <w:rPr>
          <w:rFonts w:ascii="Cambria" w:hAnsi="Cambria"/>
          <w:sz w:val="22"/>
          <w:szCs w:val="22"/>
          <w:u w:val="single"/>
        </w:rPr>
      </w:pPr>
      <w:r w:rsidRPr="000C6716">
        <w:rPr>
          <w:rFonts w:ascii="Cambria" w:hAnsi="Cambria"/>
          <w:sz w:val="22"/>
          <w:szCs w:val="22"/>
          <w:u w:val="single"/>
        </w:rPr>
        <w:t>Zamawiający nie dopuszcza możliwości łączenia wyżej wskazanych funkcji.</w:t>
      </w:r>
    </w:p>
    <w:p w14:paraId="76177E24" w14:textId="77777777" w:rsidR="000C6716" w:rsidRPr="000C6716" w:rsidRDefault="000C6716" w:rsidP="000C6716">
      <w:pPr>
        <w:ind w:left="644"/>
        <w:jc w:val="both"/>
        <w:rPr>
          <w:rFonts w:ascii="Cambria" w:hAnsi="Cambria"/>
          <w:sz w:val="22"/>
          <w:szCs w:val="22"/>
        </w:rPr>
      </w:pPr>
    </w:p>
    <w:p w14:paraId="4A349E5B" w14:textId="52655C27" w:rsidR="004E5C89" w:rsidRPr="004E5C89" w:rsidRDefault="000C6716">
      <w:pPr>
        <w:numPr>
          <w:ilvl w:val="0"/>
          <w:numId w:val="6"/>
        </w:numPr>
        <w:spacing w:after="240"/>
        <w:jc w:val="both"/>
        <w:rPr>
          <w:rFonts w:ascii="Cambria" w:hAnsi="Cambria"/>
          <w:sz w:val="22"/>
          <w:szCs w:val="22"/>
        </w:rPr>
      </w:pPr>
      <w:r w:rsidRPr="004E5C89">
        <w:rPr>
          <w:rFonts w:ascii="Cambria" w:hAnsi="Cambria"/>
          <w:sz w:val="22"/>
          <w:szCs w:val="22"/>
        </w:rPr>
        <w:t xml:space="preserve">W związku z powyższym Zamawiający w celu potwierdzenia spełniania warunków udziału w postępowaniu przed udzieleniem zamówienia, wezwie Wykonawcę, którego oferta została najwyżej oceniona, do złożenia w wyznaczonym terminie, nie krótszym niż 5 dni, aktualnych na dzień złożenia następujących oświadczeń lub dokumentów: </w:t>
      </w:r>
    </w:p>
    <w:p w14:paraId="5430D063" w14:textId="17D617C7" w:rsidR="006C3CB7" w:rsidRPr="00756D4A" w:rsidRDefault="006C3CB7">
      <w:pPr>
        <w:numPr>
          <w:ilvl w:val="0"/>
          <w:numId w:val="34"/>
        </w:numPr>
        <w:suppressAutoHyphens/>
        <w:spacing w:before="120"/>
        <w:ind w:hanging="720"/>
        <w:jc w:val="both"/>
        <w:rPr>
          <w:rFonts w:ascii="Cambria" w:hAnsi="Cambria" w:cs="Arial"/>
          <w:sz w:val="22"/>
          <w:szCs w:val="22"/>
        </w:rPr>
      </w:pPr>
      <w:r w:rsidRPr="00756D4A">
        <w:rPr>
          <w:rFonts w:ascii="Cambria" w:hAnsi="Cambria" w:cs="Arial"/>
          <w:sz w:val="22"/>
          <w:szCs w:val="22"/>
        </w:rPr>
        <w:t xml:space="preserve">wykazu usług wykonanych, a w przypadku świadczeń powtarzających się lub ciągłych również wykonywanych, w okresie ostatnich 3 lat (wstecz od dnia w którym upływa termin składania ofert), a jeżeli okres prowadzenia działalności jest krótszy– w tym okresie, wraz z podaniem ich wartości brutto, przedmiotu (rodzaju wykonanych usług), dat wykonania (dat dziennych rozpoczęcia i zakończenia realizacji usług) i podmiotów, na rzecz których usługi zostały wykonane lub są wykonywane należycie (wzór wykazu wykonanych usług stanowi Załącznik nr </w:t>
      </w:r>
      <w:r w:rsidR="002F5999">
        <w:rPr>
          <w:rFonts w:ascii="Cambria" w:hAnsi="Cambria" w:cs="Arial"/>
          <w:sz w:val="22"/>
          <w:szCs w:val="22"/>
        </w:rPr>
        <w:t>4</w:t>
      </w:r>
      <w:r w:rsidRPr="00756D4A">
        <w:rPr>
          <w:rFonts w:ascii="Cambria" w:hAnsi="Cambria" w:cs="Arial"/>
          <w:sz w:val="22"/>
          <w:szCs w:val="22"/>
        </w:rPr>
        <w:t xml:space="preserve"> do SWZ). </w:t>
      </w:r>
    </w:p>
    <w:p w14:paraId="6FB7536F" w14:textId="77777777" w:rsidR="006C3CB7" w:rsidRPr="00756D4A" w:rsidRDefault="006C3CB7" w:rsidP="006C3CB7">
      <w:pPr>
        <w:spacing w:before="120"/>
        <w:ind w:left="1420"/>
        <w:jc w:val="both"/>
        <w:rPr>
          <w:rFonts w:ascii="Cambria" w:hAnsi="Cambria" w:cs="Arial"/>
          <w:sz w:val="22"/>
          <w:szCs w:val="22"/>
        </w:rPr>
      </w:pPr>
      <w:r w:rsidRPr="00756D4A">
        <w:rPr>
          <w:rFonts w:ascii="Cambria" w:hAnsi="Cambria" w:cs="Arial"/>
          <w:sz w:val="22"/>
          <w:szCs w:val="22"/>
        </w:rPr>
        <w:t xml:space="preserve">Jeżeli Wykonawca powołuje się na doświadczenie w realizacji usług, wykonywanych wspólnie z innymi Wykonawcami wykaz, o którym mowa wyżej dotyczy usług, w których wykonaniu Wykonawca ten bezpośrednio uczestniczył, a w przypadku świadczeń powtarzających się lub ciągłych, w których wykonywaniu bezpośrednio uczestniczył lub uczestniczy. </w:t>
      </w:r>
    </w:p>
    <w:p w14:paraId="6708B19F" w14:textId="77777777" w:rsidR="006C3CB7" w:rsidRPr="00756D4A" w:rsidRDefault="006C3CB7" w:rsidP="006C3CB7">
      <w:pPr>
        <w:pStyle w:val="Akapitzlist"/>
        <w:spacing w:before="120"/>
        <w:ind w:left="1418" w:hanging="698"/>
        <w:contextualSpacing w:val="0"/>
        <w:jc w:val="both"/>
        <w:rPr>
          <w:rFonts w:ascii="Cambria" w:hAnsi="Cambria" w:cs="Arial"/>
          <w:sz w:val="22"/>
          <w:szCs w:val="22"/>
        </w:rPr>
      </w:pPr>
      <w:r w:rsidRPr="00756D4A">
        <w:rPr>
          <w:rFonts w:ascii="Cambria" w:hAnsi="Cambria" w:cs="Arial"/>
          <w:sz w:val="22"/>
          <w:szCs w:val="22"/>
        </w:rPr>
        <w:t>b)</w:t>
      </w:r>
      <w:r w:rsidRPr="00756D4A">
        <w:rPr>
          <w:rFonts w:ascii="Cambria" w:hAnsi="Cambria" w:cs="Arial"/>
          <w:sz w:val="22"/>
          <w:szCs w:val="22"/>
        </w:rPr>
        <w:tab/>
        <w:t xml:space="preserve">dowodów określających czy wskazane przez Wykonawcę w wykazie usługi na potwierdzenie spełnienia warunku udziału w postępowaniu dot. zdolności technicznej lub zawodowej w zakresie doświadczenia zostały wykonane lub są wykonywane należycie, </w:t>
      </w:r>
      <w:r w:rsidRPr="00756D4A">
        <w:rPr>
          <w:rFonts w:ascii="Cambria" w:hAnsi="Cambria" w:cs="Arial"/>
          <w:sz w:val="22"/>
          <w:szCs w:val="22"/>
        </w:rPr>
        <w:tab/>
      </w:r>
    </w:p>
    <w:p w14:paraId="53931AF8" w14:textId="77777777" w:rsidR="006C3CB7" w:rsidRPr="00756D4A" w:rsidRDefault="006C3CB7" w:rsidP="006C3CB7">
      <w:pPr>
        <w:pStyle w:val="Akapitzlist"/>
        <w:spacing w:before="120"/>
        <w:ind w:left="1418"/>
        <w:contextualSpacing w:val="0"/>
        <w:jc w:val="both"/>
        <w:rPr>
          <w:rFonts w:ascii="Cambria" w:eastAsia="Calibri" w:hAnsi="Cambria" w:cs="Arial"/>
          <w:sz w:val="22"/>
          <w:szCs w:val="22"/>
        </w:rPr>
      </w:pPr>
      <w:r w:rsidRPr="00756D4A">
        <w:rPr>
          <w:rFonts w:ascii="Cambria" w:hAnsi="Cambria" w:cs="Arial"/>
          <w:sz w:val="22"/>
          <w:szCs w:val="22"/>
        </w:rPr>
        <w:t xml:space="preserve">Dowodami, o których mowa powyżej są referencje bądź inne dokumenty sporządzone przez podmiot, na rzecz którego usługi zostały wykonane, </w:t>
      </w:r>
      <w:r w:rsidRPr="00756D4A">
        <w:rPr>
          <w:rFonts w:ascii="Cambria" w:eastAsia="Calibri" w:hAnsi="Cambria" w:cs="Arial"/>
          <w:sz w:val="22"/>
          <w:szCs w:val="22"/>
        </w:rPr>
        <w:t>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(wstecz od dnia, w którym upływa termin składania ofert).</w:t>
      </w:r>
    </w:p>
    <w:p w14:paraId="4D7E7FBF" w14:textId="5AC83903" w:rsidR="006C3CB7" w:rsidRPr="00756D4A" w:rsidRDefault="006C3CB7" w:rsidP="006C3CB7">
      <w:pPr>
        <w:pStyle w:val="Akapitzlist"/>
        <w:spacing w:before="120"/>
        <w:ind w:left="1418" w:hanging="698"/>
        <w:contextualSpacing w:val="0"/>
        <w:jc w:val="both"/>
        <w:rPr>
          <w:rFonts w:ascii="Cambria" w:hAnsi="Cambria" w:cs="Arial"/>
          <w:sz w:val="22"/>
          <w:szCs w:val="22"/>
        </w:rPr>
      </w:pPr>
      <w:r w:rsidRPr="00756D4A">
        <w:rPr>
          <w:rFonts w:ascii="Cambria" w:hAnsi="Cambria" w:cs="Arial"/>
          <w:sz w:val="22"/>
          <w:szCs w:val="22"/>
        </w:rPr>
        <w:t>c)</w:t>
      </w:r>
      <w:r w:rsidRPr="00756D4A">
        <w:rPr>
          <w:rFonts w:ascii="Cambria" w:hAnsi="Cambria" w:cs="Arial"/>
          <w:sz w:val="22"/>
          <w:szCs w:val="22"/>
        </w:rPr>
        <w:tab/>
        <w:t xml:space="preserve">wykaz osób, skierowanych przez Wykonawcę do realizacji zamówienia publicznego, w szczególności odpowiedzialnych za świadczenie usług, wraz z informacjami na temat ich kwalifikacji zawodowych, posiadanych uprawnień (jeżeli są wymagane), wykształcenia (w stosunku do osób nadzoru) niezbędnych do wykonania zamówienia publicznego, a także zakresu wykonywanych przez nie czynności oraz informacją o podstawie do dysponowania tymi osobami (wzór wykazu osób skierowanych przez Wykonawcę do realizacji zamówienia stanowi Załącznik nr </w:t>
      </w:r>
      <w:r w:rsidR="00756D4A">
        <w:rPr>
          <w:rFonts w:ascii="Cambria" w:hAnsi="Cambria" w:cs="Arial"/>
          <w:sz w:val="22"/>
          <w:szCs w:val="22"/>
        </w:rPr>
        <w:t>5</w:t>
      </w:r>
      <w:r w:rsidRPr="00756D4A">
        <w:rPr>
          <w:rFonts w:ascii="Cambria" w:hAnsi="Cambria" w:cs="Arial"/>
          <w:sz w:val="22"/>
          <w:szCs w:val="22"/>
        </w:rPr>
        <w:t xml:space="preserve"> do SWZ).</w:t>
      </w:r>
    </w:p>
    <w:p w14:paraId="5167F771" w14:textId="08F7B28F" w:rsidR="000C6716" w:rsidRPr="00756D4A" w:rsidRDefault="000C6716" w:rsidP="006C3CB7">
      <w:pPr>
        <w:ind w:left="720"/>
        <w:jc w:val="both"/>
        <w:rPr>
          <w:rFonts w:ascii="Cambria" w:hAnsi="Cambria"/>
          <w:sz w:val="22"/>
          <w:szCs w:val="22"/>
        </w:rPr>
      </w:pPr>
    </w:p>
    <w:p w14:paraId="09A55A8D" w14:textId="77777777" w:rsidR="000C6716" w:rsidRPr="004E5C89" w:rsidRDefault="000C6716" w:rsidP="000C6716">
      <w:pPr>
        <w:ind w:left="720"/>
        <w:jc w:val="both"/>
        <w:rPr>
          <w:rFonts w:ascii="Cambria" w:hAnsi="Cambria"/>
          <w:sz w:val="22"/>
          <w:szCs w:val="22"/>
        </w:rPr>
      </w:pPr>
      <w:r w:rsidRPr="004E5C89">
        <w:rPr>
          <w:rFonts w:ascii="Cambria" w:hAnsi="Cambria"/>
          <w:sz w:val="22"/>
          <w:szCs w:val="22"/>
        </w:rPr>
        <w:t>Zamawiający będzie dokonywał oceny zdolności technicznej lub zawodowej wykonawcy na podstawie minimalnych warunków dotyczących:</w:t>
      </w:r>
    </w:p>
    <w:p w14:paraId="278F76D1" w14:textId="77777777" w:rsidR="000C6716" w:rsidRPr="004E5C89" w:rsidRDefault="000C6716" w:rsidP="000C6716">
      <w:pPr>
        <w:ind w:left="720"/>
        <w:jc w:val="both"/>
        <w:rPr>
          <w:rFonts w:ascii="Cambria" w:hAnsi="Cambria"/>
          <w:sz w:val="22"/>
          <w:szCs w:val="22"/>
        </w:rPr>
      </w:pPr>
      <w:r w:rsidRPr="004E5C89">
        <w:rPr>
          <w:rFonts w:ascii="Cambria" w:hAnsi="Cambria"/>
          <w:sz w:val="22"/>
          <w:szCs w:val="22"/>
        </w:rPr>
        <w:t>•</w:t>
      </w:r>
      <w:r w:rsidRPr="004E5C89">
        <w:rPr>
          <w:rFonts w:ascii="Cambria" w:hAnsi="Cambria"/>
          <w:sz w:val="22"/>
          <w:szCs w:val="22"/>
        </w:rPr>
        <w:tab/>
        <w:t xml:space="preserve">doświadczenia, </w:t>
      </w:r>
    </w:p>
    <w:p w14:paraId="45CDEE1E" w14:textId="77777777" w:rsidR="000C6716" w:rsidRPr="004E5C89" w:rsidRDefault="000C6716" w:rsidP="000C6716">
      <w:pPr>
        <w:ind w:left="720"/>
        <w:jc w:val="both"/>
        <w:rPr>
          <w:rFonts w:ascii="Cambria" w:hAnsi="Cambria"/>
          <w:sz w:val="22"/>
          <w:szCs w:val="22"/>
        </w:rPr>
      </w:pPr>
      <w:r w:rsidRPr="004E5C89">
        <w:rPr>
          <w:rFonts w:ascii="Cambria" w:hAnsi="Cambria"/>
          <w:sz w:val="22"/>
          <w:szCs w:val="22"/>
        </w:rPr>
        <w:t>•</w:t>
      </w:r>
      <w:r w:rsidRPr="004E5C89">
        <w:rPr>
          <w:rFonts w:ascii="Cambria" w:hAnsi="Cambria"/>
          <w:sz w:val="22"/>
          <w:szCs w:val="22"/>
        </w:rPr>
        <w:tab/>
        <w:t>kwalifikacji zawodowych</w:t>
      </w:r>
    </w:p>
    <w:p w14:paraId="0834C59A" w14:textId="77777777" w:rsidR="000C6716" w:rsidRPr="004E5C89" w:rsidRDefault="000C6716" w:rsidP="000C6716">
      <w:pPr>
        <w:ind w:left="720"/>
        <w:jc w:val="both"/>
        <w:rPr>
          <w:rFonts w:ascii="Cambria" w:hAnsi="Cambria"/>
          <w:sz w:val="22"/>
          <w:szCs w:val="22"/>
        </w:rPr>
      </w:pPr>
      <w:r w:rsidRPr="004E5C89">
        <w:rPr>
          <w:rFonts w:ascii="Cambria" w:hAnsi="Cambria"/>
          <w:sz w:val="22"/>
          <w:szCs w:val="22"/>
        </w:rPr>
        <w:lastRenderedPageBreak/>
        <w:t>zarówno samych wykonawców, jak i osób skierowanych przez wykonawcę do realizacji zamówienia.</w:t>
      </w:r>
    </w:p>
    <w:p w14:paraId="6B8D4A1B" w14:textId="77777777" w:rsidR="000C6716" w:rsidRPr="004E5C89" w:rsidRDefault="000C6716" w:rsidP="000C6716">
      <w:pPr>
        <w:ind w:left="720"/>
        <w:jc w:val="both"/>
        <w:rPr>
          <w:rFonts w:ascii="Cambria" w:hAnsi="Cambria"/>
          <w:sz w:val="22"/>
          <w:szCs w:val="22"/>
        </w:rPr>
      </w:pPr>
      <w:r w:rsidRPr="004E5C89">
        <w:rPr>
          <w:rFonts w:ascii="Cambria" w:hAnsi="Cambria"/>
          <w:sz w:val="22"/>
          <w:szCs w:val="22"/>
        </w:rPr>
        <w:t>1.</w:t>
      </w:r>
      <w:r w:rsidRPr="004E5C89">
        <w:rPr>
          <w:rFonts w:ascii="Cambria" w:hAnsi="Cambria"/>
          <w:sz w:val="22"/>
          <w:szCs w:val="22"/>
        </w:rPr>
        <w:tab/>
        <w:t xml:space="preserve">Odnośnie do wykonawców wspólnie ubiegających się o udzielenie zamówienia mogą oni polegać na zdolnościach tych z wykonawców, którzy wykonają usługi, do realizacji których te zdolności są wymagane. </w:t>
      </w:r>
    </w:p>
    <w:p w14:paraId="2660F19C" w14:textId="77777777" w:rsidR="000C6716" w:rsidRPr="004E5C89" w:rsidRDefault="000C6716" w:rsidP="000C6716">
      <w:pPr>
        <w:ind w:left="720"/>
        <w:jc w:val="both"/>
        <w:rPr>
          <w:rFonts w:ascii="Cambria" w:hAnsi="Cambria"/>
          <w:sz w:val="22"/>
          <w:szCs w:val="22"/>
        </w:rPr>
      </w:pPr>
      <w:r w:rsidRPr="004E5C89">
        <w:rPr>
          <w:rFonts w:ascii="Cambria" w:hAnsi="Cambria"/>
          <w:sz w:val="22"/>
          <w:szCs w:val="22"/>
        </w:rPr>
        <w:t>2.</w:t>
      </w:r>
      <w:r w:rsidRPr="004E5C89">
        <w:rPr>
          <w:rFonts w:ascii="Cambria" w:hAnsi="Cambria"/>
          <w:sz w:val="22"/>
          <w:szCs w:val="22"/>
        </w:rPr>
        <w:tab/>
        <w:t>W przypadku posługiwania się przez wykonawcę cudzym potencjałem wykonawcy mogą polegać na zdolnościach podmiotów udostępniających zasoby, jeśli podmioty te wykonają usługi, do realizacji których te zdolności są wymagane.</w:t>
      </w:r>
    </w:p>
    <w:p w14:paraId="7021B4A0" w14:textId="428CCC07" w:rsidR="000C6716" w:rsidRPr="004E5C89" w:rsidRDefault="000C6716" w:rsidP="000C6716">
      <w:pPr>
        <w:ind w:left="720"/>
        <w:jc w:val="both"/>
        <w:rPr>
          <w:rFonts w:ascii="Cambria" w:hAnsi="Cambria"/>
          <w:sz w:val="22"/>
          <w:szCs w:val="22"/>
        </w:rPr>
      </w:pPr>
      <w:r w:rsidRPr="004E5C89">
        <w:rPr>
          <w:rFonts w:ascii="Cambria" w:hAnsi="Cambria"/>
          <w:sz w:val="22"/>
          <w:szCs w:val="22"/>
        </w:rPr>
        <w:t>3.</w:t>
      </w:r>
      <w:r w:rsidRPr="004E5C89">
        <w:rPr>
          <w:rFonts w:ascii="Cambria" w:hAnsi="Cambria"/>
          <w:sz w:val="22"/>
          <w:szCs w:val="22"/>
        </w:rPr>
        <w:tab/>
        <w:t xml:space="preserve">W zakresie nieuregulowanym Ustawą </w:t>
      </w:r>
      <w:proofErr w:type="spellStart"/>
      <w:r w:rsidRPr="004E5C89">
        <w:rPr>
          <w:rFonts w:ascii="Cambria" w:hAnsi="Cambria"/>
          <w:sz w:val="22"/>
          <w:szCs w:val="22"/>
        </w:rPr>
        <w:t>Pzp</w:t>
      </w:r>
      <w:proofErr w:type="spellEnd"/>
      <w:r w:rsidRPr="004E5C89">
        <w:rPr>
          <w:rFonts w:ascii="Cambria" w:hAnsi="Cambria"/>
          <w:sz w:val="22"/>
          <w:szCs w:val="22"/>
        </w:rPr>
        <w:t xml:space="preserve"> lub niniejszą SWZ do </w:t>
      </w:r>
      <w:proofErr w:type="spellStart"/>
      <w:r w:rsidRPr="004E5C89">
        <w:rPr>
          <w:rFonts w:ascii="Cambria" w:hAnsi="Cambria"/>
          <w:sz w:val="22"/>
          <w:szCs w:val="22"/>
        </w:rPr>
        <w:t>oświadczkonkursie</w:t>
      </w:r>
      <w:proofErr w:type="spellEnd"/>
      <w:r w:rsidRPr="004E5C89">
        <w:rPr>
          <w:rFonts w:ascii="Cambria" w:hAnsi="Cambria"/>
          <w:sz w:val="22"/>
          <w:szCs w:val="22"/>
        </w:rPr>
        <w:t xml:space="preserve"> (i dokumentów składanych przez Wykonawcę w postępowaniu, zastosowanie mają przepisy rozporządzenia Ministra Rozwoju, Pracy i Technologii z dnia 23 grudnia 2020 r. w sprawie podmiotowych środków dowodowych oraz innych dokumentów lub oświadczeń, jakich może żądać zamawiający od wykonawcy (Dz. U. z 2020 r., poz. 2415) oraz przepisy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0D380AC7" w14:textId="12B8FC42" w:rsidR="0067378C" w:rsidRPr="004E5C89" w:rsidRDefault="000C6716" w:rsidP="000C6716">
      <w:pPr>
        <w:ind w:left="720"/>
        <w:jc w:val="both"/>
        <w:rPr>
          <w:rFonts w:ascii="Cambria" w:hAnsi="Cambria"/>
          <w:sz w:val="22"/>
          <w:szCs w:val="22"/>
        </w:rPr>
      </w:pPr>
      <w:r w:rsidRPr="004E5C89">
        <w:rPr>
          <w:rFonts w:ascii="Cambria" w:hAnsi="Cambria"/>
          <w:sz w:val="22"/>
          <w:szCs w:val="22"/>
        </w:rPr>
        <w:t>4.</w:t>
      </w:r>
      <w:r w:rsidRPr="004E5C89">
        <w:rPr>
          <w:rFonts w:ascii="Cambria" w:hAnsi="Cambria"/>
          <w:sz w:val="22"/>
          <w:szCs w:val="22"/>
        </w:rPr>
        <w:tab/>
        <w:t xml:space="preserve">Zamawiający może odstąpić od wezwania do złożenia, poprawienia lub uzupełnienia dokumentów, jeżeli zachodzą przesłanki odrzucenia oferty lub unieważnienia </w:t>
      </w:r>
      <w:r w:rsidR="00C93533" w:rsidRPr="004E5C89">
        <w:rPr>
          <w:rFonts w:ascii="Cambria" w:hAnsi="Cambria"/>
          <w:sz w:val="22"/>
          <w:szCs w:val="22"/>
        </w:rPr>
        <w:t>postępowania.</w:t>
      </w:r>
      <w:r w:rsidR="00805FD5" w:rsidRPr="004E5C89">
        <w:rPr>
          <w:rFonts w:ascii="Cambria" w:hAnsi="Cambria"/>
          <w:sz w:val="22"/>
          <w:szCs w:val="22"/>
        </w:rPr>
        <w:t xml:space="preserve"> </w:t>
      </w:r>
    </w:p>
    <w:p w14:paraId="3A023242" w14:textId="77777777" w:rsidR="0067378C" w:rsidRPr="004E5C89" w:rsidRDefault="0067378C" w:rsidP="003F5692">
      <w:pPr>
        <w:jc w:val="both"/>
        <w:rPr>
          <w:rFonts w:ascii="Cambria" w:hAnsi="Cambria"/>
          <w:color w:val="000000"/>
          <w:sz w:val="22"/>
          <w:szCs w:val="22"/>
        </w:rPr>
      </w:pPr>
    </w:p>
    <w:p w14:paraId="014EF023" w14:textId="77777777" w:rsidR="00C15DB3" w:rsidRPr="00A32743" w:rsidRDefault="00C15DB3">
      <w:pPr>
        <w:numPr>
          <w:ilvl w:val="0"/>
          <w:numId w:val="4"/>
        </w:numPr>
        <w:ind w:left="0" w:firstLine="0"/>
        <w:jc w:val="both"/>
        <w:rPr>
          <w:rFonts w:ascii="Cambria" w:hAnsi="Cambria"/>
          <w:b/>
          <w:bCs/>
          <w:highlight w:val="lightGray"/>
          <w:u w:val="single"/>
        </w:rPr>
      </w:pPr>
      <w:r w:rsidRPr="00A32743">
        <w:rPr>
          <w:rFonts w:ascii="Cambria" w:hAnsi="Cambria"/>
          <w:b/>
          <w:bCs/>
          <w:highlight w:val="lightGray"/>
          <w:u w:val="single"/>
        </w:rPr>
        <w:t xml:space="preserve">Podstawy wykluczenia z postępowania zgodnie z art. 108 oraz art. 109 Ustawy </w:t>
      </w:r>
      <w:proofErr w:type="spellStart"/>
      <w:r w:rsidRPr="00A32743">
        <w:rPr>
          <w:rFonts w:ascii="Cambria" w:hAnsi="Cambria"/>
          <w:b/>
          <w:bCs/>
          <w:highlight w:val="lightGray"/>
          <w:u w:val="single"/>
        </w:rPr>
        <w:t>pzp</w:t>
      </w:r>
      <w:proofErr w:type="spellEnd"/>
    </w:p>
    <w:p w14:paraId="4C5F203E" w14:textId="77777777" w:rsidR="00C15DB3" w:rsidRPr="00A32743" w:rsidRDefault="00C15DB3" w:rsidP="00C15DB3">
      <w:pPr>
        <w:pStyle w:val="pkt"/>
        <w:spacing w:before="0" w:after="0"/>
        <w:ind w:left="567" w:firstLine="0"/>
        <w:rPr>
          <w:rFonts w:ascii="Cambria" w:hAnsi="Cambria"/>
          <w:sz w:val="22"/>
          <w:szCs w:val="22"/>
        </w:rPr>
      </w:pPr>
    </w:p>
    <w:p w14:paraId="7864C6D5" w14:textId="77777777" w:rsidR="00C15DB3" w:rsidRPr="00A32743" w:rsidRDefault="00A24139">
      <w:pPr>
        <w:pStyle w:val="pkt"/>
        <w:numPr>
          <w:ilvl w:val="1"/>
          <w:numId w:val="8"/>
        </w:numPr>
        <w:spacing w:before="0" w:after="0"/>
        <w:ind w:left="284" w:hanging="284"/>
        <w:rPr>
          <w:rFonts w:ascii="Cambria" w:hAnsi="Cambria"/>
          <w:sz w:val="22"/>
          <w:szCs w:val="22"/>
        </w:rPr>
      </w:pPr>
      <w:r w:rsidRPr="00A32743">
        <w:rPr>
          <w:rFonts w:ascii="Cambria" w:hAnsi="Cambria"/>
          <w:sz w:val="22"/>
          <w:szCs w:val="22"/>
        </w:rPr>
        <w:t xml:space="preserve">Zgodnie z art. 108 ust. 1 pkt 1) – </w:t>
      </w:r>
      <w:r w:rsidR="006961C0" w:rsidRPr="00A32743">
        <w:rPr>
          <w:rFonts w:ascii="Cambria" w:hAnsi="Cambria"/>
          <w:sz w:val="22"/>
          <w:szCs w:val="22"/>
        </w:rPr>
        <w:t>6</w:t>
      </w:r>
      <w:r w:rsidRPr="00A32743">
        <w:rPr>
          <w:rFonts w:ascii="Cambria" w:hAnsi="Cambria"/>
          <w:sz w:val="22"/>
          <w:szCs w:val="22"/>
        </w:rPr>
        <w:t xml:space="preserve">) Ustawy </w:t>
      </w:r>
      <w:proofErr w:type="spellStart"/>
      <w:r w:rsidRPr="00A32743">
        <w:rPr>
          <w:rFonts w:ascii="Cambria" w:hAnsi="Cambria"/>
          <w:sz w:val="22"/>
          <w:szCs w:val="22"/>
        </w:rPr>
        <w:t>pzp</w:t>
      </w:r>
      <w:proofErr w:type="spellEnd"/>
      <w:r w:rsidRPr="00A32743">
        <w:rPr>
          <w:rFonts w:ascii="Cambria" w:hAnsi="Cambria"/>
          <w:sz w:val="22"/>
          <w:szCs w:val="22"/>
        </w:rPr>
        <w:t xml:space="preserve"> z</w:t>
      </w:r>
      <w:r w:rsidR="00C15DB3" w:rsidRPr="00A32743">
        <w:rPr>
          <w:rFonts w:ascii="Cambria" w:hAnsi="Cambria"/>
          <w:sz w:val="22"/>
          <w:szCs w:val="22"/>
        </w:rPr>
        <w:t xml:space="preserve"> postępowania o udzielenie zamówienia wyklucza się Wykonawcę:</w:t>
      </w:r>
    </w:p>
    <w:p w14:paraId="4D2CDCA7" w14:textId="77777777" w:rsidR="00C15DB3" w:rsidRPr="00A32743" w:rsidRDefault="00C15DB3">
      <w:pPr>
        <w:pStyle w:val="pkt"/>
        <w:numPr>
          <w:ilvl w:val="2"/>
          <w:numId w:val="8"/>
        </w:numPr>
        <w:spacing w:before="0" w:after="0"/>
        <w:ind w:left="567" w:hanging="283"/>
        <w:rPr>
          <w:rFonts w:ascii="Cambria" w:hAnsi="Cambria"/>
          <w:sz w:val="22"/>
          <w:szCs w:val="22"/>
        </w:rPr>
      </w:pPr>
      <w:r w:rsidRPr="00A32743">
        <w:rPr>
          <w:rFonts w:ascii="Cambria" w:hAnsi="Cambria"/>
          <w:sz w:val="22"/>
          <w:szCs w:val="22"/>
        </w:rPr>
        <w:t xml:space="preserve">będącego osobą fizyczną, którego prawomocnie skazano za przestępstwo: </w:t>
      </w:r>
    </w:p>
    <w:p w14:paraId="4D19D57F" w14:textId="77777777" w:rsidR="00C15DB3" w:rsidRPr="00A32743" w:rsidRDefault="00C15DB3">
      <w:pPr>
        <w:pStyle w:val="pkt"/>
        <w:numPr>
          <w:ilvl w:val="0"/>
          <w:numId w:val="9"/>
        </w:numPr>
        <w:spacing w:before="0" w:after="0"/>
        <w:ind w:left="993"/>
        <w:rPr>
          <w:rFonts w:ascii="Cambria" w:hAnsi="Cambria"/>
          <w:sz w:val="22"/>
          <w:szCs w:val="22"/>
        </w:rPr>
      </w:pPr>
      <w:r w:rsidRPr="00A32743">
        <w:rPr>
          <w:rFonts w:ascii="Cambria" w:hAnsi="Cambria"/>
          <w:sz w:val="22"/>
          <w:szCs w:val="22"/>
        </w:rPr>
        <w:t xml:space="preserve">udziału w zorganizowanej grupie przestępczej albo związku mającym na celu popełnienie przestępstwa lub przestępstwa skarbowego, o którym mowa w art. 258 Kodeksu karnego, </w:t>
      </w:r>
    </w:p>
    <w:p w14:paraId="73205960" w14:textId="77777777" w:rsidR="00FD207C" w:rsidRPr="00A32743" w:rsidRDefault="00C15DB3">
      <w:pPr>
        <w:pStyle w:val="pkt"/>
        <w:numPr>
          <w:ilvl w:val="0"/>
          <w:numId w:val="9"/>
        </w:numPr>
        <w:spacing w:before="0" w:after="0"/>
        <w:ind w:left="993"/>
        <w:rPr>
          <w:rFonts w:ascii="Cambria" w:hAnsi="Cambria"/>
          <w:sz w:val="22"/>
          <w:szCs w:val="22"/>
        </w:rPr>
      </w:pPr>
      <w:r w:rsidRPr="00A32743">
        <w:rPr>
          <w:rFonts w:ascii="Cambria" w:hAnsi="Cambria"/>
          <w:sz w:val="22"/>
          <w:szCs w:val="22"/>
        </w:rPr>
        <w:t xml:space="preserve">handlu ludźmi, o którym mowa w art. 189a Kodeksu karnego, </w:t>
      </w:r>
    </w:p>
    <w:p w14:paraId="3B11BBD3" w14:textId="77777777" w:rsidR="00FD207C" w:rsidRPr="00A32743" w:rsidRDefault="00FD207C">
      <w:pPr>
        <w:pStyle w:val="pkt"/>
        <w:numPr>
          <w:ilvl w:val="0"/>
          <w:numId w:val="9"/>
        </w:numPr>
        <w:spacing w:before="0" w:after="0"/>
        <w:ind w:left="993"/>
        <w:rPr>
          <w:rFonts w:ascii="Cambria" w:hAnsi="Cambria"/>
          <w:sz w:val="22"/>
          <w:szCs w:val="22"/>
        </w:rPr>
      </w:pPr>
      <w:r w:rsidRPr="00A32743">
        <w:rPr>
          <w:rFonts w:ascii="Cambria" w:hAnsi="Cambria"/>
          <w:sz w:val="22"/>
          <w:szCs w:val="22"/>
        </w:rPr>
        <w:t>o</w:t>
      </w:r>
      <w:r w:rsidR="00C15DB3" w:rsidRPr="00A32743">
        <w:rPr>
          <w:rFonts w:ascii="Cambria" w:hAnsi="Cambria"/>
          <w:sz w:val="22"/>
          <w:szCs w:val="22"/>
        </w:rPr>
        <w:t xml:space="preserve"> którym mowa w art. 228–230a, art. 250a Kodeksu karnego lub w art. 46 lub art. 48 ustawy z dnia 25 czerwca 2010 r. o sporcie, </w:t>
      </w:r>
    </w:p>
    <w:p w14:paraId="325F628C" w14:textId="77777777" w:rsidR="008F2D0F" w:rsidRPr="00A32743" w:rsidRDefault="00C15DB3">
      <w:pPr>
        <w:pStyle w:val="pkt"/>
        <w:numPr>
          <w:ilvl w:val="0"/>
          <w:numId w:val="9"/>
        </w:numPr>
        <w:spacing w:before="0" w:after="0"/>
        <w:ind w:left="993"/>
        <w:rPr>
          <w:rFonts w:ascii="Cambria" w:hAnsi="Cambria"/>
          <w:sz w:val="22"/>
          <w:szCs w:val="22"/>
        </w:rPr>
      </w:pPr>
      <w:r w:rsidRPr="00A32743">
        <w:rPr>
          <w:rFonts w:ascii="Cambria" w:hAnsi="Cambria"/>
          <w:sz w:val="22"/>
          <w:szCs w:val="22"/>
        </w:rPr>
        <w:t>finansowania przestępstwa o charakterze terrorystycznym, o którym mowa w art. 165a Kodeksu karnego, lub przestępstwo udaremniania lub utrudniania stwierdzenia przestępnego pochodzenia pieniędzy lub ukrywania ich pochodzenia, o którym mowa w</w:t>
      </w:r>
      <w:r w:rsidR="00EF26E6" w:rsidRPr="00A32743">
        <w:rPr>
          <w:rFonts w:ascii="Cambria" w:hAnsi="Cambria"/>
          <w:sz w:val="22"/>
          <w:szCs w:val="22"/>
        </w:rPr>
        <w:t> </w:t>
      </w:r>
      <w:r w:rsidRPr="00A32743">
        <w:rPr>
          <w:rFonts w:ascii="Cambria" w:hAnsi="Cambria"/>
          <w:sz w:val="22"/>
          <w:szCs w:val="22"/>
        </w:rPr>
        <w:t>art. 299 Kodeksu karnego,</w:t>
      </w:r>
    </w:p>
    <w:p w14:paraId="105466FC" w14:textId="77777777" w:rsidR="00D47787" w:rsidRPr="00A32743" w:rsidRDefault="00C15DB3">
      <w:pPr>
        <w:pStyle w:val="pkt"/>
        <w:numPr>
          <w:ilvl w:val="0"/>
          <w:numId w:val="9"/>
        </w:numPr>
        <w:spacing w:before="0" w:after="0"/>
        <w:ind w:left="993"/>
        <w:rPr>
          <w:rFonts w:ascii="Cambria" w:hAnsi="Cambria"/>
          <w:sz w:val="22"/>
          <w:szCs w:val="22"/>
        </w:rPr>
      </w:pPr>
      <w:r w:rsidRPr="00A32743">
        <w:rPr>
          <w:rFonts w:ascii="Cambria" w:hAnsi="Cambria"/>
          <w:sz w:val="22"/>
          <w:szCs w:val="22"/>
        </w:rPr>
        <w:t>o charakterze terrorystycznym, o którym mowa w art. 115 § 20 Kodeksu karnego, lub</w:t>
      </w:r>
      <w:r w:rsidR="00EF26E6" w:rsidRPr="00A32743">
        <w:rPr>
          <w:rFonts w:ascii="Cambria" w:hAnsi="Cambria"/>
          <w:sz w:val="22"/>
          <w:szCs w:val="22"/>
        </w:rPr>
        <w:t> </w:t>
      </w:r>
      <w:r w:rsidRPr="00A32743">
        <w:rPr>
          <w:rFonts w:ascii="Cambria" w:hAnsi="Cambria"/>
          <w:sz w:val="22"/>
          <w:szCs w:val="22"/>
        </w:rPr>
        <w:t xml:space="preserve">mające na celu popełnienie tego przestępstwa, </w:t>
      </w:r>
    </w:p>
    <w:p w14:paraId="10FF8806" w14:textId="77777777" w:rsidR="00D47787" w:rsidRPr="00A32743" w:rsidRDefault="00C15DB3">
      <w:pPr>
        <w:pStyle w:val="pkt"/>
        <w:numPr>
          <w:ilvl w:val="0"/>
          <w:numId w:val="9"/>
        </w:numPr>
        <w:spacing w:before="0" w:after="0"/>
        <w:ind w:left="993"/>
        <w:rPr>
          <w:rFonts w:ascii="Cambria" w:hAnsi="Cambria"/>
          <w:sz w:val="22"/>
          <w:szCs w:val="22"/>
        </w:rPr>
      </w:pPr>
      <w:r w:rsidRPr="00A32743">
        <w:rPr>
          <w:rFonts w:ascii="Cambria" w:hAnsi="Cambria"/>
          <w:sz w:val="22"/>
          <w:szCs w:val="22"/>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361203AE" w14:textId="77777777" w:rsidR="008511A0" w:rsidRPr="00A32743" w:rsidRDefault="00C15DB3">
      <w:pPr>
        <w:pStyle w:val="pkt"/>
        <w:numPr>
          <w:ilvl w:val="0"/>
          <w:numId w:val="9"/>
        </w:numPr>
        <w:spacing w:before="0" w:after="0"/>
        <w:ind w:left="993"/>
        <w:rPr>
          <w:rFonts w:ascii="Cambria" w:hAnsi="Cambria"/>
          <w:sz w:val="22"/>
          <w:szCs w:val="22"/>
        </w:rPr>
      </w:pPr>
      <w:r w:rsidRPr="00A32743">
        <w:rPr>
          <w:rFonts w:ascii="Cambria" w:hAnsi="Cambria"/>
          <w:sz w:val="22"/>
          <w:szCs w:val="22"/>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C23F835" w14:textId="77777777" w:rsidR="00C15DB3" w:rsidRPr="00A32743" w:rsidRDefault="00C15DB3">
      <w:pPr>
        <w:pStyle w:val="pkt"/>
        <w:numPr>
          <w:ilvl w:val="0"/>
          <w:numId w:val="9"/>
        </w:numPr>
        <w:spacing w:before="0" w:after="0"/>
        <w:ind w:left="993"/>
        <w:rPr>
          <w:rFonts w:ascii="Cambria" w:hAnsi="Cambria"/>
          <w:sz w:val="22"/>
          <w:szCs w:val="22"/>
        </w:rPr>
      </w:pPr>
      <w:r w:rsidRPr="00A32743">
        <w:rPr>
          <w:rFonts w:ascii="Cambria" w:hAnsi="Cambria"/>
          <w:sz w:val="22"/>
          <w:szCs w:val="22"/>
        </w:rPr>
        <w:t>o którym mowa w art. 9 ust. 1 i 3 lub art. 10 ustawy z dnia 15 czerwca 2012 r. o skutkach powierzania wykonywania pracy cudzoziemcom przebywającym wbrew przepisom na</w:t>
      </w:r>
      <w:r w:rsidR="00EF26E6" w:rsidRPr="00A32743">
        <w:rPr>
          <w:rFonts w:ascii="Cambria" w:hAnsi="Cambria"/>
          <w:sz w:val="22"/>
          <w:szCs w:val="22"/>
        </w:rPr>
        <w:t> </w:t>
      </w:r>
      <w:r w:rsidRPr="00A32743">
        <w:rPr>
          <w:rFonts w:ascii="Cambria" w:hAnsi="Cambria"/>
          <w:sz w:val="22"/>
          <w:szCs w:val="22"/>
        </w:rPr>
        <w:t>terytorium Rzeczypospolitej Polskiej – lub za odpowiedni czyn zabroniony określony w</w:t>
      </w:r>
      <w:r w:rsidR="00EF26E6" w:rsidRPr="00A32743">
        <w:rPr>
          <w:rFonts w:ascii="Cambria" w:hAnsi="Cambria"/>
          <w:sz w:val="22"/>
          <w:szCs w:val="22"/>
        </w:rPr>
        <w:t> </w:t>
      </w:r>
      <w:r w:rsidRPr="00A32743">
        <w:rPr>
          <w:rFonts w:ascii="Cambria" w:hAnsi="Cambria"/>
          <w:sz w:val="22"/>
          <w:szCs w:val="22"/>
        </w:rPr>
        <w:t xml:space="preserve">przepisach prawa obcego; </w:t>
      </w:r>
    </w:p>
    <w:p w14:paraId="3AF60CD4" w14:textId="77777777" w:rsidR="008511A0" w:rsidRPr="00A32743" w:rsidRDefault="00C15DB3">
      <w:pPr>
        <w:pStyle w:val="pkt"/>
        <w:numPr>
          <w:ilvl w:val="2"/>
          <w:numId w:val="8"/>
        </w:numPr>
        <w:spacing w:before="0" w:after="0"/>
        <w:ind w:left="567" w:hanging="283"/>
        <w:rPr>
          <w:rFonts w:ascii="Cambria" w:hAnsi="Cambria"/>
          <w:sz w:val="22"/>
          <w:szCs w:val="22"/>
        </w:rPr>
      </w:pPr>
      <w:r w:rsidRPr="00A32743">
        <w:rPr>
          <w:rFonts w:ascii="Cambria" w:hAnsi="Cambria"/>
          <w:sz w:val="22"/>
          <w:szCs w:val="22"/>
        </w:rPr>
        <w:lastRenderedPageBreak/>
        <w:t>jeżeli urzędującego członka jego organu zarządzającego lub nadzorczego, wspólnika spółki w</w:t>
      </w:r>
      <w:r w:rsidR="00EF26E6" w:rsidRPr="00A32743">
        <w:rPr>
          <w:rFonts w:ascii="Cambria" w:hAnsi="Cambria"/>
          <w:sz w:val="22"/>
          <w:szCs w:val="22"/>
        </w:rPr>
        <w:t> </w:t>
      </w:r>
      <w:r w:rsidRPr="00A32743">
        <w:rPr>
          <w:rFonts w:ascii="Cambria" w:hAnsi="Cambria"/>
          <w:sz w:val="22"/>
          <w:szCs w:val="22"/>
        </w:rPr>
        <w:t>spółce jawnej lub partnerskiej albo komplementariusza w spółce komandytowej lub komandytowo-akcyjnej lub prokurenta prawomocnie skazano za przestępstwo, o którym mowa w pkt 1;</w:t>
      </w:r>
    </w:p>
    <w:p w14:paraId="0C56F95C" w14:textId="77777777" w:rsidR="008511A0" w:rsidRPr="00A32743" w:rsidRDefault="00C15DB3">
      <w:pPr>
        <w:pStyle w:val="pkt"/>
        <w:numPr>
          <w:ilvl w:val="2"/>
          <w:numId w:val="8"/>
        </w:numPr>
        <w:spacing w:before="0" w:after="0"/>
        <w:ind w:left="567" w:hanging="283"/>
        <w:rPr>
          <w:rFonts w:ascii="Cambria" w:hAnsi="Cambria"/>
          <w:sz w:val="22"/>
          <w:szCs w:val="22"/>
        </w:rPr>
      </w:pPr>
      <w:r w:rsidRPr="00A32743">
        <w:rPr>
          <w:rFonts w:ascii="Cambria" w:hAnsi="Cambria"/>
          <w:sz w:val="22"/>
          <w:szCs w:val="22"/>
        </w:rPr>
        <w:t>wobec którego wydano prawomocny wyrok sądu lub ostateczną decyzję administracyjną o</w:t>
      </w:r>
      <w:r w:rsidR="00EF26E6" w:rsidRPr="00A32743">
        <w:rPr>
          <w:rFonts w:ascii="Cambria" w:hAnsi="Cambria"/>
          <w:sz w:val="22"/>
          <w:szCs w:val="22"/>
        </w:rPr>
        <w:t> </w:t>
      </w:r>
      <w:r w:rsidRPr="00A32743">
        <w:rPr>
          <w:rFonts w:ascii="Cambria" w:hAnsi="Cambria"/>
          <w:sz w:val="22"/>
          <w:szCs w:val="22"/>
        </w:rPr>
        <w:t>zaleganiu z uiszczeniem podatków, opłat lub składek na ubezpieczenie społeczne lub</w:t>
      </w:r>
      <w:r w:rsidR="00EF26E6" w:rsidRPr="00A32743">
        <w:rPr>
          <w:rFonts w:ascii="Cambria" w:hAnsi="Cambria"/>
          <w:sz w:val="22"/>
          <w:szCs w:val="22"/>
        </w:rPr>
        <w:t> </w:t>
      </w:r>
      <w:r w:rsidRPr="00A32743">
        <w:rPr>
          <w:rFonts w:ascii="Cambria" w:hAnsi="Cambria"/>
          <w:sz w:val="22"/>
          <w:szCs w:val="22"/>
        </w:rPr>
        <w:t xml:space="preserve">zdrowotne, chyba że </w:t>
      </w:r>
      <w:r w:rsidR="00C00435" w:rsidRPr="00A32743">
        <w:rPr>
          <w:rFonts w:ascii="Cambria" w:hAnsi="Cambria"/>
          <w:sz w:val="22"/>
          <w:szCs w:val="22"/>
        </w:rPr>
        <w:t>W</w:t>
      </w:r>
      <w:r w:rsidRPr="00A32743">
        <w:rPr>
          <w:rFonts w:ascii="Cambria" w:hAnsi="Cambria"/>
          <w:sz w:val="22"/>
          <w:szCs w:val="22"/>
        </w:rPr>
        <w:t>ykonawca odpowiednio przed upływem terminu do składania wniosków o dopuszczenie do udziału w postępowaniu albo przed upływem terminu składania ofert dokonał płatności należnych podatków, opłat lub składek na ubezpieczenie społeczne lub</w:t>
      </w:r>
      <w:r w:rsidR="00EF26E6" w:rsidRPr="00A32743">
        <w:rPr>
          <w:rFonts w:ascii="Cambria" w:hAnsi="Cambria"/>
          <w:sz w:val="22"/>
          <w:szCs w:val="22"/>
        </w:rPr>
        <w:t> </w:t>
      </w:r>
      <w:r w:rsidRPr="00A32743">
        <w:rPr>
          <w:rFonts w:ascii="Cambria" w:hAnsi="Cambria"/>
          <w:sz w:val="22"/>
          <w:szCs w:val="22"/>
        </w:rPr>
        <w:t xml:space="preserve">zdrowotne wraz z odsetkami lub grzywnami lub zawarł wiążące porozumienie w sprawie spłaty tych należności; </w:t>
      </w:r>
    </w:p>
    <w:p w14:paraId="7FA8F7D0" w14:textId="77777777" w:rsidR="008511A0" w:rsidRPr="00A32743" w:rsidRDefault="00C15DB3">
      <w:pPr>
        <w:pStyle w:val="pkt"/>
        <w:numPr>
          <w:ilvl w:val="2"/>
          <w:numId w:val="8"/>
        </w:numPr>
        <w:spacing w:before="0" w:after="0"/>
        <w:ind w:left="567" w:hanging="283"/>
        <w:rPr>
          <w:rFonts w:ascii="Cambria" w:hAnsi="Cambria"/>
          <w:sz w:val="22"/>
          <w:szCs w:val="22"/>
        </w:rPr>
      </w:pPr>
      <w:r w:rsidRPr="00A32743">
        <w:rPr>
          <w:rFonts w:ascii="Cambria" w:hAnsi="Cambria"/>
          <w:sz w:val="22"/>
          <w:szCs w:val="22"/>
        </w:rPr>
        <w:t>wobec którego prawomocnie orzeczono zakaz ubiegania się o zamówienia publiczne;</w:t>
      </w:r>
    </w:p>
    <w:p w14:paraId="1037EC03" w14:textId="4D779B24" w:rsidR="008511A0" w:rsidRPr="00A32743" w:rsidRDefault="00C15DB3">
      <w:pPr>
        <w:pStyle w:val="pkt"/>
        <w:numPr>
          <w:ilvl w:val="2"/>
          <w:numId w:val="8"/>
        </w:numPr>
        <w:spacing w:before="0" w:after="0"/>
        <w:ind w:left="567" w:hanging="283"/>
        <w:rPr>
          <w:rFonts w:ascii="Cambria" w:hAnsi="Cambria"/>
          <w:sz w:val="22"/>
          <w:szCs w:val="22"/>
        </w:rPr>
      </w:pPr>
      <w:r w:rsidRPr="00A32743">
        <w:rPr>
          <w:rFonts w:ascii="Cambria" w:hAnsi="Cambria"/>
          <w:sz w:val="22"/>
          <w:szCs w:val="22"/>
        </w:rPr>
        <w:t xml:space="preserve">jeżeli </w:t>
      </w:r>
      <w:r w:rsidR="00C00435" w:rsidRPr="00A32743">
        <w:rPr>
          <w:rFonts w:ascii="Cambria" w:hAnsi="Cambria"/>
          <w:sz w:val="22"/>
          <w:szCs w:val="22"/>
        </w:rPr>
        <w:t>Z</w:t>
      </w:r>
      <w:r w:rsidRPr="00A32743">
        <w:rPr>
          <w:rFonts w:ascii="Cambria" w:hAnsi="Cambria"/>
          <w:sz w:val="22"/>
          <w:szCs w:val="22"/>
        </w:rPr>
        <w:t xml:space="preserve">amawiający może stwierdzić, na podstawie wiarygodnych przesłanek, że </w:t>
      </w:r>
      <w:r w:rsidR="00C00435" w:rsidRPr="00A32743">
        <w:rPr>
          <w:rFonts w:ascii="Cambria" w:hAnsi="Cambria"/>
          <w:sz w:val="22"/>
          <w:szCs w:val="22"/>
        </w:rPr>
        <w:t>W</w:t>
      </w:r>
      <w:r w:rsidRPr="00A32743">
        <w:rPr>
          <w:rFonts w:ascii="Cambria" w:hAnsi="Cambria"/>
          <w:sz w:val="22"/>
          <w:szCs w:val="22"/>
        </w:rPr>
        <w:t xml:space="preserve">ykonawca zawarł z innymi </w:t>
      </w:r>
      <w:r w:rsidR="00C00435" w:rsidRPr="00A32743">
        <w:rPr>
          <w:rFonts w:ascii="Cambria" w:hAnsi="Cambria"/>
          <w:sz w:val="22"/>
          <w:szCs w:val="22"/>
        </w:rPr>
        <w:t>W</w:t>
      </w:r>
      <w:r w:rsidRPr="00A32743">
        <w:rPr>
          <w:rFonts w:ascii="Cambria" w:hAnsi="Cambria"/>
          <w:sz w:val="22"/>
          <w:szCs w:val="22"/>
        </w:rPr>
        <w:t>ykonawcami porozumienie mające na celu zakłócenie konkurencji, w</w:t>
      </w:r>
      <w:r w:rsidR="00EF26E6" w:rsidRPr="00A32743">
        <w:rPr>
          <w:rFonts w:ascii="Cambria" w:hAnsi="Cambria"/>
          <w:sz w:val="22"/>
          <w:szCs w:val="22"/>
        </w:rPr>
        <w:t> </w:t>
      </w:r>
      <w:r w:rsidR="00C93533" w:rsidRPr="00A32743">
        <w:rPr>
          <w:rFonts w:ascii="Cambria" w:hAnsi="Cambria"/>
          <w:sz w:val="22"/>
          <w:szCs w:val="22"/>
        </w:rPr>
        <w:t>szczególności,</w:t>
      </w:r>
      <w:r w:rsidRPr="00A32743">
        <w:rPr>
          <w:rFonts w:ascii="Cambria" w:hAnsi="Cambria"/>
          <w:sz w:val="22"/>
          <w:szCs w:val="22"/>
        </w:rPr>
        <w:t xml:space="preserve"> jeżeli należąc do tej samej grupy kapitałowej w rozumieniu ustawy z dnia 16</w:t>
      </w:r>
      <w:r w:rsidR="00EF26E6" w:rsidRPr="00A32743">
        <w:rPr>
          <w:rFonts w:ascii="Cambria" w:hAnsi="Cambria"/>
          <w:sz w:val="22"/>
          <w:szCs w:val="22"/>
        </w:rPr>
        <w:t> </w:t>
      </w:r>
      <w:r w:rsidRPr="00A32743">
        <w:rPr>
          <w:rFonts w:ascii="Cambria" w:hAnsi="Cambria"/>
          <w:sz w:val="22"/>
          <w:szCs w:val="22"/>
        </w:rPr>
        <w:t>lutego 2007 r. o ochronie konkurencji i konsumentów, złożyli odrębne oferty, oferty częściowe lub wnioski o dopuszczenie do udziału w postępowaniu, chyba że wykażą, że</w:t>
      </w:r>
      <w:r w:rsidR="00EF26E6" w:rsidRPr="00A32743">
        <w:rPr>
          <w:rFonts w:ascii="Cambria" w:hAnsi="Cambria"/>
          <w:sz w:val="22"/>
          <w:szCs w:val="22"/>
        </w:rPr>
        <w:t> </w:t>
      </w:r>
      <w:r w:rsidRPr="00A32743">
        <w:rPr>
          <w:rFonts w:ascii="Cambria" w:hAnsi="Cambria"/>
          <w:sz w:val="22"/>
          <w:szCs w:val="22"/>
        </w:rPr>
        <w:t xml:space="preserve">przygotowali te oferty lub wnioski niezależnie od siebie; </w:t>
      </w:r>
    </w:p>
    <w:p w14:paraId="4C65F5E6" w14:textId="77777777" w:rsidR="00C15DB3" w:rsidRPr="00A32743" w:rsidRDefault="00C15DB3">
      <w:pPr>
        <w:pStyle w:val="pkt"/>
        <w:numPr>
          <w:ilvl w:val="2"/>
          <w:numId w:val="8"/>
        </w:numPr>
        <w:spacing w:before="0" w:after="0"/>
        <w:ind w:left="567" w:hanging="283"/>
        <w:rPr>
          <w:rFonts w:ascii="Cambria" w:hAnsi="Cambria"/>
          <w:sz w:val="22"/>
          <w:szCs w:val="22"/>
        </w:rPr>
      </w:pPr>
      <w:r w:rsidRPr="00A32743">
        <w:rPr>
          <w:rFonts w:ascii="Cambria" w:hAnsi="Cambria"/>
          <w:sz w:val="22"/>
          <w:szCs w:val="22"/>
        </w:rPr>
        <w:t xml:space="preserve">jeżeli, w przypadkach, o których mowa w art. 85 ust. 1, doszło do zakłócenia konkurencji wynikającego z wcześniejszego zaangażowania tego </w:t>
      </w:r>
      <w:r w:rsidR="00C00435" w:rsidRPr="00A32743">
        <w:rPr>
          <w:rFonts w:ascii="Cambria" w:hAnsi="Cambria"/>
          <w:sz w:val="22"/>
          <w:szCs w:val="22"/>
        </w:rPr>
        <w:t>W</w:t>
      </w:r>
      <w:r w:rsidRPr="00A32743">
        <w:rPr>
          <w:rFonts w:ascii="Cambria" w:hAnsi="Cambria"/>
          <w:sz w:val="22"/>
          <w:szCs w:val="22"/>
        </w:rPr>
        <w:t>ykonawcy lub podmiotu, który należy z</w:t>
      </w:r>
      <w:r w:rsidR="00EF26E6" w:rsidRPr="00A32743">
        <w:rPr>
          <w:rFonts w:ascii="Cambria" w:hAnsi="Cambria"/>
          <w:sz w:val="22"/>
          <w:szCs w:val="22"/>
        </w:rPr>
        <w:t> </w:t>
      </w:r>
      <w:r w:rsidR="00C00435" w:rsidRPr="00A32743">
        <w:rPr>
          <w:rFonts w:ascii="Cambria" w:hAnsi="Cambria"/>
          <w:sz w:val="22"/>
          <w:szCs w:val="22"/>
        </w:rPr>
        <w:t>W</w:t>
      </w:r>
      <w:r w:rsidRPr="00A32743">
        <w:rPr>
          <w:rFonts w:ascii="Cambria" w:hAnsi="Cambria"/>
          <w:sz w:val="22"/>
          <w:szCs w:val="22"/>
        </w:rPr>
        <w:t>ykonawcą do tej samej grupy kapitałowej w rozumieniu ustawy z dnia 16 lutego 2007 r. o</w:t>
      </w:r>
      <w:r w:rsidR="00EF26E6" w:rsidRPr="00A32743">
        <w:rPr>
          <w:rFonts w:ascii="Cambria" w:hAnsi="Cambria"/>
          <w:sz w:val="22"/>
          <w:szCs w:val="22"/>
        </w:rPr>
        <w:t> </w:t>
      </w:r>
      <w:r w:rsidRPr="00A32743">
        <w:rPr>
          <w:rFonts w:ascii="Cambria" w:hAnsi="Cambria"/>
          <w:sz w:val="22"/>
          <w:szCs w:val="22"/>
        </w:rPr>
        <w:t xml:space="preserve">ochronie konkurencji i konsumentów, chyba że spowodowane tym zakłócenie konkurencji może być wyeliminowane w inny sposób niż przez wykluczenie </w:t>
      </w:r>
      <w:r w:rsidR="00C00435" w:rsidRPr="00A32743">
        <w:rPr>
          <w:rFonts w:ascii="Cambria" w:hAnsi="Cambria"/>
          <w:sz w:val="22"/>
          <w:szCs w:val="22"/>
        </w:rPr>
        <w:t>W</w:t>
      </w:r>
      <w:r w:rsidRPr="00A32743">
        <w:rPr>
          <w:rFonts w:ascii="Cambria" w:hAnsi="Cambria"/>
          <w:sz w:val="22"/>
          <w:szCs w:val="22"/>
        </w:rPr>
        <w:t>ykonawcy z udziału w</w:t>
      </w:r>
      <w:r w:rsidR="00EF26E6" w:rsidRPr="00A32743">
        <w:rPr>
          <w:rFonts w:ascii="Cambria" w:hAnsi="Cambria"/>
          <w:sz w:val="22"/>
          <w:szCs w:val="22"/>
        </w:rPr>
        <w:t> </w:t>
      </w:r>
      <w:r w:rsidRPr="00A32743">
        <w:rPr>
          <w:rFonts w:ascii="Cambria" w:hAnsi="Cambria"/>
          <w:sz w:val="22"/>
          <w:szCs w:val="22"/>
        </w:rPr>
        <w:t>postępowaniu o udzielenie zamówienia</w:t>
      </w:r>
      <w:r w:rsidR="008511A0" w:rsidRPr="00A32743">
        <w:rPr>
          <w:rFonts w:ascii="Cambria" w:hAnsi="Cambria"/>
          <w:sz w:val="22"/>
          <w:szCs w:val="22"/>
        </w:rPr>
        <w:t>;</w:t>
      </w:r>
    </w:p>
    <w:p w14:paraId="7E9744FA" w14:textId="77777777" w:rsidR="00A24139" w:rsidRPr="00A32743" w:rsidRDefault="00A24139">
      <w:pPr>
        <w:pStyle w:val="pkt"/>
        <w:numPr>
          <w:ilvl w:val="1"/>
          <w:numId w:val="8"/>
        </w:numPr>
        <w:spacing w:before="0" w:after="0"/>
        <w:ind w:left="284" w:hanging="284"/>
        <w:rPr>
          <w:rFonts w:ascii="Cambria" w:hAnsi="Cambria"/>
          <w:sz w:val="22"/>
          <w:szCs w:val="22"/>
        </w:rPr>
      </w:pPr>
      <w:r w:rsidRPr="00A32743">
        <w:rPr>
          <w:rFonts w:ascii="Cambria" w:hAnsi="Cambria"/>
          <w:sz w:val="22"/>
          <w:szCs w:val="22"/>
        </w:rPr>
        <w:t xml:space="preserve">Zgodnie z art. 109 ust. 1 pkt 4) Ustawy </w:t>
      </w:r>
      <w:proofErr w:type="spellStart"/>
      <w:r w:rsidRPr="00A32743">
        <w:rPr>
          <w:rFonts w:ascii="Cambria" w:hAnsi="Cambria"/>
          <w:sz w:val="22"/>
          <w:szCs w:val="22"/>
        </w:rPr>
        <w:t>pzp</w:t>
      </w:r>
      <w:proofErr w:type="spellEnd"/>
      <w:r w:rsidRPr="00A32743">
        <w:rPr>
          <w:rFonts w:ascii="Cambria" w:hAnsi="Cambria"/>
          <w:sz w:val="22"/>
          <w:szCs w:val="22"/>
        </w:rPr>
        <w:t xml:space="preserve"> z postępowania o udzielenie zamówienia wyklucza się Wykonawcę:</w:t>
      </w:r>
    </w:p>
    <w:p w14:paraId="6A06316E" w14:textId="64E39C8D" w:rsidR="00C93533" w:rsidRPr="00C93533" w:rsidRDefault="008511A0">
      <w:pPr>
        <w:pStyle w:val="pkt"/>
        <w:numPr>
          <w:ilvl w:val="0"/>
          <w:numId w:val="17"/>
        </w:numPr>
        <w:spacing w:before="0" w:after="0"/>
        <w:ind w:left="720"/>
        <w:rPr>
          <w:rFonts w:ascii="Cambria" w:hAnsi="Cambria"/>
          <w:sz w:val="22"/>
          <w:szCs w:val="22"/>
        </w:rPr>
      </w:pPr>
      <w:r w:rsidRPr="00A32743">
        <w:rPr>
          <w:rFonts w:ascii="Cambria" w:hAnsi="Cambria"/>
          <w:sz w:val="22"/>
          <w:szCs w:val="22"/>
        </w:rPr>
        <w:t xml:space="preserve">w </w:t>
      </w:r>
      <w:r w:rsidR="00C93533" w:rsidRPr="00A32743">
        <w:rPr>
          <w:rFonts w:ascii="Cambria" w:hAnsi="Cambria"/>
          <w:sz w:val="22"/>
          <w:szCs w:val="22"/>
        </w:rPr>
        <w:t>stosunku,</w:t>
      </w:r>
      <w:r w:rsidRPr="00A32743">
        <w:rPr>
          <w:rFonts w:ascii="Cambria" w:hAnsi="Cambria"/>
          <w:sz w:val="22"/>
          <w:szCs w:val="22"/>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6D2BF41" w14:textId="522EA208" w:rsidR="00C93533" w:rsidRPr="00C93533" w:rsidRDefault="00C93533">
      <w:pPr>
        <w:pStyle w:val="pkt"/>
        <w:numPr>
          <w:ilvl w:val="1"/>
          <w:numId w:val="8"/>
        </w:numPr>
        <w:spacing w:before="0" w:after="0"/>
        <w:ind w:left="284" w:hanging="284"/>
        <w:rPr>
          <w:rFonts w:ascii="Cambria" w:hAnsi="Cambria"/>
          <w:b/>
          <w:bCs/>
          <w:sz w:val="22"/>
          <w:szCs w:val="22"/>
        </w:rPr>
      </w:pPr>
      <w:r w:rsidRPr="00A32743">
        <w:rPr>
          <w:rFonts w:ascii="Cambria" w:hAnsi="Cambria"/>
          <w:sz w:val="22"/>
          <w:szCs w:val="22"/>
        </w:rPr>
        <w:t>Zgodnie z art.</w:t>
      </w:r>
      <w:r>
        <w:rPr>
          <w:rFonts w:ascii="Cambria" w:hAnsi="Cambria"/>
          <w:sz w:val="22"/>
          <w:szCs w:val="22"/>
        </w:rPr>
        <w:t xml:space="preserve"> </w:t>
      </w:r>
      <w:r w:rsidRPr="00C93533">
        <w:rPr>
          <w:rFonts w:ascii="Cambria" w:hAnsi="Cambria"/>
          <w:sz w:val="22"/>
          <w:szCs w:val="22"/>
        </w:rPr>
        <w:t>art. 109 ust. 1 pkt 5</w:t>
      </w:r>
      <w:r>
        <w:rPr>
          <w:rFonts w:ascii="Cambria" w:hAnsi="Cambria"/>
          <w:sz w:val="22"/>
          <w:szCs w:val="22"/>
        </w:rPr>
        <w:t>)</w:t>
      </w:r>
      <w:r w:rsidRPr="00C93533">
        <w:rPr>
          <w:rFonts w:ascii="Cambria" w:hAnsi="Cambria"/>
          <w:sz w:val="22"/>
          <w:szCs w:val="22"/>
        </w:rPr>
        <w:t xml:space="preserve"> i 7</w:t>
      </w:r>
      <w:r>
        <w:rPr>
          <w:rFonts w:ascii="Cambria" w:hAnsi="Cambria"/>
          <w:sz w:val="22"/>
          <w:szCs w:val="22"/>
        </w:rPr>
        <w:t>)</w:t>
      </w:r>
      <w:r w:rsidRPr="00C93533">
        <w:rPr>
          <w:rFonts w:ascii="Cambria" w:hAnsi="Cambria"/>
          <w:sz w:val="22"/>
          <w:szCs w:val="22"/>
        </w:rPr>
        <w:t xml:space="preserve"> ustawy: </w:t>
      </w:r>
    </w:p>
    <w:p w14:paraId="64476D48" w14:textId="0EBB0ED1" w:rsidR="00C93533" w:rsidRDefault="00C93533" w:rsidP="00C93533">
      <w:pPr>
        <w:pStyle w:val="pkt"/>
        <w:spacing w:before="0" w:after="0"/>
        <w:ind w:left="708" w:hanging="282"/>
        <w:rPr>
          <w:rFonts w:ascii="Cambria" w:hAnsi="Cambria"/>
          <w:sz w:val="22"/>
          <w:szCs w:val="22"/>
        </w:rPr>
      </w:pPr>
      <w:r w:rsidRPr="00C93533">
        <w:rPr>
          <w:rFonts w:ascii="Cambria" w:hAnsi="Cambria"/>
          <w:sz w:val="22"/>
          <w:szCs w:val="22"/>
        </w:rPr>
        <w:t xml:space="preserve">a)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14:paraId="0477FBBD" w14:textId="0C66F165" w:rsidR="00C93533" w:rsidRDefault="00C93533" w:rsidP="00C93533">
      <w:pPr>
        <w:pStyle w:val="pkt"/>
        <w:spacing w:before="0" w:after="0"/>
        <w:ind w:left="709" w:hanging="283"/>
        <w:rPr>
          <w:rFonts w:ascii="Cambria" w:hAnsi="Cambria"/>
          <w:sz w:val="22"/>
          <w:szCs w:val="22"/>
        </w:rPr>
      </w:pPr>
      <w:r w:rsidRPr="00C93533">
        <w:rPr>
          <w:rFonts w:ascii="Cambria" w:hAnsi="Cambria"/>
          <w:sz w:val="22"/>
          <w:szCs w:val="22"/>
        </w:rPr>
        <w:t>b) który, z przyczyn leżących po jego stronie, w znacznym stopniu lub zakresie nie wykonał lub nienależycie wykonał albo długotrwale nienależycie wykonywał istotne zobowiązanie wynikające z wcześniejszej umowy w sprawie zamówienia publicznego, co doprowadziło do wypowiedzenia lub odstąpienia od umowy, odszkodowania, wykonania zastępczego lub realizacji uprawnień z tytułu rękojmi za wady.</w:t>
      </w:r>
    </w:p>
    <w:p w14:paraId="0EA8F3E7" w14:textId="77777777" w:rsidR="00C93533" w:rsidRDefault="00C93533" w:rsidP="009A2426">
      <w:pPr>
        <w:pStyle w:val="pkt"/>
        <w:spacing w:before="0" w:after="0"/>
        <w:ind w:left="0" w:firstLine="0"/>
        <w:rPr>
          <w:rFonts w:ascii="Cambria" w:hAnsi="Cambria"/>
          <w:b/>
          <w:bCs/>
          <w:sz w:val="22"/>
          <w:szCs w:val="22"/>
        </w:rPr>
      </w:pPr>
    </w:p>
    <w:p w14:paraId="40DD2DFD" w14:textId="77777777" w:rsidR="009A2426" w:rsidRPr="009A2426" w:rsidRDefault="009A2426">
      <w:pPr>
        <w:pStyle w:val="pkt"/>
        <w:numPr>
          <w:ilvl w:val="1"/>
          <w:numId w:val="8"/>
        </w:numPr>
        <w:spacing w:before="0" w:after="0"/>
        <w:ind w:left="284" w:hanging="284"/>
        <w:rPr>
          <w:rFonts w:ascii="Cambria" w:hAnsi="Cambria"/>
          <w:b/>
          <w:bCs/>
          <w:sz w:val="22"/>
          <w:szCs w:val="22"/>
        </w:rPr>
      </w:pPr>
      <w:r w:rsidRPr="009A2426">
        <w:rPr>
          <w:rFonts w:ascii="Cambria" w:hAnsi="Cambria"/>
          <w:sz w:val="22"/>
          <w:szCs w:val="22"/>
        </w:rPr>
        <w:t xml:space="preserve">Na podstawie art. 7 ust. 1 ustawy z dnia 13 kwietnia 2022 r. o szczególnych rozwiązaniach w zakresie przeciwdziałania wspieraniu agresji na Ukrainę oraz służących ochronie bezpieczeństwa narodowego (Dz. U. z. 2025 r., poz. 514): Z postępowania o udzielenie zamówienia publicznego lub konkursu prowadzonego na podstawie ustawy z dnia 11 września 2019 r. - Prawo zamówień publicznych wyklucza się: </w:t>
      </w:r>
    </w:p>
    <w:p w14:paraId="5E7B2D92" w14:textId="57C895BB" w:rsidR="009A2426" w:rsidRDefault="009A2426">
      <w:pPr>
        <w:pStyle w:val="pkt"/>
        <w:numPr>
          <w:ilvl w:val="0"/>
          <w:numId w:val="33"/>
        </w:numPr>
        <w:spacing w:before="0" w:after="0"/>
        <w:ind w:left="709"/>
        <w:rPr>
          <w:rFonts w:ascii="Cambria" w:hAnsi="Cambria"/>
          <w:sz w:val="22"/>
          <w:szCs w:val="22"/>
        </w:rPr>
      </w:pPr>
      <w:r w:rsidRPr="009A2426">
        <w:rPr>
          <w:rFonts w:ascii="Cambria" w:hAnsi="Cambria"/>
          <w:sz w:val="22"/>
          <w:szCs w:val="22"/>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51E9DE4E" w14:textId="45251381" w:rsidR="009A2426" w:rsidRDefault="009A2426">
      <w:pPr>
        <w:pStyle w:val="pkt"/>
        <w:numPr>
          <w:ilvl w:val="0"/>
          <w:numId w:val="33"/>
        </w:numPr>
        <w:spacing w:before="0" w:after="0"/>
        <w:ind w:left="709"/>
        <w:rPr>
          <w:rFonts w:ascii="Cambria" w:hAnsi="Cambria"/>
          <w:sz w:val="22"/>
          <w:szCs w:val="22"/>
        </w:rPr>
      </w:pPr>
      <w:r w:rsidRPr="009A2426">
        <w:rPr>
          <w:rFonts w:ascii="Cambria" w:hAnsi="Cambria"/>
          <w:sz w:val="22"/>
          <w:szCs w:val="22"/>
        </w:rPr>
        <w:t xml:space="preserve">wykonawcę oraz uczestnika konkursu, którego beneficjentem rzeczywistym w rozumieniu ustawy z dnia 1 marca 2018 r. o przeciwdziałaniu praniu pieniędzy oraz </w:t>
      </w:r>
      <w:r w:rsidRPr="009A2426">
        <w:rPr>
          <w:rFonts w:ascii="Cambria" w:hAnsi="Cambria"/>
          <w:sz w:val="22"/>
          <w:szCs w:val="22"/>
        </w:rPr>
        <w:lastRenderedPageBreak/>
        <w:t xml:space="preserve">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6DFCB97C" w14:textId="3A6A1D45" w:rsidR="009A2426" w:rsidRPr="009A2426" w:rsidRDefault="009A2426">
      <w:pPr>
        <w:pStyle w:val="pkt"/>
        <w:numPr>
          <w:ilvl w:val="0"/>
          <w:numId w:val="33"/>
        </w:numPr>
        <w:spacing w:before="0" w:after="0"/>
        <w:ind w:left="709"/>
        <w:rPr>
          <w:rFonts w:ascii="Cambria" w:hAnsi="Cambria"/>
          <w:b/>
          <w:bCs/>
          <w:sz w:val="22"/>
          <w:szCs w:val="22"/>
        </w:rPr>
      </w:pPr>
      <w:r w:rsidRPr="009A2426">
        <w:rPr>
          <w:rFonts w:ascii="Cambria" w:hAnsi="Cambria"/>
          <w:sz w:val="22"/>
          <w:szCs w:val="22"/>
        </w:rPr>
        <w:t>wykonawcę oraz uczestnika konkursu, 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3069080D" w14:textId="77777777" w:rsidR="009A2426" w:rsidRDefault="009A2426" w:rsidP="00756D4A">
      <w:pPr>
        <w:pStyle w:val="pkt"/>
        <w:spacing w:before="0" w:after="0"/>
        <w:ind w:left="0" w:firstLine="0"/>
        <w:rPr>
          <w:rFonts w:ascii="Cambria" w:hAnsi="Cambria"/>
          <w:b/>
          <w:bCs/>
          <w:sz w:val="22"/>
          <w:szCs w:val="22"/>
        </w:rPr>
      </w:pPr>
    </w:p>
    <w:p w14:paraId="4997C4D2" w14:textId="58ED18E1" w:rsidR="00A24139" w:rsidRPr="009A2426" w:rsidRDefault="009A2426">
      <w:pPr>
        <w:pStyle w:val="pkt"/>
        <w:numPr>
          <w:ilvl w:val="1"/>
          <w:numId w:val="8"/>
        </w:numPr>
        <w:spacing w:before="0" w:after="0"/>
        <w:ind w:left="284" w:hanging="284"/>
        <w:rPr>
          <w:rFonts w:ascii="Cambria" w:hAnsi="Cambria"/>
          <w:b/>
          <w:bCs/>
          <w:sz w:val="22"/>
          <w:szCs w:val="22"/>
        </w:rPr>
      </w:pPr>
      <w:r>
        <w:rPr>
          <w:rFonts w:ascii="Cambria" w:hAnsi="Cambria"/>
          <w:b/>
          <w:bCs/>
          <w:sz w:val="22"/>
          <w:szCs w:val="22"/>
        </w:rPr>
        <w:t>W celu</w:t>
      </w:r>
      <w:r w:rsidR="00A24139" w:rsidRPr="009A2426">
        <w:rPr>
          <w:rFonts w:ascii="Cambria" w:hAnsi="Cambria"/>
          <w:b/>
          <w:bCs/>
          <w:sz w:val="22"/>
          <w:szCs w:val="22"/>
        </w:rPr>
        <w:t xml:space="preserve"> potwierdzenia braku podstaw wykluczenia Wykonawcy z udziału </w:t>
      </w:r>
      <w:r w:rsidR="00756D4A">
        <w:rPr>
          <w:rFonts w:ascii="Cambria" w:hAnsi="Cambria"/>
          <w:b/>
          <w:bCs/>
          <w:sz w:val="22"/>
          <w:szCs w:val="22"/>
        </w:rPr>
        <w:t xml:space="preserve">                                                   </w:t>
      </w:r>
      <w:r w:rsidR="00A24139" w:rsidRPr="009A2426">
        <w:rPr>
          <w:rFonts w:ascii="Cambria" w:hAnsi="Cambria"/>
          <w:b/>
          <w:bCs/>
          <w:sz w:val="22"/>
          <w:szCs w:val="22"/>
        </w:rPr>
        <w:t>w postępowaniu o</w:t>
      </w:r>
      <w:r w:rsidR="00EF26E6" w:rsidRPr="009A2426">
        <w:rPr>
          <w:rFonts w:ascii="Cambria" w:hAnsi="Cambria"/>
          <w:b/>
          <w:bCs/>
          <w:sz w:val="22"/>
          <w:szCs w:val="22"/>
        </w:rPr>
        <w:t> </w:t>
      </w:r>
      <w:r w:rsidR="00A24139" w:rsidRPr="009A2426">
        <w:rPr>
          <w:rFonts w:ascii="Cambria" w:hAnsi="Cambria"/>
          <w:b/>
          <w:bCs/>
          <w:sz w:val="22"/>
          <w:szCs w:val="22"/>
        </w:rPr>
        <w:t>udzielenie zamówienia publicznego w okolicznościach, o których mowa w:</w:t>
      </w:r>
    </w:p>
    <w:p w14:paraId="5E668B26" w14:textId="57F23E83" w:rsidR="00E4050A" w:rsidRPr="00330306" w:rsidRDefault="00A24139">
      <w:pPr>
        <w:pStyle w:val="pkt"/>
        <w:numPr>
          <w:ilvl w:val="2"/>
          <w:numId w:val="8"/>
        </w:numPr>
        <w:spacing w:before="0" w:after="0"/>
        <w:ind w:left="709"/>
        <w:rPr>
          <w:rFonts w:ascii="Cambria" w:hAnsi="Cambria"/>
          <w:sz w:val="22"/>
          <w:szCs w:val="22"/>
        </w:rPr>
      </w:pPr>
      <w:r w:rsidRPr="00A32743">
        <w:rPr>
          <w:rFonts w:ascii="Cambria" w:hAnsi="Cambria"/>
          <w:sz w:val="22"/>
          <w:szCs w:val="22"/>
        </w:rPr>
        <w:t>art. 108 ust. 1 oraz art. 109 ust. 1 pkt 4)</w:t>
      </w:r>
      <w:r w:rsidR="00C93533">
        <w:rPr>
          <w:rFonts w:ascii="Cambria" w:hAnsi="Cambria"/>
          <w:sz w:val="22"/>
          <w:szCs w:val="22"/>
        </w:rPr>
        <w:t>, 5) oraz 7)</w:t>
      </w:r>
      <w:r w:rsidRPr="00A32743">
        <w:rPr>
          <w:rFonts w:ascii="Cambria" w:hAnsi="Cambria"/>
          <w:sz w:val="22"/>
          <w:szCs w:val="22"/>
        </w:rPr>
        <w:t xml:space="preserve"> Ustawy </w:t>
      </w:r>
      <w:proofErr w:type="spellStart"/>
      <w:r w:rsidRPr="00A32743">
        <w:rPr>
          <w:rFonts w:ascii="Cambria" w:hAnsi="Cambria"/>
          <w:sz w:val="22"/>
          <w:szCs w:val="22"/>
        </w:rPr>
        <w:t>pzp</w:t>
      </w:r>
      <w:proofErr w:type="spellEnd"/>
      <w:r w:rsidRPr="00A32743">
        <w:rPr>
          <w:rFonts w:ascii="Cambria" w:hAnsi="Cambria"/>
          <w:sz w:val="22"/>
          <w:szCs w:val="22"/>
        </w:rPr>
        <w:t xml:space="preserve"> – Wykonawca składa</w:t>
      </w:r>
      <w:r w:rsidR="00E4050A" w:rsidRPr="00A32743">
        <w:rPr>
          <w:rFonts w:ascii="Cambria" w:hAnsi="Cambria"/>
          <w:sz w:val="22"/>
          <w:szCs w:val="22"/>
        </w:rPr>
        <w:t xml:space="preserve"> wraz z ofertą</w:t>
      </w:r>
      <w:r w:rsidRPr="00A32743">
        <w:rPr>
          <w:rFonts w:ascii="Cambria" w:hAnsi="Cambria"/>
          <w:sz w:val="22"/>
          <w:szCs w:val="22"/>
        </w:rPr>
        <w:t xml:space="preserve"> oświadczenie o</w:t>
      </w:r>
      <w:r w:rsidR="00EF26E6" w:rsidRPr="00A32743">
        <w:rPr>
          <w:rFonts w:ascii="Cambria" w:hAnsi="Cambria"/>
          <w:sz w:val="22"/>
          <w:szCs w:val="22"/>
        </w:rPr>
        <w:t> </w:t>
      </w:r>
      <w:r w:rsidRPr="00A32743">
        <w:rPr>
          <w:rFonts w:ascii="Cambria" w:hAnsi="Cambria"/>
          <w:sz w:val="22"/>
          <w:szCs w:val="22"/>
        </w:rPr>
        <w:t>niepodleganiu wykluczeniu w postępowaniu w zakresie wskazanym w SWZ zgodnie z</w:t>
      </w:r>
      <w:r w:rsidR="00EF26E6" w:rsidRPr="00A32743">
        <w:rPr>
          <w:rFonts w:ascii="Cambria" w:hAnsi="Cambria"/>
          <w:sz w:val="22"/>
          <w:szCs w:val="22"/>
        </w:rPr>
        <w:t> </w:t>
      </w:r>
      <w:r w:rsidRPr="00A32743">
        <w:rPr>
          <w:rFonts w:ascii="Cambria" w:hAnsi="Cambria"/>
          <w:sz w:val="22"/>
          <w:szCs w:val="22"/>
        </w:rPr>
        <w:t>art.</w:t>
      </w:r>
      <w:r w:rsidR="00EF26E6" w:rsidRPr="00A32743">
        <w:rPr>
          <w:rFonts w:ascii="Cambria" w:hAnsi="Cambria"/>
          <w:sz w:val="22"/>
          <w:szCs w:val="22"/>
        </w:rPr>
        <w:t> </w:t>
      </w:r>
      <w:r w:rsidRPr="00A32743">
        <w:rPr>
          <w:rFonts w:ascii="Cambria" w:hAnsi="Cambria"/>
          <w:sz w:val="22"/>
          <w:szCs w:val="22"/>
        </w:rPr>
        <w:t xml:space="preserve">125 ust. 1 Ustawy </w:t>
      </w:r>
      <w:proofErr w:type="spellStart"/>
      <w:r w:rsidRPr="00A32743">
        <w:rPr>
          <w:rFonts w:ascii="Cambria" w:hAnsi="Cambria"/>
          <w:sz w:val="22"/>
          <w:szCs w:val="22"/>
        </w:rPr>
        <w:t>pzp</w:t>
      </w:r>
      <w:proofErr w:type="spellEnd"/>
      <w:r w:rsidRPr="00A32743">
        <w:rPr>
          <w:rFonts w:ascii="Cambria" w:hAnsi="Cambria"/>
          <w:sz w:val="22"/>
          <w:szCs w:val="22"/>
        </w:rPr>
        <w:t>, stanowiąc</w:t>
      </w:r>
      <w:r w:rsidR="00E4050A" w:rsidRPr="00A32743">
        <w:rPr>
          <w:rFonts w:ascii="Cambria" w:hAnsi="Cambria"/>
          <w:sz w:val="22"/>
          <w:szCs w:val="22"/>
        </w:rPr>
        <w:t>e</w:t>
      </w:r>
      <w:r w:rsidRPr="00A32743">
        <w:rPr>
          <w:rFonts w:ascii="Cambria" w:hAnsi="Cambria"/>
          <w:sz w:val="22"/>
          <w:szCs w:val="22"/>
        </w:rPr>
        <w:t xml:space="preserve"> </w:t>
      </w:r>
      <w:r w:rsidRPr="00A32743">
        <w:rPr>
          <w:rFonts w:ascii="Cambria" w:hAnsi="Cambria"/>
          <w:i/>
          <w:iCs/>
          <w:sz w:val="22"/>
          <w:szCs w:val="22"/>
          <w:u w:val="single"/>
        </w:rPr>
        <w:t xml:space="preserve">Załącznik </w:t>
      </w:r>
      <w:r w:rsidRPr="00756D4A">
        <w:rPr>
          <w:rFonts w:ascii="Cambria" w:hAnsi="Cambria"/>
          <w:i/>
          <w:iCs/>
          <w:sz w:val="22"/>
          <w:szCs w:val="22"/>
          <w:u w:val="single"/>
        </w:rPr>
        <w:t xml:space="preserve">nr </w:t>
      </w:r>
      <w:r w:rsidR="00756D4A" w:rsidRPr="00756D4A">
        <w:rPr>
          <w:rFonts w:ascii="Cambria" w:hAnsi="Cambria"/>
          <w:i/>
          <w:iCs/>
          <w:sz w:val="22"/>
          <w:szCs w:val="22"/>
          <w:u w:val="single"/>
        </w:rPr>
        <w:t>3</w:t>
      </w:r>
      <w:r w:rsidRPr="00756D4A">
        <w:rPr>
          <w:rFonts w:ascii="Cambria" w:hAnsi="Cambria"/>
          <w:i/>
          <w:iCs/>
          <w:sz w:val="22"/>
          <w:szCs w:val="22"/>
          <w:u w:val="single"/>
        </w:rPr>
        <w:t xml:space="preserve"> do SWZ</w:t>
      </w:r>
      <w:r w:rsidR="00E4050A" w:rsidRPr="00756D4A">
        <w:rPr>
          <w:rFonts w:ascii="Cambria" w:hAnsi="Cambria"/>
          <w:sz w:val="22"/>
          <w:szCs w:val="22"/>
        </w:rPr>
        <w:t xml:space="preserve"> </w:t>
      </w:r>
      <w:r w:rsidR="00E4050A" w:rsidRPr="00756D4A">
        <w:rPr>
          <w:rFonts w:ascii="Cambria" w:hAnsi="Cambria"/>
          <w:sz w:val="22"/>
          <w:szCs w:val="22"/>
          <w:u w:val="single"/>
        </w:rPr>
        <w:t xml:space="preserve">i/lub </w:t>
      </w:r>
      <w:r w:rsidR="00E4050A" w:rsidRPr="00756D4A">
        <w:rPr>
          <w:rFonts w:ascii="Cambria" w:hAnsi="Cambria"/>
          <w:i/>
          <w:iCs/>
          <w:sz w:val="22"/>
          <w:szCs w:val="22"/>
          <w:u w:val="single"/>
        </w:rPr>
        <w:t xml:space="preserve">Załącznik nr </w:t>
      </w:r>
      <w:r w:rsidR="00756D4A" w:rsidRPr="00756D4A">
        <w:rPr>
          <w:rFonts w:ascii="Cambria" w:hAnsi="Cambria"/>
          <w:i/>
          <w:iCs/>
          <w:sz w:val="22"/>
          <w:szCs w:val="22"/>
          <w:u w:val="single"/>
        </w:rPr>
        <w:t>3</w:t>
      </w:r>
      <w:r w:rsidR="00E4050A" w:rsidRPr="00756D4A">
        <w:rPr>
          <w:rFonts w:ascii="Cambria" w:hAnsi="Cambria"/>
          <w:i/>
          <w:iCs/>
          <w:sz w:val="22"/>
          <w:szCs w:val="22"/>
          <w:u w:val="single"/>
        </w:rPr>
        <w:t>a</w:t>
      </w:r>
      <w:r w:rsidR="00E4050A" w:rsidRPr="00756D4A">
        <w:rPr>
          <w:rFonts w:ascii="Cambria" w:hAnsi="Cambria"/>
          <w:sz w:val="22"/>
          <w:szCs w:val="22"/>
          <w:u w:val="single"/>
        </w:rPr>
        <w:t xml:space="preserve"> </w:t>
      </w:r>
      <w:r w:rsidR="00E4050A" w:rsidRPr="00756D4A">
        <w:rPr>
          <w:rFonts w:ascii="Cambria" w:hAnsi="Cambria"/>
          <w:i/>
          <w:iCs/>
          <w:sz w:val="22"/>
          <w:szCs w:val="22"/>
          <w:u w:val="single"/>
        </w:rPr>
        <w:t>do SWZ</w:t>
      </w:r>
      <w:r w:rsidR="00E4050A" w:rsidRPr="00756D4A">
        <w:rPr>
          <w:rFonts w:ascii="Cambria" w:hAnsi="Cambria"/>
          <w:sz w:val="22"/>
          <w:szCs w:val="22"/>
          <w:u w:val="single"/>
        </w:rPr>
        <w:t xml:space="preserve"> (jeżeli dotyczy).</w:t>
      </w:r>
      <w:r w:rsidR="00E4050A" w:rsidRPr="00A32743">
        <w:rPr>
          <w:rFonts w:ascii="Cambria" w:hAnsi="Cambria"/>
          <w:sz w:val="22"/>
          <w:szCs w:val="22"/>
        </w:rPr>
        <w:t xml:space="preserve"> </w:t>
      </w:r>
      <w:r w:rsidR="00E4050A" w:rsidRPr="00A32743">
        <w:rPr>
          <w:rFonts w:ascii="Cambria" w:hAnsi="Cambria"/>
          <w:b/>
          <w:bCs/>
          <w:sz w:val="22"/>
          <w:szCs w:val="22"/>
        </w:rPr>
        <w:t>Oświadczenie to tymczasowo zastępuje wymagane przez Zamawiającego podmiotowe środki dowodowe.</w:t>
      </w:r>
    </w:p>
    <w:p w14:paraId="21288289" w14:textId="77777777" w:rsidR="00C93533" w:rsidRPr="00A32743" w:rsidRDefault="00C93533" w:rsidP="00C90B9A">
      <w:pPr>
        <w:pStyle w:val="pkt"/>
        <w:spacing w:before="0" w:after="0"/>
        <w:ind w:left="0" w:firstLine="0"/>
        <w:rPr>
          <w:rFonts w:ascii="Cambria" w:hAnsi="Cambria"/>
          <w:sz w:val="22"/>
          <w:szCs w:val="22"/>
        </w:rPr>
      </w:pPr>
    </w:p>
    <w:p w14:paraId="1EF508FF" w14:textId="77777777" w:rsidR="00CD5B61" w:rsidRPr="00A32743" w:rsidRDefault="00CD5B61">
      <w:pPr>
        <w:pStyle w:val="pkt"/>
        <w:numPr>
          <w:ilvl w:val="1"/>
          <w:numId w:val="8"/>
        </w:numPr>
        <w:spacing w:before="0" w:after="0"/>
        <w:ind w:left="284" w:hanging="284"/>
        <w:rPr>
          <w:rFonts w:ascii="Cambria" w:hAnsi="Cambria"/>
          <w:b/>
          <w:bCs/>
          <w:sz w:val="22"/>
          <w:szCs w:val="22"/>
        </w:rPr>
      </w:pPr>
      <w:r w:rsidRPr="00A32743">
        <w:rPr>
          <w:rFonts w:ascii="Cambria" w:hAnsi="Cambria"/>
          <w:b/>
          <w:bCs/>
          <w:sz w:val="22"/>
          <w:szCs w:val="22"/>
        </w:rPr>
        <w:t>Zamawiający w celu potwierdzenia braku podstaw wykluczenia wezwie Wykonawcę, którego oferta została najwyżej oceniona do złożenia podmiotowych środków dowodowych, aktualnych na dzień ich złożenia, tj</w:t>
      </w:r>
      <w:r w:rsidR="005661E5" w:rsidRPr="00A32743">
        <w:rPr>
          <w:rFonts w:ascii="Cambria" w:hAnsi="Cambria"/>
          <w:b/>
          <w:bCs/>
          <w:sz w:val="22"/>
          <w:szCs w:val="22"/>
        </w:rPr>
        <w:t>.</w:t>
      </w:r>
      <w:r w:rsidRPr="00A32743">
        <w:rPr>
          <w:rFonts w:ascii="Cambria" w:hAnsi="Cambria"/>
          <w:b/>
          <w:bCs/>
          <w:sz w:val="22"/>
          <w:szCs w:val="22"/>
        </w:rPr>
        <w:t>:</w:t>
      </w:r>
    </w:p>
    <w:p w14:paraId="3966F076" w14:textId="77777777" w:rsidR="00E4050A" w:rsidRPr="00A32743" w:rsidRDefault="00CD5B61">
      <w:pPr>
        <w:pStyle w:val="pkt"/>
        <w:numPr>
          <w:ilvl w:val="0"/>
          <w:numId w:val="16"/>
        </w:numPr>
        <w:spacing w:before="0" w:after="0"/>
        <w:ind w:left="709"/>
        <w:rPr>
          <w:rFonts w:ascii="Cambria" w:hAnsi="Cambria"/>
          <w:sz w:val="22"/>
          <w:szCs w:val="22"/>
          <w:u w:val="single"/>
        </w:rPr>
      </w:pPr>
      <w:r w:rsidRPr="00A32743">
        <w:rPr>
          <w:rFonts w:ascii="Cambria" w:hAnsi="Cambria"/>
          <w:sz w:val="22"/>
          <w:szCs w:val="22"/>
        </w:rPr>
        <w:t>odpisu lub informacji z Krajowego Rejestru Sądowego lub z Centralnej Ewidencji i Informacji o Działalności Gospodarczej</w:t>
      </w:r>
      <w:r w:rsidR="00D90F34" w:rsidRPr="00A32743">
        <w:rPr>
          <w:rFonts w:ascii="Cambria" w:hAnsi="Cambria"/>
          <w:sz w:val="22"/>
          <w:szCs w:val="22"/>
        </w:rPr>
        <w:t xml:space="preserve"> </w:t>
      </w:r>
      <w:r w:rsidR="00D90F34" w:rsidRPr="00A32743">
        <w:rPr>
          <w:rFonts w:ascii="Cambria" w:hAnsi="Cambria"/>
          <w:sz w:val="22"/>
          <w:szCs w:val="22"/>
          <w:u w:val="single"/>
        </w:rPr>
        <w:t>sporządzonych nie wcześniej niż 3 miesiące przed jej złożeniem</w:t>
      </w:r>
      <w:r w:rsidRPr="00A32743">
        <w:rPr>
          <w:rFonts w:ascii="Cambria" w:hAnsi="Cambria"/>
          <w:sz w:val="22"/>
          <w:szCs w:val="22"/>
        </w:rPr>
        <w:t xml:space="preserve">, w zakresie art. 109 ust. 1 pkt 4) Ustawy </w:t>
      </w:r>
      <w:proofErr w:type="spellStart"/>
      <w:r w:rsidRPr="00A32743">
        <w:rPr>
          <w:rFonts w:ascii="Cambria" w:hAnsi="Cambria"/>
          <w:sz w:val="22"/>
          <w:szCs w:val="22"/>
        </w:rPr>
        <w:t>Pzp</w:t>
      </w:r>
      <w:proofErr w:type="spellEnd"/>
      <w:r w:rsidRPr="00A32743">
        <w:rPr>
          <w:rFonts w:ascii="Cambria" w:hAnsi="Cambria"/>
          <w:sz w:val="22"/>
          <w:szCs w:val="22"/>
        </w:rPr>
        <w:t>, jeżeli odrębne przepisy wymagają wpisu do</w:t>
      </w:r>
      <w:r w:rsidR="00EF26E6" w:rsidRPr="00A32743">
        <w:rPr>
          <w:rFonts w:ascii="Cambria" w:hAnsi="Cambria"/>
          <w:sz w:val="22"/>
          <w:szCs w:val="22"/>
        </w:rPr>
        <w:t> </w:t>
      </w:r>
      <w:r w:rsidRPr="00A32743">
        <w:rPr>
          <w:rFonts w:ascii="Cambria" w:hAnsi="Cambria"/>
          <w:sz w:val="22"/>
          <w:szCs w:val="22"/>
        </w:rPr>
        <w:t xml:space="preserve">rejestru lub ewidencji. </w:t>
      </w:r>
    </w:p>
    <w:p w14:paraId="3D239FD5" w14:textId="7F1FBE78" w:rsidR="00B439CA" w:rsidRPr="00A32743" w:rsidRDefault="00CD5B61" w:rsidP="00E4050A">
      <w:pPr>
        <w:pStyle w:val="pkt"/>
        <w:spacing w:before="0" w:after="0"/>
        <w:ind w:left="709" w:firstLine="0"/>
        <w:rPr>
          <w:rFonts w:ascii="Cambria" w:hAnsi="Cambria"/>
          <w:sz w:val="22"/>
          <w:szCs w:val="22"/>
          <w:u w:val="single"/>
        </w:rPr>
      </w:pPr>
      <w:r w:rsidRPr="00A32743">
        <w:rPr>
          <w:rFonts w:ascii="Cambria" w:hAnsi="Cambria"/>
          <w:sz w:val="22"/>
          <w:szCs w:val="22"/>
        </w:rPr>
        <w:t>Zamawiający nie wezwie do złożenia ww. podmiotowego środka dowodowego jeżeli Zamawiający</w:t>
      </w:r>
      <w:r w:rsidR="00E4050A" w:rsidRPr="00A32743">
        <w:rPr>
          <w:rFonts w:ascii="Cambria" w:hAnsi="Cambria"/>
          <w:sz w:val="22"/>
          <w:szCs w:val="22"/>
        </w:rPr>
        <w:t xml:space="preserve"> </w:t>
      </w:r>
      <w:r w:rsidRPr="00A32743">
        <w:rPr>
          <w:rFonts w:ascii="Cambria" w:hAnsi="Cambria"/>
          <w:sz w:val="22"/>
          <w:szCs w:val="22"/>
        </w:rPr>
        <w:t xml:space="preserve">zgodnie z art. 274 ust. 4 Ustawy </w:t>
      </w:r>
      <w:proofErr w:type="spellStart"/>
      <w:r w:rsidRPr="00A32743">
        <w:rPr>
          <w:rFonts w:ascii="Cambria" w:hAnsi="Cambria"/>
          <w:sz w:val="22"/>
          <w:szCs w:val="22"/>
        </w:rPr>
        <w:t>pzp</w:t>
      </w:r>
      <w:proofErr w:type="spellEnd"/>
      <w:r w:rsidRPr="00A32743">
        <w:rPr>
          <w:rFonts w:ascii="Cambria" w:hAnsi="Cambria"/>
          <w:sz w:val="22"/>
          <w:szCs w:val="22"/>
        </w:rPr>
        <w:t xml:space="preserve"> może je uzyskać za</w:t>
      </w:r>
      <w:r w:rsidR="00EF26E6" w:rsidRPr="00A32743">
        <w:rPr>
          <w:rFonts w:ascii="Cambria" w:hAnsi="Cambria"/>
          <w:sz w:val="22"/>
          <w:szCs w:val="22"/>
        </w:rPr>
        <w:t> </w:t>
      </w:r>
      <w:r w:rsidRPr="00A32743">
        <w:rPr>
          <w:rFonts w:ascii="Cambria" w:hAnsi="Cambria"/>
          <w:sz w:val="22"/>
          <w:szCs w:val="22"/>
        </w:rPr>
        <w:t>pomocą bezpłatnych i</w:t>
      </w:r>
      <w:r w:rsidR="00332E6D" w:rsidRPr="00A32743">
        <w:rPr>
          <w:rFonts w:ascii="Cambria" w:hAnsi="Cambria"/>
          <w:sz w:val="22"/>
          <w:szCs w:val="22"/>
        </w:rPr>
        <w:t> </w:t>
      </w:r>
      <w:r w:rsidRPr="00A32743">
        <w:rPr>
          <w:rFonts w:ascii="Cambria" w:hAnsi="Cambria"/>
          <w:sz w:val="22"/>
          <w:szCs w:val="22"/>
        </w:rPr>
        <w:t>ogólnodostępnych baz danych, a w szczególności rejestrów publicznych w</w:t>
      </w:r>
      <w:r w:rsidR="00332E6D" w:rsidRPr="00A32743">
        <w:rPr>
          <w:rFonts w:ascii="Cambria" w:hAnsi="Cambria"/>
          <w:sz w:val="22"/>
          <w:szCs w:val="22"/>
        </w:rPr>
        <w:t> </w:t>
      </w:r>
      <w:r w:rsidRPr="00A32743">
        <w:rPr>
          <w:rFonts w:ascii="Cambria" w:hAnsi="Cambria"/>
          <w:sz w:val="22"/>
          <w:szCs w:val="22"/>
        </w:rPr>
        <w:t xml:space="preserve">rozumieniu Ustawy z dnia 17 lutego 2005 r. o informatyzacji działalności podmiotów realizujących zadania publiczne, </w:t>
      </w:r>
      <w:r w:rsidRPr="00A32743">
        <w:rPr>
          <w:rFonts w:ascii="Cambria" w:hAnsi="Cambria"/>
          <w:sz w:val="22"/>
          <w:szCs w:val="22"/>
          <w:u w:val="single"/>
        </w:rPr>
        <w:t>o ile Wykonawca wskazał w</w:t>
      </w:r>
      <w:r w:rsidR="00332E6D" w:rsidRPr="00A32743">
        <w:rPr>
          <w:rFonts w:ascii="Cambria" w:hAnsi="Cambria"/>
          <w:sz w:val="22"/>
          <w:szCs w:val="22"/>
          <w:u w:val="single"/>
        </w:rPr>
        <w:t> </w:t>
      </w:r>
      <w:r w:rsidRPr="00A32743">
        <w:rPr>
          <w:rFonts w:ascii="Cambria" w:hAnsi="Cambria"/>
          <w:sz w:val="22"/>
          <w:szCs w:val="22"/>
          <w:u w:val="single"/>
        </w:rPr>
        <w:t>oświadczeniu, o</w:t>
      </w:r>
      <w:r w:rsidR="00EF26E6" w:rsidRPr="00A32743">
        <w:rPr>
          <w:rFonts w:ascii="Cambria" w:hAnsi="Cambria"/>
          <w:sz w:val="22"/>
          <w:szCs w:val="22"/>
          <w:u w:val="single"/>
        </w:rPr>
        <w:t> </w:t>
      </w:r>
      <w:r w:rsidRPr="00A32743">
        <w:rPr>
          <w:rFonts w:ascii="Cambria" w:hAnsi="Cambria"/>
          <w:sz w:val="22"/>
          <w:szCs w:val="22"/>
          <w:u w:val="single"/>
        </w:rPr>
        <w:t>którym mowa w art. 125 ust. 1</w:t>
      </w:r>
      <w:r w:rsidR="00B439CA" w:rsidRPr="00A32743">
        <w:rPr>
          <w:rFonts w:ascii="Cambria" w:hAnsi="Cambria"/>
          <w:sz w:val="22"/>
          <w:szCs w:val="22"/>
          <w:u w:val="single"/>
        </w:rPr>
        <w:t xml:space="preserve"> Ustawy </w:t>
      </w:r>
      <w:proofErr w:type="spellStart"/>
      <w:r w:rsidR="00B439CA" w:rsidRPr="00A32743">
        <w:rPr>
          <w:rFonts w:ascii="Cambria" w:hAnsi="Cambria"/>
          <w:sz w:val="22"/>
          <w:szCs w:val="22"/>
          <w:u w:val="single"/>
        </w:rPr>
        <w:t>pzp</w:t>
      </w:r>
      <w:proofErr w:type="spellEnd"/>
      <w:r w:rsidR="00B439CA" w:rsidRPr="00A32743">
        <w:rPr>
          <w:rFonts w:ascii="Cambria" w:hAnsi="Cambria"/>
          <w:sz w:val="22"/>
          <w:szCs w:val="22"/>
          <w:u w:val="single"/>
        </w:rPr>
        <w:t xml:space="preserve">, </w:t>
      </w:r>
      <w:r w:rsidR="00B439CA" w:rsidRPr="00756D4A">
        <w:rPr>
          <w:rFonts w:ascii="Cambria" w:hAnsi="Cambria"/>
          <w:sz w:val="22"/>
          <w:szCs w:val="22"/>
          <w:u w:val="single"/>
        </w:rPr>
        <w:t xml:space="preserve">stanowiącym </w:t>
      </w:r>
      <w:r w:rsidR="00B439CA" w:rsidRPr="00756D4A">
        <w:rPr>
          <w:rFonts w:ascii="Cambria" w:hAnsi="Cambria"/>
          <w:i/>
          <w:iCs/>
          <w:sz w:val="22"/>
          <w:szCs w:val="22"/>
          <w:u w:val="single"/>
        </w:rPr>
        <w:t xml:space="preserve">Załącznik nr </w:t>
      </w:r>
      <w:r w:rsidR="00756D4A" w:rsidRPr="00756D4A">
        <w:rPr>
          <w:rFonts w:ascii="Cambria" w:hAnsi="Cambria"/>
          <w:i/>
          <w:iCs/>
          <w:sz w:val="22"/>
          <w:szCs w:val="22"/>
          <w:u w:val="single"/>
        </w:rPr>
        <w:t>3</w:t>
      </w:r>
      <w:r w:rsidR="00B439CA" w:rsidRPr="00756D4A">
        <w:rPr>
          <w:rFonts w:ascii="Cambria" w:hAnsi="Cambria"/>
          <w:sz w:val="22"/>
          <w:szCs w:val="22"/>
          <w:u w:val="single"/>
        </w:rPr>
        <w:t xml:space="preserve"> </w:t>
      </w:r>
      <w:r w:rsidR="00E4050A" w:rsidRPr="00756D4A">
        <w:rPr>
          <w:rFonts w:ascii="Cambria" w:hAnsi="Cambria"/>
          <w:sz w:val="22"/>
          <w:szCs w:val="22"/>
          <w:u w:val="single"/>
        </w:rPr>
        <w:t xml:space="preserve">i/lub </w:t>
      </w:r>
      <w:r w:rsidR="00E4050A" w:rsidRPr="00756D4A">
        <w:rPr>
          <w:rFonts w:ascii="Cambria" w:hAnsi="Cambria"/>
          <w:i/>
          <w:iCs/>
          <w:sz w:val="22"/>
          <w:szCs w:val="22"/>
          <w:u w:val="single"/>
        </w:rPr>
        <w:t xml:space="preserve">Załącznik nr </w:t>
      </w:r>
      <w:r w:rsidR="00756D4A" w:rsidRPr="00756D4A">
        <w:rPr>
          <w:rFonts w:ascii="Cambria" w:hAnsi="Cambria"/>
          <w:i/>
          <w:iCs/>
          <w:sz w:val="22"/>
          <w:szCs w:val="22"/>
          <w:u w:val="single"/>
        </w:rPr>
        <w:t>3</w:t>
      </w:r>
      <w:r w:rsidR="00E4050A" w:rsidRPr="00756D4A">
        <w:rPr>
          <w:rFonts w:ascii="Cambria" w:hAnsi="Cambria"/>
          <w:i/>
          <w:iCs/>
          <w:sz w:val="22"/>
          <w:szCs w:val="22"/>
          <w:u w:val="single"/>
        </w:rPr>
        <w:t>a</w:t>
      </w:r>
      <w:r w:rsidR="00E4050A" w:rsidRPr="00756D4A">
        <w:rPr>
          <w:rFonts w:ascii="Cambria" w:hAnsi="Cambria"/>
          <w:sz w:val="22"/>
          <w:szCs w:val="22"/>
          <w:u w:val="single"/>
        </w:rPr>
        <w:t xml:space="preserve"> </w:t>
      </w:r>
      <w:r w:rsidR="00B439CA" w:rsidRPr="00756D4A">
        <w:rPr>
          <w:rFonts w:ascii="Cambria" w:hAnsi="Cambria"/>
          <w:i/>
          <w:iCs/>
          <w:sz w:val="22"/>
          <w:szCs w:val="22"/>
          <w:u w:val="single"/>
        </w:rPr>
        <w:t>do</w:t>
      </w:r>
      <w:r w:rsidR="00B439CA" w:rsidRPr="00A32743">
        <w:rPr>
          <w:rFonts w:ascii="Cambria" w:hAnsi="Cambria"/>
          <w:i/>
          <w:iCs/>
          <w:sz w:val="22"/>
          <w:szCs w:val="22"/>
          <w:u w:val="single"/>
        </w:rPr>
        <w:t xml:space="preserve"> SWZ</w:t>
      </w:r>
      <w:r w:rsidRPr="00A32743">
        <w:rPr>
          <w:rFonts w:ascii="Cambria" w:hAnsi="Cambria"/>
          <w:sz w:val="22"/>
          <w:szCs w:val="22"/>
          <w:u w:val="single"/>
        </w:rPr>
        <w:t>, dane umożliwiające dostęp do tych środków</w:t>
      </w:r>
      <w:r w:rsidR="00AD32D9" w:rsidRPr="00A32743">
        <w:rPr>
          <w:rFonts w:ascii="Cambria" w:hAnsi="Cambria"/>
          <w:sz w:val="22"/>
          <w:szCs w:val="22"/>
          <w:u w:val="single"/>
        </w:rPr>
        <w:t>.</w:t>
      </w:r>
    </w:p>
    <w:p w14:paraId="1AB7745D" w14:textId="77777777" w:rsidR="008511A0" w:rsidRPr="00A32743" w:rsidRDefault="00C15DB3">
      <w:pPr>
        <w:pStyle w:val="pkt"/>
        <w:numPr>
          <w:ilvl w:val="1"/>
          <w:numId w:val="8"/>
        </w:numPr>
        <w:spacing w:before="0" w:after="0"/>
        <w:ind w:left="284" w:hanging="284"/>
        <w:rPr>
          <w:rFonts w:ascii="Cambria" w:hAnsi="Cambria"/>
          <w:sz w:val="22"/>
          <w:szCs w:val="22"/>
        </w:rPr>
      </w:pPr>
      <w:r w:rsidRPr="00A32743">
        <w:rPr>
          <w:rFonts w:ascii="Cambria" w:hAnsi="Cambria"/>
          <w:sz w:val="22"/>
          <w:szCs w:val="22"/>
        </w:rPr>
        <w:t xml:space="preserve">Wykluczenie Wykonawcy następuje zgodnie z art. 111 </w:t>
      </w:r>
      <w:r w:rsidR="008511A0" w:rsidRPr="00A32743">
        <w:rPr>
          <w:rFonts w:ascii="Cambria" w:hAnsi="Cambria"/>
          <w:sz w:val="22"/>
          <w:szCs w:val="22"/>
        </w:rPr>
        <w:t>U</w:t>
      </w:r>
      <w:r w:rsidRPr="00A32743">
        <w:rPr>
          <w:rFonts w:ascii="Cambria" w:hAnsi="Cambria"/>
          <w:sz w:val="22"/>
          <w:szCs w:val="22"/>
        </w:rPr>
        <w:t xml:space="preserve">stawy </w:t>
      </w:r>
      <w:proofErr w:type="spellStart"/>
      <w:r w:rsidR="008511A0" w:rsidRPr="00A32743">
        <w:rPr>
          <w:rFonts w:ascii="Cambria" w:hAnsi="Cambria"/>
          <w:sz w:val="22"/>
          <w:szCs w:val="22"/>
        </w:rPr>
        <w:t>pzp</w:t>
      </w:r>
      <w:proofErr w:type="spellEnd"/>
      <w:r w:rsidRPr="00A32743">
        <w:rPr>
          <w:rFonts w:ascii="Cambria" w:hAnsi="Cambria"/>
          <w:sz w:val="22"/>
          <w:szCs w:val="22"/>
        </w:rPr>
        <w:t xml:space="preserve">. </w:t>
      </w:r>
    </w:p>
    <w:p w14:paraId="0AF7E04A" w14:textId="77777777" w:rsidR="008511A0" w:rsidRPr="00A32743" w:rsidRDefault="00C15DB3">
      <w:pPr>
        <w:pStyle w:val="pkt"/>
        <w:numPr>
          <w:ilvl w:val="1"/>
          <w:numId w:val="8"/>
        </w:numPr>
        <w:spacing w:before="0" w:after="0"/>
        <w:ind w:left="284" w:hanging="284"/>
        <w:rPr>
          <w:rFonts w:ascii="Cambria" w:hAnsi="Cambria"/>
          <w:sz w:val="22"/>
          <w:szCs w:val="22"/>
        </w:rPr>
      </w:pPr>
      <w:r w:rsidRPr="00A32743">
        <w:rPr>
          <w:rFonts w:ascii="Cambria" w:hAnsi="Cambria"/>
          <w:sz w:val="22"/>
          <w:szCs w:val="22"/>
          <w:shd w:val="clear" w:color="auto" w:fill="FFFFFF"/>
        </w:rPr>
        <w:t xml:space="preserve">Wykonawca nie podlega </w:t>
      </w:r>
      <w:r w:rsidRPr="00A32743">
        <w:rPr>
          <w:rFonts w:ascii="Cambria" w:hAnsi="Cambria"/>
          <w:sz w:val="22"/>
          <w:szCs w:val="22"/>
        </w:rPr>
        <w:t>wykluczeniu</w:t>
      </w:r>
      <w:r w:rsidRPr="00A32743">
        <w:rPr>
          <w:rFonts w:ascii="Cambria" w:hAnsi="Cambria"/>
          <w:sz w:val="22"/>
          <w:szCs w:val="22"/>
          <w:shd w:val="clear" w:color="auto" w:fill="FFFFFF"/>
        </w:rPr>
        <w:t xml:space="preserve"> w okolicznościach określonych w art. 108 ust. 1 pkt 1, 2</w:t>
      </w:r>
      <w:r w:rsidR="006961C0" w:rsidRPr="00A32743">
        <w:rPr>
          <w:rFonts w:ascii="Cambria" w:hAnsi="Cambria"/>
          <w:sz w:val="22"/>
          <w:szCs w:val="22"/>
          <w:shd w:val="clear" w:color="auto" w:fill="FFFFFF"/>
        </w:rPr>
        <w:t xml:space="preserve"> i </w:t>
      </w:r>
      <w:r w:rsidRPr="00A32743">
        <w:rPr>
          <w:rFonts w:ascii="Cambria" w:hAnsi="Cambria"/>
          <w:sz w:val="22"/>
          <w:szCs w:val="22"/>
          <w:shd w:val="clear" w:color="auto" w:fill="FFFFFF"/>
        </w:rPr>
        <w:t>5</w:t>
      </w:r>
      <w:r w:rsidR="006961C0" w:rsidRPr="00A32743">
        <w:rPr>
          <w:rFonts w:ascii="Cambria" w:hAnsi="Cambria"/>
          <w:sz w:val="22"/>
          <w:szCs w:val="22"/>
          <w:shd w:val="clear" w:color="auto" w:fill="FFFFFF"/>
        </w:rPr>
        <w:t xml:space="preserve"> </w:t>
      </w:r>
      <w:r w:rsidR="00717AA6" w:rsidRPr="00A32743">
        <w:rPr>
          <w:rFonts w:ascii="Cambria" w:hAnsi="Cambria"/>
          <w:sz w:val="22"/>
          <w:szCs w:val="22"/>
          <w:shd w:val="clear" w:color="auto" w:fill="FFFFFF"/>
        </w:rPr>
        <w:t xml:space="preserve">lub art. 109 ust. 1 pkt 4) </w:t>
      </w:r>
      <w:r w:rsidR="008511A0" w:rsidRPr="00A32743">
        <w:rPr>
          <w:rFonts w:ascii="Cambria" w:hAnsi="Cambria"/>
          <w:sz w:val="22"/>
          <w:szCs w:val="22"/>
          <w:shd w:val="clear" w:color="auto" w:fill="FFFFFF"/>
        </w:rPr>
        <w:t>U</w:t>
      </w:r>
      <w:r w:rsidRPr="00A32743">
        <w:rPr>
          <w:rFonts w:ascii="Cambria" w:hAnsi="Cambria"/>
          <w:sz w:val="22"/>
          <w:szCs w:val="22"/>
          <w:shd w:val="clear" w:color="auto" w:fill="FFFFFF"/>
        </w:rPr>
        <w:t xml:space="preserve">stawy </w:t>
      </w:r>
      <w:proofErr w:type="spellStart"/>
      <w:r w:rsidR="008511A0" w:rsidRPr="00A32743">
        <w:rPr>
          <w:rFonts w:ascii="Cambria" w:hAnsi="Cambria"/>
          <w:sz w:val="22"/>
          <w:szCs w:val="22"/>
          <w:shd w:val="clear" w:color="auto" w:fill="FFFFFF"/>
        </w:rPr>
        <w:t>pzp</w:t>
      </w:r>
      <w:proofErr w:type="spellEnd"/>
      <w:r w:rsidRPr="00A32743">
        <w:rPr>
          <w:rFonts w:ascii="Cambria" w:hAnsi="Cambria"/>
          <w:sz w:val="22"/>
          <w:szCs w:val="22"/>
          <w:shd w:val="clear" w:color="auto" w:fill="FFFFFF"/>
        </w:rPr>
        <w:t xml:space="preserve">, jeżeli udowodni </w:t>
      </w:r>
      <w:r w:rsidR="009B32E7" w:rsidRPr="00A32743">
        <w:rPr>
          <w:rFonts w:ascii="Cambria" w:hAnsi="Cambria"/>
          <w:sz w:val="22"/>
          <w:szCs w:val="22"/>
          <w:shd w:val="clear" w:color="auto" w:fill="FFFFFF"/>
        </w:rPr>
        <w:t>Z</w:t>
      </w:r>
      <w:r w:rsidRPr="00A32743">
        <w:rPr>
          <w:rFonts w:ascii="Cambria" w:hAnsi="Cambria"/>
          <w:sz w:val="22"/>
          <w:szCs w:val="22"/>
          <w:shd w:val="clear" w:color="auto" w:fill="FFFFFF"/>
        </w:rPr>
        <w:t xml:space="preserve">amawiającemu, że spełnił łącznie przesłanki wskazane w art. 110 ust. 2 </w:t>
      </w:r>
      <w:r w:rsidR="008511A0" w:rsidRPr="00A32743">
        <w:rPr>
          <w:rFonts w:ascii="Cambria" w:hAnsi="Cambria"/>
          <w:sz w:val="22"/>
          <w:szCs w:val="22"/>
          <w:shd w:val="clear" w:color="auto" w:fill="FFFFFF"/>
        </w:rPr>
        <w:t>U</w:t>
      </w:r>
      <w:r w:rsidRPr="00A32743">
        <w:rPr>
          <w:rFonts w:ascii="Cambria" w:hAnsi="Cambria"/>
          <w:sz w:val="22"/>
          <w:szCs w:val="22"/>
          <w:shd w:val="clear" w:color="auto" w:fill="FFFFFF"/>
        </w:rPr>
        <w:t xml:space="preserve">stawy </w:t>
      </w:r>
      <w:proofErr w:type="spellStart"/>
      <w:r w:rsidR="008511A0" w:rsidRPr="00A32743">
        <w:rPr>
          <w:rFonts w:ascii="Cambria" w:hAnsi="Cambria"/>
          <w:sz w:val="22"/>
          <w:szCs w:val="22"/>
          <w:shd w:val="clear" w:color="auto" w:fill="FFFFFF"/>
        </w:rPr>
        <w:t>pzp</w:t>
      </w:r>
      <w:proofErr w:type="spellEnd"/>
      <w:r w:rsidRPr="00A32743">
        <w:rPr>
          <w:rFonts w:ascii="Cambria" w:hAnsi="Cambria"/>
          <w:sz w:val="22"/>
          <w:szCs w:val="22"/>
          <w:shd w:val="clear" w:color="auto" w:fill="FFFFFF"/>
        </w:rPr>
        <w:t xml:space="preserve">. </w:t>
      </w:r>
    </w:p>
    <w:p w14:paraId="62643BD1" w14:textId="77777777" w:rsidR="00180613" w:rsidRPr="00A32743" w:rsidRDefault="00C15DB3">
      <w:pPr>
        <w:pStyle w:val="pkt"/>
        <w:numPr>
          <w:ilvl w:val="1"/>
          <w:numId w:val="8"/>
        </w:numPr>
        <w:spacing w:before="0" w:after="0"/>
        <w:ind w:left="284" w:hanging="284"/>
        <w:rPr>
          <w:rFonts w:ascii="Cambria" w:hAnsi="Cambria"/>
          <w:sz w:val="22"/>
          <w:szCs w:val="22"/>
        </w:rPr>
      </w:pPr>
      <w:r w:rsidRPr="00A32743">
        <w:rPr>
          <w:rFonts w:ascii="Cambria" w:hAnsi="Cambria"/>
          <w:sz w:val="22"/>
          <w:szCs w:val="22"/>
          <w:shd w:val="clear" w:color="auto" w:fill="FFFFFF"/>
        </w:rPr>
        <w:t xml:space="preserve">Zamawiający oceni, czy podjęte przez </w:t>
      </w:r>
      <w:r w:rsidR="009B32E7" w:rsidRPr="00A32743">
        <w:rPr>
          <w:rFonts w:ascii="Cambria" w:hAnsi="Cambria"/>
          <w:sz w:val="22"/>
          <w:szCs w:val="22"/>
          <w:shd w:val="clear" w:color="auto" w:fill="FFFFFF"/>
        </w:rPr>
        <w:t>W</w:t>
      </w:r>
      <w:r w:rsidRPr="00A32743">
        <w:rPr>
          <w:rFonts w:ascii="Cambria" w:hAnsi="Cambria"/>
          <w:sz w:val="22"/>
          <w:szCs w:val="22"/>
          <w:shd w:val="clear" w:color="auto" w:fill="FFFFFF"/>
        </w:rPr>
        <w:t xml:space="preserve">ykonawcę czynności, o których mowa w art. 110 ust. 2 </w:t>
      </w:r>
      <w:r w:rsidR="008511A0" w:rsidRPr="00A32743">
        <w:rPr>
          <w:rFonts w:ascii="Cambria" w:hAnsi="Cambria"/>
          <w:sz w:val="22"/>
          <w:szCs w:val="22"/>
          <w:shd w:val="clear" w:color="auto" w:fill="FFFFFF"/>
        </w:rPr>
        <w:t>U</w:t>
      </w:r>
      <w:r w:rsidRPr="00A32743">
        <w:rPr>
          <w:rFonts w:ascii="Cambria" w:hAnsi="Cambria"/>
          <w:sz w:val="22"/>
          <w:szCs w:val="22"/>
          <w:shd w:val="clear" w:color="auto" w:fill="FFFFFF"/>
        </w:rPr>
        <w:t xml:space="preserve">stawy </w:t>
      </w:r>
      <w:proofErr w:type="spellStart"/>
      <w:r w:rsidR="008511A0" w:rsidRPr="00A32743">
        <w:rPr>
          <w:rFonts w:ascii="Cambria" w:hAnsi="Cambria"/>
          <w:sz w:val="22"/>
          <w:szCs w:val="22"/>
          <w:shd w:val="clear" w:color="auto" w:fill="FFFFFF"/>
        </w:rPr>
        <w:t>pzp</w:t>
      </w:r>
      <w:proofErr w:type="spellEnd"/>
      <w:r w:rsidRPr="00A32743">
        <w:rPr>
          <w:rFonts w:ascii="Cambria" w:hAnsi="Cambria"/>
          <w:sz w:val="22"/>
          <w:szCs w:val="22"/>
          <w:shd w:val="clear" w:color="auto" w:fill="FFFFFF"/>
        </w:rPr>
        <w:t xml:space="preserve">, są wystarczające do wykazania jego rzetelności, uwzględniając wagę i szczególne okoliczności czynu </w:t>
      </w:r>
      <w:r w:rsidR="009B32E7" w:rsidRPr="00A32743">
        <w:rPr>
          <w:rFonts w:ascii="Cambria" w:hAnsi="Cambria"/>
          <w:sz w:val="22"/>
          <w:szCs w:val="22"/>
          <w:shd w:val="clear" w:color="auto" w:fill="FFFFFF"/>
        </w:rPr>
        <w:t>W</w:t>
      </w:r>
      <w:r w:rsidRPr="00A32743">
        <w:rPr>
          <w:rFonts w:ascii="Cambria" w:hAnsi="Cambria"/>
          <w:sz w:val="22"/>
          <w:szCs w:val="22"/>
          <w:shd w:val="clear" w:color="auto" w:fill="FFFFFF"/>
        </w:rPr>
        <w:t xml:space="preserve">ykonawcy. Jeżeli podjęte przez </w:t>
      </w:r>
      <w:r w:rsidR="009B32E7" w:rsidRPr="00A32743">
        <w:rPr>
          <w:rFonts w:ascii="Cambria" w:hAnsi="Cambria"/>
          <w:sz w:val="22"/>
          <w:szCs w:val="22"/>
          <w:shd w:val="clear" w:color="auto" w:fill="FFFFFF"/>
        </w:rPr>
        <w:t>W</w:t>
      </w:r>
      <w:r w:rsidRPr="00A32743">
        <w:rPr>
          <w:rFonts w:ascii="Cambria" w:hAnsi="Cambria"/>
          <w:sz w:val="22"/>
          <w:szCs w:val="22"/>
          <w:shd w:val="clear" w:color="auto" w:fill="FFFFFF"/>
        </w:rPr>
        <w:t xml:space="preserve">ykonawcę czynności nie są wystarczające do wykazania jego rzetelności, </w:t>
      </w:r>
      <w:r w:rsidR="009B32E7" w:rsidRPr="00A32743">
        <w:rPr>
          <w:rFonts w:ascii="Cambria" w:hAnsi="Cambria"/>
          <w:sz w:val="22"/>
          <w:szCs w:val="22"/>
          <w:shd w:val="clear" w:color="auto" w:fill="FFFFFF"/>
        </w:rPr>
        <w:t>Z</w:t>
      </w:r>
      <w:r w:rsidRPr="00A32743">
        <w:rPr>
          <w:rFonts w:ascii="Cambria" w:hAnsi="Cambria"/>
          <w:sz w:val="22"/>
          <w:szCs w:val="22"/>
          <w:shd w:val="clear" w:color="auto" w:fill="FFFFFF"/>
        </w:rPr>
        <w:t xml:space="preserve">amawiający wyklucza </w:t>
      </w:r>
      <w:r w:rsidR="009B32E7" w:rsidRPr="00A32743">
        <w:rPr>
          <w:rFonts w:ascii="Cambria" w:hAnsi="Cambria"/>
          <w:sz w:val="22"/>
          <w:szCs w:val="22"/>
          <w:shd w:val="clear" w:color="auto" w:fill="FFFFFF"/>
        </w:rPr>
        <w:t>W</w:t>
      </w:r>
      <w:r w:rsidRPr="00A32743">
        <w:rPr>
          <w:rFonts w:ascii="Cambria" w:hAnsi="Cambria"/>
          <w:sz w:val="22"/>
          <w:szCs w:val="22"/>
          <w:shd w:val="clear" w:color="auto" w:fill="FFFFFF"/>
        </w:rPr>
        <w:t>ykonawcę.</w:t>
      </w:r>
      <w:bookmarkStart w:id="5" w:name="_Toc477246343"/>
    </w:p>
    <w:p w14:paraId="3A579EF6" w14:textId="77777777" w:rsidR="00180613" w:rsidRPr="00A32743" w:rsidRDefault="00717AA6">
      <w:pPr>
        <w:pStyle w:val="pkt"/>
        <w:numPr>
          <w:ilvl w:val="1"/>
          <w:numId w:val="8"/>
        </w:numPr>
        <w:spacing w:before="0" w:after="0"/>
        <w:ind w:left="284" w:hanging="284"/>
        <w:rPr>
          <w:rFonts w:ascii="Cambria" w:hAnsi="Cambria"/>
          <w:sz w:val="22"/>
          <w:szCs w:val="22"/>
        </w:rPr>
      </w:pPr>
      <w:r w:rsidRPr="00A32743">
        <w:rPr>
          <w:rFonts w:ascii="Cambria" w:hAnsi="Cambria"/>
          <w:sz w:val="22"/>
          <w:szCs w:val="22"/>
        </w:rPr>
        <w:t xml:space="preserve">Jeżeli </w:t>
      </w:r>
      <w:r w:rsidR="009B32E7" w:rsidRPr="00A32743">
        <w:rPr>
          <w:rFonts w:ascii="Cambria" w:hAnsi="Cambria"/>
          <w:sz w:val="22"/>
          <w:szCs w:val="22"/>
        </w:rPr>
        <w:t>W</w:t>
      </w:r>
      <w:r w:rsidRPr="00A32743">
        <w:rPr>
          <w:rFonts w:ascii="Cambria" w:hAnsi="Cambria"/>
          <w:sz w:val="22"/>
          <w:szCs w:val="22"/>
        </w:rPr>
        <w:t xml:space="preserve">ykonawca ma siedzibę lub miejsce zamieszkania poza granicami Rzeczypospolitej Polskiej, zamiast: </w:t>
      </w:r>
    </w:p>
    <w:p w14:paraId="4E7A1BA2" w14:textId="77777777" w:rsidR="00180613" w:rsidRPr="00A32743" w:rsidRDefault="00717AA6">
      <w:pPr>
        <w:pStyle w:val="pkt"/>
        <w:numPr>
          <w:ilvl w:val="0"/>
          <w:numId w:val="18"/>
        </w:numPr>
        <w:spacing w:before="0" w:after="0"/>
        <w:ind w:left="567" w:hanging="283"/>
        <w:rPr>
          <w:rFonts w:ascii="Cambria" w:hAnsi="Cambria"/>
          <w:sz w:val="22"/>
          <w:szCs w:val="22"/>
        </w:rPr>
      </w:pPr>
      <w:r w:rsidRPr="00A32743">
        <w:rPr>
          <w:rFonts w:ascii="Cambria" w:hAnsi="Cambria"/>
          <w:sz w:val="22"/>
          <w:szCs w:val="22"/>
        </w:rPr>
        <w:t>odpisu albo informacji z Krajowego Rejestru Sądowego lub z Centralnej Ewidencji i Informacji o Działalności Gospodarczej</w:t>
      </w:r>
      <w:r w:rsidR="00DE3ED4" w:rsidRPr="00A32743">
        <w:rPr>
          <w:rFonts w:ascii="Cambria" w:hAnsi="Cambria"/>
          <w:sz w:val="22"/>
          <w:szCs w:val="22"/>
        </w:rPr>
        <w:t xml:space="preserve"> </w:t>
      </w:r>
      <w:r w:rsidRPr="00A32743">
        <w:rPr>
          <w:rFonts w:ascii="Cambria" w:hAnsi="Cambria"/>
          <w:sz w:val="22"/>
          <w:szCs w:val="22"/>
        </w:rPr>
        <w:t>–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sidR="00180613" w:rsidRPr="00A32743">
        <w:rPr>
          <w:rFonts w:ascii="Cambria" w:hAnsi="Cambria"/>
          <w:sz w:val="22"/>
          <w:szCs w:val="22"/>
        </w:rPr>
        <w:t xml:space="preserve"> </w:t>
      </w:r>
    </w:p>
    <w:p w14:paraId="3D82EEA4" w14:textId="77777777" w:rsidR="00180613" w:rsidRPr="00A32743" w:rsidRDefault="00717AA6">
      <w:pPr>
        <w:pStyle w:val="pkt"/>
        <w:numPr>
          <w:ilvl w:val="0"/>
          <w:numId w:val="18"/>
        </w:numPr>
        <w:spacing w:before="0" w:after="0"/>
        <w:ind w:left="567" w:hanging="283"/>
        <w:rPr>
          <w:rFonts w:ascii="Cambria" w:hAnsi="Cambria"/>
          <w:sz w:val="22"/>
          <w:szCs w:val="22"/>
        </w:rPr>
      </w:pPr>
      <w:r w:rsidRPr="00A32743">
        <w:rPr>
          <w:rFonts w:ascii="Cambria" w:hAnsi="Cambria"/>
          <w:sz w:val="22"/>
          <w:szCs w:val="22"/>
        </w:rPr>
        <w:lastRenderedPageBreak/>
        <w:t>Dokument</w:t>
      </w:r>
      <w:r w:rsidR="00180613" w:rsidRPr="00A32743">
        <w:rPr>
          <w:rFonts w:ascii="Cambria" w:hAnsi="Cambria"/>
          <w:sz w:val="22"/>
          <w:szCs w:val="22"/>
        </w:rPr>
        <w:t xml:space="preserve">, o którym mowa w ust. 8 pkt 1) </w:t>
      </w:r>
      <w:r w:rsidRPr="00A32743">
        <w:rPr>
          <w:rFonts w:ascii="Cambria" w:hAnsi="Cambria"/>
          <w:sz w:val="22"/>
          <w:szCs w:val="22"/>
        </w:rPr>
        <w:t>powinien być wystawiony nie wcześniej niż 3 miesiące przed ich złożeniem.</w:t>
      </w:r>
    </w:p>
    <w:p w14:paraId="6309ECC8" w14:textId="77777777" w:rsidR="00717AA6" w:rsidRPr="00A32743" w:rsidRDefault="00717AA6">
      <w:pPr>
        <w:pStyle w:val="pkt"/>
        <w:numPr>
          <w:ilvl w:val="0"/>
          <w:numId w:val="18"/>
        </w:numPr>
        <w:spacing w:before="0" w:after="0"/>
        <w:ind w:left="567" w:hanging="283"/>
        <w:rPr>
          <w:rFonts w:ascii="Cambria" w:hAnsi="Cambria"/>
          <w:sz w:val="22"/>
          <w:szCs w:val="22"/>
        </w:rPr>
      </w:pPr>
      <w:r w:rsidRPr="00A32743">
        <w:rPr>
          <w:rFonts w:ascii="Cambria" w:hAnsi="Cambria"/>
          <w:sz w:val="22"/>
          <w:szCs w:val="22"/>
        </w:rPr>
        <w:t xml:space="preserve">Jeżeli w kraju, w którym Wykonawca ma siedzibę lub miejsce zamieszkania, nie wydaje się dokumentów, o których mowa w ust. </w:t>
      </w:r>
      <w:r w:rsidR="00180613" w:rsidRPr="00A32743">
        <w:rPr>
          <w:rFonts w:ascii="Cambria" w:hAnsi="Cambria"/>
          <w:sz w:val="22"/>
          <w:szCs w:val="22"/>
        </w:rPr>
        <w:t>8</w:t>
      </w:r>
      <w:r w:rsidRPr="00A32743">
        <w:rPr>
          <w:rFonts w:ascii="Cambria" w:hAnsi="Cambria"/>
          <w:sz w:val="22"/>
          <w:szCs w:val="22"/>
        </w:rPr>
        <w:t xml:space="preserve"> pkt 1), zastępuje się je odpowiednio w całości lub w</w:t>
      </w:r>
      <w:r w:rsidR="00EF26E6" w:rsidRPr="00A32743">
        <w:rPr>
          <w:rFonts w:ascii="Cambria" w:hAnsi="Cambria"/>
          <w:sz w:val="22"/>
          <w:szCs w:val="22"/>
        </w:rPr>
        <w:t> </w:t>
      </w:r>
      <w:r w:rsidRPr="00A32743">
        <w:rPr>
          <w:rFonts w:ascii="Cambria" w:hAnsi="Cambria"/>
          <w:sz w:val="22"/>
          <w:szCs w:val="22"/>
        </w:rPr>
        <w:t xml:space="preserve">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w:t>
      </w:r>
      <w:r w:rsidR="00180613" w:rsidRPr="00A32743">
        <w:rPr>
          <w:rFonts w:ascii="Cambria" w:hAnsi="Cambria"/>
          <w:sz w:val="22"/>
          <w:szCs w:val="22"/>
        </w:rPr>
        <w:t>8 pkt 2)</w:t>
      </w:r>
      <w:r w:rsidRPr="00A32743">
        <w:rPr>
          <w:rFonts w:ascii="Cambria" w:hAnsi="Cambria"/>
          <w:sz w:val="22"/>
          <w:szCs w:val="22"/>
        </w:rPr>
        <w:t xml:space="preserve"> stosuje się.</w:t>
      </w:r>
    </w:p>
    <w:p w14:paraId="0ECDA161" w14:textId="77777777" w:rsidR="00203E3E" w:rsidRPr="00A32743" w:rsidRDefault="00203E3E">
      <w:pPr>
        <w:pStyle w:val="pkt"/>
        <w:numPr>
          <w:ilvl w:val="0"/>
          <w:numId w:val="6"/>
        </w:numPr>
        <w:spacing w:before="0" w:after="0"/>
        <w:ind w:left="284" w:hanging="284"/>
        <w:rPr>
          <w:rFonts w:ascii="Cambria" w:hAnsi="Cambria"/>
          <w:sz w:val="22"/>
          <w:szCs w:val="22"/>
        </w:rPr>
      </w:pPr>
      <w:r w:rsidRPr="00A32743">
        <w:rPr>
          <w:rFonts w:ascii="Cambria" w:hAnsi="Cambria"/>
          <w:sz w:val="22"/>
          <w:szCs w:val="22"/>
        </w:rPr>
        <w:t xml:space="preserve">Zgodnie z art. 7 ust. 1 ustawy z dnia 13 kwietnia 2022 r. </w:t>
      </w:r>
      <w:r w:rsidRPr="00A32743">
        <w:rPr>
          <w:rFonts w:ascii="Cambria" w:hAnsi="Cambria"/>
          <w:color w:val="000000"/>
          <w:sz w:val="22"/>
          <w:szCs w:val="22"/>
        </w:rPr>
        <w:t xml:space="preserve">o szczególnych rozwiązaniach w zakresie przeciwdziałania wspieraniu agresji na Ukrainę oraz służących ochronie bezpieczeństwa narodowego </w:t>
      </w:r>
      <w:r w:rsidRPr="00A32743">
        <w:rPr>
          <w:rFonts w:ascii="Cambria" w:hAnsi="Cambria"/>
          <w:sz w:val="22"/>
          <w:szCs w:val="22"/>
        </w:rPr>
        <w:t>(Dz. U. z 2022 r. poz. 835) z postępowania o udzielenie zamówienia publicznego lub konkursu prowadzonego na podstawie ustawy z dnia 11 września 2019 r. – Prawo zamówień publicznych wyklucza się:</w:t>
      </w:r>
    </w:p>
    <w:p w14:paraId="01B4CF39" w14:textId="77777777" w:rsidR="00203E3E" w:rsidRPr="00A32743" w:rsidRDefault="00203E3E">
      <w:pPr>
        <w:pStyle w:val="pkt"/>
        <w:numPr>
          <w:ilvl w:val="0"/>
          <w:numId w:val="28"/>
        </w:numPr>
        <w:spacing w:before="0" w:after="0"/>
        <w:ind w:left="567" w:hanging="283"/>
        <w:rPr>
          <w:rFonts w:ascii="Cambria" w:hAnsi="Cambria"/>
          <w:sz w:val="22"/>
          <w:szCs w:val="22"/>
        </w:rPr>
      </w:pPr>
      <w:r w:rsidRPr="00A32743">
        <w:rPr>
          <w:rFonts w:ascii="Cambria" w:hAnsi="Cambria"/>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07E6E0A" w14:textId="77777777" w:rsidR="00203E3E" w:rsidRPr="00A32743" w:rsidRDefault="00203E3E">
      <w:pPr>
        <w:pStyle w:val="pkt"/>
        <w:numPr>
          <w:ilvl w:val="0"/>
          <w:numId w:val="28"/>
        </w:numPr>
        <w:spacing w:before="0" w:after="0"/>
        <w:ind w:left="567" w:hanging="283"/>
        <w:rPr>
          <w:rFonts w:ascii="Cambria" w:hAnsi="Cambria"/>
          <w:sz w:val="22"/>
          <w:szCs w:val="22"/>
        </w:rPr>
      </w:pPr>
      <w:r w:rsidRPr="00A32743">
        <w:rPr>
          <w:rFonts w:ascii="Cambria" w:hAnsi="Cambria"/>
          <w:sz w:val="22"/>
          <w:szCs w:val="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zastosowania środka, o którym mowa w art. 1 pkt 3 ustawy;</w:t>
      </w:r>
    </w:p>
    <w:p w14:paraId="5D502F2E" w14:textId="77777777" w:rsidR="00203E3E" w:rsidRPr="00A32743" w:rsidRDefault="00203E3E">
      <w:pPr>
        <w:pStyle w:val="pkt"/>
        <w:numPr>
          <w:ilvl w:val="0"/>
          <w:numId w:val="28"/>
        </w:numPr>
        <w:spacing w:before="0" w:after="0"/>
        <w:ind w:left="567" w:hanging="283"/>
        <w:rPr>
          <w:rFonts w:ascii="Cambria" w:hAnsi="Cambria"/>
          <w:sz w:val="22"/>
          <w:szCs w:val="22"/>
        </w:rPr>
      </w:pPr>
      <w:r w:rsidRPr="00A32743">
        <w:rPr>
          <w:rFonts w:ascii="Cambria" w:hAnsi="Cambria"/>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roku, o ile został wpisany na listę na podstawie decyzji w sprawie wpisu na listę rozstrzygającej o zastosowaniu środka, o którym mowa w art. 1 pkt 3 ustawy.</w:t>
      </w:r>
    </w:p>
    <w:p w14:paraId="682ED55F" w14:textId="77777777" w:rsidR="00471A11" w:rsidRPr="00A32743" w:rsidRDefault="00203E3E">
      <w:pPr>
        <w:pStyle w:val="pkt"/>
        <w:numPr>
          <w:ilvl w:val="0"/>
          <w:numId w:val="6"/>
        </w:numPr>
        <w:spacing w:before="0" w:after="0"/>
        <w:ind w:left="284" w:hanging="284"/>
        <w:rPr>
          <w:rFonts w:ascii="Cambria" w:hAnsi="Cambria"/>
          <w:sz w:val="22"/>
          <w:szCs w:val="22"/>
        </w:rPr>
      </w:pPr>
      <w:r w:rsidRPr="00A32743">
        <w:rPr>
          <w:rFonts w:ascii="Cambria" w:hAnsi="Cambria"/>
          <w:sz w:val="22"/>
          <w:szCs w:val="22"/>
        </w:rPr>
        <w:t>Wykluczenie następuje na okres trwania okoliczności określonych w pkt 9.</w:t>
      </w:r>
    </w:p>
    <w:p w14:paraId="67BC794C" w14:textId="77777777" w:rsidR="00471A11" w:rsidRPr="00A32743" w:rsidRDefault="00203E3E">
      <w:pPr>
        <w:pStyle w:val="pkt"/>
        <w:numPr>
          <w:ilvl w:val="0"/>
          <w:numId w:val="6"/>
        </w:numPr>
        <w:spacing w:before="0" w:after="0"/>
        <w:ind w:left="284" w:hanging="284"/>
        <w:rPr>
          <w:rFonts w:ascii="Cambria" w:hAnsi="Cambria"/>
          <w:sz w:val="22"/>
          <w:szCs w:val="22"/>
        </w:rPr>
      </w:pPr>
      <w:r w:rsidRPr="00A32743">
        <w:rPr>
          <w:rFonts w:ascii="Cambria" w:hAnsi="Cambria"/>
          <w:sz w:val="22"/>
          <w:szCs w:val="22"/>
        </w:rPr>
        <w:t>W przypadku Wykonawcy lub uczestnika konkursu wykluczonego na podstawie pkt 9, Zamawiający odrzuca ofertę takiego Wykonawcy.</w:t>
      </w:r>
    </w:p>
    <w:p w14:paraId="44864601" w14:textId="77777777" w:rsidR="00471A11" w:rsidRPr="00A32743" w:rsidRDefault="00203E3E">
      <w:pPr>
        <w:pStyle w:val="pkt"/>
        <w:numPr>
          <w:ilvl w:val="0"/>
          <w:numId w:val="6"/>
        </w:numPr>
        <w:spacing w:before="0" w:after="0"/>
        <w:ind w:left="284" w:hanging="284"/>
        <w:rPr>
          <w:rFonts w:ascii="Cambria" w:hAnsi="Cambria"/>
          <w:sz w:val="22"/>
          <w:szCs w:val="22"/>
        </w:rPr>
      </w:pPr>
      <w:r w:rsidRPr="00A32743">
        <w:rPr>
          <w:rFonts w:ascii="Cambria" w:hAnsi="Cambria"/>
          <w:sz w:val="22"/>
          <w:szCs w:val="22"/>
        </w:rPr>
        <w:t>Przez ubieganie się o udzielenie zamówienia publicznego rozumie się złożenie oferty.</w:t>
      </w:r>
    </w:p>
    <w:p w14:paraId="6E3875B1" w14:textId="77777777" w:rsidR="00471A11" w:rsidRPr="00A32743" w:rsidRDefault="00203E3E">
      <w:pPr>
        <w:pStyle w:val="pkt"/>
        <w:numPr>
          <w:ilvl w:val="0"/>
          <w:numId w:val="6"/>
        </w:numPr>
        <w:spacing w:before="0" w:after="0"/>
        <w:ind w:left="284" w:hanging="284"/>
        <w:rPr>
          <w:rFonts w:ascii="Cambria" w:hAnsi="Cambria"/>
          <w:sz w:val="22"/>
          <w:szCs w:val="22"/>
        </w:rPr>
      </w:pPr>
      <w:r w:rsidRPr="00A32743">
        <w:rPr>
          <w:rFonts w:ascii="Cambria" w:hAnsi="Cambria"/>
          <w:sz w:val="22"/>
          <w:szCs w:val="22"/>
        </w:rPr>
        <w:t>Osoba lub podmiot podlegające wykluczeniu na podstawie pkt 9, które w okresie tego wykluczenia ubiegają się o udzielenie zamówienia publicznego podlegają karze pieniężnej.</w:t>
      </w:r>
    </w:p>
    <w:p w14:paraId="070805A2" w14:textId="4EC7288F" w:rsidR="00203E3E" w:rsidRPr="00A32743" w:rsidRDefault="00203E3E">
      <w:pPr>
        <w:pStyle w:val="pkt"/>
        <w:numPr>
          <w:ilvl w:val="0"/>
          <w:numId w:val="6"/>
        </w:numPr>
        <w:spacing w:before="0" w:after="0"/>
        <w:ind w:left="284" w:hanging="284"/>
        <w:rPr>
          <w:rFonts w:ascii="Cambria" w:hAnsi="Cambria"/>
          <w:sz w:val="22"/>
          <w:szCs w:val="22"/>
        </w:rPr>
      </w:pPr>
      <w:r w:rsidRPr="00A32743">
        <w:rPr>
          <w:rFonts w:ascii="Cambria" w:hAnsi="Cambria"/>
          <w:sz w:val="22"/>
          <w:szCs w:val="22"/>
        </w:rPr>
        <w:t xml:space="preserve">Karę pieniężną, o której mowa w pkt </w:t>
      </w:r>
      <w:r w:rsidR="00471A11" w:rsidRPr="00A32743">
        <w:rPr>
          <w:rFonts w:ascii="Cambria" w:hAnsi="Cambria"/>
          <w:sz w:val="22"/>
          <w:szCs w:val="22"/>
        </w:rPr>
        <w:t>13</w:t>
      </w:r>
      <w:r w:rsidRPr="00A32743">
        <w:rPr>
          <w:rFonts w:ascii="Cambria" w:hAnsi="Cambria"/>
          <w:sz w:val="22"/>
          <w:szCs w:val="22"/>
        </w:rPr>
        <w:t xml:space="preserve">, nakłada Prezes Urzędu Zamówień </w:t>
      </w:r>
      <w:r w:rsidR="0069692E" w:rsidRPr="00A32743">
        <w:rPr>
          <w:rFonts w:ascii="Cambria" w:hAnsi="Cambria"/>
          <w:sz w:val="22"/>
          <w:szCs w:val="22"/>
        </w:rPr>
        <w:t>Publicznych w</w:t>
      </w:r>
      <w:r w:rsidRPr="00A32743">
        <w:rPr>
          <w:rFonts w:ascii="Cambria" w:hAnsi="Cambria"/>
          <w:sz w:val="22"/>
          <w:szCs w:val="22"/>
        </w:rPr>
        <w:t xml:space="preserve"> drodze decyzji w wysokości do 20 000 000 zł.</w:t>
      </w:r>
    </w:p>
    <w:p w14:paraId="59CCD4EB" w14:textId="77777777" w:rsidR="00180613" w:rsidRPr="00A32743" w:rsidRDefault="00180613" w:rsidP="001A6F97">
      <w:pPr>
        <w:jc w:val="both"/>
        <w:rPr>
          <w:rFonts w:ascii="Cambria" w:hAnsi="Cambria"/>
          <w:sz w:val="22"/>
          <w:szCs w:val="22"/>
        </w:rPr>
      </w:pPr>
    </w:p>
    <w:p w14:paraId="221116A3" w14:textId="77777777" w:rsidR="00015F03" w:rsidRPr="00A32743" w:rsidRDefault="00015F03">
      <w:pPr>
        <w:numPr>
          <w:ilvl w:val="0"/>
          <w:numId w:val="4"/>
        </w:numPr>
        <w:ind w:left="0" w:firstLine="0"/>
        <w:jc w:val="both"/>
        <w:rPr>
          <w:rFonts w:ascii="Cambria" w:hAnsi="Cambria"/>
          <w:b/>
          <w:bCs/>
          <w:highlight w:val="lightGray"/>
          <w:u w:val="single"/>
        </w:rPr>
      </w:pPr>
      <w:r w:rsidRPr="00A32743">
        <w:rPr>
          <w:rFonts w:ascii="Cambria" w:hAnsi="Cambria"/>
          <w:b/>
          <w:bCs/>
          <w:highlight w:val="lightGray"/>
          <w:u w:val="single"/>
        </w:rPr>
        <w:t>Poleganie na zasobach innych podmiotów</w:t>
      </w:r>
    </w:p>
    <w:p w14:paraId="049E27D6" w14:textId="77777777" w:rsidR="00015F03" w:rsidRPr="00A32743" w:rsidRDefault="00015F03" w:rsidP="00015F03">
      <w:pPr>
        <w:pStyle w:val="pkt"/>
        <w:spacing w:before="0" w:after="0"/>
        <w:ind w:left="324" w:firstLine="0"/>
        <w:rPr>
          <w:rFonts w:ascii="Cambria" w:hAnsi="Cambria"/>
          <w:sz w:val="22"/>
          <w:szCs w:val="22"/>
        </w:rPr>
      </w:pPr>
    </w:p>
    <w:p w14:paraId="426AEE32" w14:textId="77777777" w:rsidR="00C43E28" w:rsidRPr="00A32743" w:rsidRDefault="00180E23">
      <w:pPr>
        <w:pStyle w:val="pkt"/>
        <w:numPr>
          <w:ilvl w:val="3"/>
          <w:numId w:val="10"/>
        </w:numPr>
        <w:spacing w:before="0" w:after="0"/>
        <w:ind w:left="284" w:hangingChars="129" w:hanging="284"/>
        <w:rPr>
          <w:rFonts w:ascii="Cambria" w:hAnsi="Cambria"/>
          <w:sz w:val="22"/>
          <w:szCs w:val="22"/>
        </w:rPr>
      </w:pPr>
      <w:r w:rsidRPr="00A32743">
        <w:rPr>
          <w:rFonts w:ascii="Cambria" w:hAnsi="Cambria"/>
          <w:sz w:val="22"/>
          <w:szCs w:val="22"/>
          <w:shd w:val="clear" w:color="auto" w:fill="FFFFFF"/>
        </w:rPr>
        <w:t xml:space="preserve">Zgodnie z art. 118 ust. 1 Ustawy </w:t>
      </w:r>
      <w:proofErr w:type="spellStart"/>
      <w:r w:rsidRPr="00A32743">
        <w:rPr>
          <w:rFonts w:ascii="Cambria" w:hAnsi="Cambria"/>
          <w:sz w:val="22"/>
          <w:szCs w:val="22"/>
          <w:shd w:val="clear" w:color="auto" w:fill="FFFFFF"/>
        </w:rPr>
        <w:t>pzp</w:t>
      </w:r>
      <w:proofErr w:type="spellEnd"/>
      <w:r w:rsidRPr="00A32743">
        <w:rPr>
          <w:rFonts w:ascii="Cambria" w:hAnsi="Cambria"/>
          <w:sz w:val="22"/>
          <w:szCs w:val="22"/>
          <w:shd w:val="clear" w:color="auto" w:fill="FFFFFF"/>
        </w:rPr>
        <w:t xml:space="preserve"> </w:t>
      </w:r>
      <w:r w:rsidR="00015F03" w:rsidRPr="00A32743">
        <w:rPr>
          <w:rFonts w:ascii="Cambria" w:hAnsi="Cambria"/>
          <w:sz w:val="22"/>
          <w:szCs w:val="22"/>
          <w:shd w:val="clear" w:color="auto" w:fill="FFFFFF"/>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w:t>
      </w:r>
      <w:r w:rsidR="00015F03" w:rsidRPr="00A32743">
        <w:rPr>
          <w:rFonts w:ascii="Cambria" w:hAnsi="Cambria"/>
          <w:sz w:val="22"/>
          <w:szCs w:val="22"/>
        </w:rPr>
        <w:t>prawnych</w:t>
      </w:r>
      <w:r w:rsidR="00015F03" w:rsidRPr="00A32743">
        <w:rPr>
          <w:rFonts w:ascii="Cambria" w:hAnsi="Cambria"/>
          <w:sz w:val="22"/>
          <w:szCs w:val="22"/>
          <w:shd w:val="clear" w:color="auto" w:fill="FFFFFF"/>
        </w:rPr>
        <w:t>.</w:t>
      </w:r>
    </w:p>
    <w:p w14:paraId="1B40C983" w14:textId="77777777" w:rsidR="00C43E28" w:rsidRPr="00A32743" w:rsidRDefault="00C43E28">
      <w:pPr>
        <w:pStyle w:val="pkt"/>
        <w:numPr>
          <w:ilvl w:val="3"/>
          <w:numId w:val="10"/>
        </w:numPr>
        <w:spacing w:before="0" w:after="0"/>
        <w:ind w:left="284" w:hangingChars="129" w:hanging="284"/>
        <w:rPr>
          <w:rFonts w:ascii="Cambria" w:hAnsi="Cambria"/>
          <w:sz w:val="22"/>
          <w:szCs w:val="22"/>
        </w:rPr>
      </w:pPr>
      <w:r w:rsidRPr="00A32743">
        <w:rPr>
          <w:rFonts w:ascii="Cambria" w:hAnsi="Cambria"/>
          <w:sz w:val="22"/>
          <w:szCs w:val="22"/>
          <w:shd w:val="clear" w:color="auto" w:fill="FFFFFF"/>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1F7F55CC" w14:textId="481DA968" w:rsidR="00C43E28" w:rsidRPr="00A32743" w:rsidRDefault="00015F03">
      <w:pPr>
        <w:pStyle w:val="pkt"/>
        <w:numPr>
          <w:ilvl w:val="3"/>
          <w:numId w:val="10"/>
        </w:numPr>
        <w:spacing w:before="0" w:after="0"/>
        <w:ind w:left="284" w:hangingChars="129" w:hanging="284"/>
        <w:rPr>
          <w:rFonts w:ascii="Cambria" w:hAnsi="Cambria"/>
          <w:sz w:val="22"/>
          <w:szCs w:val="22"/>
        </w:rPr>
      </w:pPr>
      <w:r w:rsidRPr="00A32743">
        <w:rPr>
          <w:rFonts w:ascii="Cambria" w:hAnsi="Cambria"/>
          <w:sz w:val="22"/>
          <w:szCs w:val="22"/>
        </w:rPr>
        <w:lastRenderedPageBreak/>
        <w:t xml:space="preserve">Wykonawca, który polega na zdolnościach lub sytuacji innych podmiotów musi </w:t>
      </w:r>
      <w:r w:rsidR="0069692E" w:rsidRPr="00A32743">
        <w:rPr>
          <w:rFonts w:ascii="Cambria" w:hAnsi="Cambria"/>
          <w:sz w:val="22"/>
          <w:szCs w:val="22"/>
        </w:rPr>
        <w:t>udowodnić Zamawiającemu</w:t>
      </w:r>
      <w:r w:rsidRPr="00A32743">
        <w:rPr>
          <w:rFonts w:ascii="Cambria" w:hAnsi="Cambria"/>
          <w:sz w:val="22"/>
          <w:szCs w:val="22"/>
        </w:rPr>
        <w:t>,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 tą okoliczność;</w:t>
      </w:r>
    </w:p>
    <w:p w14:paraId="730B3737" w14:textId="77777777" w:rsidR="00CC221A" w:rsidRPr="00A32743" w:rsidRDefault="00CC221A">
      <w:pPr>
        <w:pStyle w:val="pkt"/>
        <w:numPr>
          <w:ilvl w:val="3"/>
          <w:numId w:val="10"/>
        </w:numPr>
        <w:spacing w:before="0" w:after="0"/>
        <w:ind w:left="284" w:hangingChars="129" w:hanging="284"/>
        <w:rPr>
          <w:rFonts w:ascii="Cambria" w:hAnsi="Cambria"/>
          <w:sz w:val="22"/>
          <w:szCs w:val="22"/>
          <w:shd w:val="clear" w:color="auto" w:fill="FFFFFF"/>
        </w:rPr>
      </w:pPr>
      <w:r w:rsidRPr="00A32743">
        <w:rPr>
          <w:rFonts w:ascii="Cambria" w:hAnsi="Cambria"/>
          <w:sz w:val="22"/>
          <w:szCs w:val="22"/>
          <w:shd w:val="clear" w:color="auto" w:fill="FFFFFF"/>
        </w:rPr>
        <w:t xml:space="preserve">Wykonawca, który polega na zdolnościach lub sytuacji podmiotów udostępniających zasoby, zobowiązany jest: </w:t>
      </w:r>
    </w:p>
    <w:p w14:paraId="10523D75" w14:textId="0D2EDFE6" w:rsidR="00AD32D9" w:rsidRPr="00A32743" w:rsidRDefault="00CC221A">
      <w:pPr>
        <w:pStyle w:val="pkt"/>
        <w:numPr>
          <w:ilvl w:val="0"/>
          <w:numId w:val="29"/>
        </w:numPr>
        <w:spacing w:before="0" w:after="0"/>
        <w:rPr>
          <w:rFonts w:ascii="Cambria" w:hAnsi="Cambria"/>
          <w:sz w:val="22"/>
          <w:szCs w:val="22"/>
          <w:shd w:val="clear" w:color="auto" w:fill="FFFFFF"/>
        </w:rPr>
      </w:pPr>
      <w:r w:rsidRPr="00A32743">
        <w:rPr>
          <w:rFonts w:ascii="Cambria" w:hAnsi="Cambria"/>
          <w:sz w:val="22"/>
          <w:szCs w:val="22"/>
          <w:shd w:val="clear" w:color="auto" w:fill="FFFFFF"/>
        </w:rPr>
        <w:t xml:space="preserve">złożyć wraz z ofertą, zobowiązanie podmiotu </w:t>
      </w:r>
      <w:r w:rsidR="003B7375" w:rsidRPr="00A32743">
        <w:rPr>
          <w:rFonts w:ascii="Cambria" w:hAnsi="Cambria"/>
          <w:sz w:val="22"/>
          <w:szCs w:val="22"/>
          <w:shd w:val="clear" w:color="auto" w:fill="FFFFFF"/>
        </w:rPr>
        <w:t>trzeciego</w:t>
      </w:r>
      <w:r w:rsidRPr="00A32743">
        <w:rPr>
          <w:rFonts w:ascii="Cambria" w:hAnsi="Cambria"/>
          <w:sz w:val="22"/>
          <w:szCs w:val="22"/>
          <w:shd w:val="clear" w:color="auto" w:fill="FFFFFF"/>
        </w:rPr>
        <w:t xml:space="preserve"> </w:t>
      </w:r>
      <w:r w:rsidR="00AD32D9" w:rsidRPr="00A32743">
        <w:rPr>
          <w:rFonts w:ascii="Cambria" w:hAnsi="Cambria"/>
          <w:sz w:val="22"/>
          <w:szCs w:val="22"/>
          <w:shd w:val="clear" w:color="auto" w:fill="FFFFFF"/>
        </w:rPr>
        <w:t>(</w:t>
      </w:r>
      <w:r w:rsidR="00AD32D9" w:rsidRPr="00756D4A">
        <w:rPr>
          <w:rFonts w:ascii="Cambria" w:hAnsi="Cambria"/>
          <w:i/>
          <w:iCs/>
          <w:sz w:val="22"/>
          <w:szCs w:val="22"/>
          <w:shd w:val="clear" w:color="auto" w:fill="FFFFFF"/>
        </w:rPr>
        <w:t xml:space="preserve">Załącznik nr </w:t>
      </w:r>
      <w:r w:rsidR="00756D4A" w:rsidRPr="00756D4A">
        <w:rPr>
          <w:rFonts w:ascii="Cambria" w:hAnsi="Cambria"/>
          <w:i/>
          <w:iCs/>
          <w:sz w:val="22"/>
          <w:szCs w:val="22"/>
          <w:shd w:val="clear" w:color="auto" w:fill="FFFFFF"/>
        </w:rPr>
        <w:t>3</w:t>
      </w:r>
      <w:r w:rsidR="00AD32D9" w:rsidRPr="00756D4A">
        <w:rPr>
          <w:rFonts w:ascii="Cambria" w:hAnsi="Cambria"/>
          <w:i/>
          <w:iCs/>
          <w:sz w:val="22"/>
          <w:szCs w:val="22"/>
          <w:shd w:val="clear" w:color="auto" w:fill="FFFFFF"/>
        </w:rPr>
        <w:t>c</w:t>
      </w:r>
      <w:r w:rsidR="00AD32D9" w:rsidRPr="00A32743">
        <w:rPr>
          <w:rFonts w:ascii="Cambria" w:hAnsi="Cambria"/>
          <w:i/>
          <w:iCs/>
          <w:sz w:val="22"/>
          <w:szCs w:val="22"/>
          <w:shd w:val="clear" w:color="auto" w:fill="FFFFFF"/>
        </w:rPr>
        <w:t xml:space="preserve"> do SWZ</w:t>
      </w:r>
      <w:r w:rsidR="00AD32D9" w:rsidRPr="00A32743">
        <w:rPr>
          <w:rFonts w:ascii="Cambria" w:hAnsi="Cambria"/>
          <w:sz w:val="22"/>
          <w:szCs w:val="22"/>
          <w:shd w:val="clear" w:color="auto" w:fill="FFFFFF"/>
        </w:rPr>
        <w:t xml:space="preserve">) </w:t>
      </w:r>
      <w:r w:rsidRPr="00A32743">
        <w:rPr>
          <w:rFonts w:ascii="Cambria" w:hAnsi="Cambria"/>
          <w:sz w:val="22"/>
          <w:szCs w:val="22"/>
          <w:shd w:val="clear" w:color="auto" w:fill="FFFFFF"/>
        </w:rPr>
        <w:t>do</w:t>
      </w:r>
      <w:r w:rsidR="003B7375" w:rsidRPr="00A32743">
        <w:rPr>
          <w:rFonts w:ascii="Cambria" w:hAnsi="Cambria"/>
          <w:sz w:val="22"/>
          <w:szCs w:val="22"/>
          <w:shd w:val="clear" w:color="auto" w:fill="FFFFFF"/>
        </w:rPr>
        <w:t> </w:t>
      </w:r>
      <w:r w:rsidRPr="00A32743">
        <w:rPr>
          <w:rFonts w:ascii="Cambria" w:hAnsi="Cambria"/>
          <w:sz w:val="22"/>
          <w:szCs w:val="22"/>
          <w:shd w:val="clear" w:color="auto" w:fill="FFFFFF"/>
        </w:rPr>
        <w:t>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3E0C6A60" w14:textId="77777777" w:rsidR="00AD32D9" w:rsidRPr="00A32743" w:rsidRDefault="00CC221A">
      <w:pPr>
        <w:pStyle w:val="pkt"/>
        <w:numPr>
          <w:ilvl w:val="0"/>
          <w:numId w:val="27"/>
        </w:numPr>
        <w:spacing w:before="0" w:after="0"/>
        <w:rPr>
          <w:rFonts w:ascii="Cambria" w:hAnsi="Cambria"/>
          <w:sz w:val="22"/>
          <w:szCs w:val="22"/>
          <w:shd w:val="clear" w:color="auto" w:fill="FFFFFF"/>
        </w:rPr>
      </w:pPr>
      <w:r w:rsidRPr="00A32743">
        <w:rPr>
          <w:rFonts w:ascii="Cambria" w:hAnsi="Cambria"/>
          <w:sz w:val="22"/>
          <w:szCs w:val="22"/>
          <w:shd w:val="clear" w:color="auto" w:fill="FFFFFF"/>
        </w:rPr>
        <w:t>zakres dostępnych Wykonawcy zasobów podmiotu udostępniającego zasoby;</w:t>
      </w:r>
    </w:p>
    <w:p w14:paraId="7D59B98A" w14:textId="77777777" w:rsidR="00AD32D9" w:rsidRPr="00A32743" w:rsidRDefault="00CC221A">
      <w:pPr>
        <w:pStyle w:val="pkt"/>
        <w:numPr>
          <w:ilvl w:val="0"/>
          <w:numId w:val="27"/>
        </w:numPr>
        <w:spacing w:before="0" w:after="0"/>
        <w:rPr>
          <w:rFonts w:ascii="Cambria" w:hAnsi="Cambria"/>
          <w:sz w:val="22"/>
          <w:szCs w:val="22"/>
          <w:shd w:val="clear" w:color="auto" w:fill="FFFFFF"/>
        </w:rPr>
      </w:pPr>
      <w:r w:rsidRPr="00A32743">
        <w:rPr>
          <w:rFonts w:ascii="Cambria" w:hAnsi="Cambria"/>
          <w:sz w:val="22"/>
          <w:szCs w:val="22"/>
          <w:shd w:val="clear" w:color="auto" w:fill="FFFFFF"/>
        </w:rPr>
        <w:t>sposób i okres udostępnienia Wykonawcy i wykorzystania przez niego zasobów podmiotu udostępniającego te zasoby przy wykonywaniu zamówienia;</w:t>
      </w:r>
    </w:p>
    <w:p w14:paraId="762FED13" w14:textId="1BE3A6D7" w:rsidR="00CC221A" w:rsidRPr="00A32743" w:rsidRDefault="00CC221A">
      <w:pPr>
        <w:pStyle w:val="pkt"/>
        <w:numPr>
          <w:ilvl w:val="0"/>
          <w:numId w:val="27"/>
        </w:numPr>
        <w:spacing w:before="0" w:after="0"/>
        <w:rPr>
          <w:rFonts w:ascii="Cambria" w:hAnsi="Cambria"/>
          <w:sz w:val="22"/>
          <w:szCs w:val="22"/>
          <w:shd w:val="clear" w:color="auto" w:fill="FFFFFF"/>
        </w:rPr>
      </w:pPr>
      <w:r w:rsidRPr="00A32743">
        <w:rPr>
          <w:rFonts w:ascii="Cambria" w:hAnsi="Cambria"/>
          <w:sz w:val="22"/>
          <w:szCs w:val="22"/>
          <w:shd w:val="clear" w:color="auto" w:fill="FFFFFF"/>
        </w:rPr>
        <w:t xml:space="preserve">czy i w jakim zakresie podmiot udostępniający zasoby, na zdolnościach którego Wykonawca polega w odniesieniu do warunków udziału w postępowaniu dotyczących wykształcenia, kwalifikacji zawodowych lub doświadczenia, zrealizuje </w:t>
      </w:r>
      <w:r w:rsidR="000062FD">
        <w:rPr>
          <w:rFonts w:ascii="Cambria" w:hAnsi="Cambria"/>
          <w:sz w:val="22"/>
          <w:szCs w:val="22"/>
          <w:shd w:val="clear" w:color="auto" w:fill="FFFFFF"/>
        </w:rPr>
        <w:t>usługi</w:t>
      </w:r>
      <w:r w:rsidRPr="00A32743">
        <w:rPr>
          <w:rFonts w:ascii="Cambria" w:hAnsi="Cambria"/>
          <w:sz w:val="22"/>
          <w:szCs w:val="22"/>
          <w:shd w:val="clear" w:color="auto" w:fill="FFFFFF"/>
        </w:rPr>
        <w:t>, których wskazane zdolności dotyczą</w:t>
      </w:r>
      <w:r w:rsidR="00AD32D9" w:rsidRPr="00A32743">
        <w:rPr>
          <w:rFonts w:ascii="Cambria" w:hAnsi="Cambria"/>
          <w:sz w:val="22"/>
          <w:szCs w:val="22"/>
          <w:shd w:val="clear" w:color="auto" w:fill="FFFFFF"/>
        </w:rPr>
        <w:t>;</w:t>
      </w:r>
    </w:p>
    <w:p w14:paraId="27A6DB2E" w14:textId="50BDBDAE" w:rsidR="00C43E28" w:rsidRDefault="00CC221A">
      <w:pPr>
        <w:pStyle w:val="pkt"/>
        <w:numPr>
          <w:ilvl w:val="0"/>
          <w:numId w:val="29"/>
        </w:numPr>
        <w:spacing w:before="0" w:after="0"/>
        <w:rPr>
          <w:rFonts w:ascii="Cambria" w:hAnsi="Cambria"/>
          <w:sz w:val="22"/>
          <w:szCs w:val="22"/>
          <w:shd w:val="clear" w:color="auto" w:fill="FFFFFF"/>
        </w:rPr>
      </w:pPr>
      <w:r w:rsidRPr="00A32743">
        <w:rPr>
          <w:rFonts w:ascii="Cambria" w:hAnsi="Cambria"/>
          <w:sz w:val="22"/>
          <w:szCs w:val="22"/>
          <w:shd w:val="clear" w:color="auto" w:fill="FFFFFF"/>
        </w:rPr>
        <w:t xml:space="preserve">złożyć wraz z ofertą </w:t>
      </w:r>
      <w:r w:rsidR="00AD32D9" w:rsidRPr="00A32743">
        <w:rPr>
          <w:rFonts w:ascii="Cambria" w:hAnsi="Cambria"/>
          <w:sz w:val="22"/>
          <w:szCs w:val="22"/>
          <w:shd w:val="clear" w:color="auto" w:fill="FFFFFF"/>
        </w:rPr>
        <w:t>o</w:t>
      </w:r>
      <w:r w:rsidRPr="00A32743">
        <w:rPr>
          <w:rFonts w:ascii="Cambria" w:hAnsi="Cambria"/>
          <w:sz w:val="22"/>
          <w:szCs w:val="22"/>
          <w:shd w:val="clear" w:color="auto" w:fill="FFFFFF"/>
        </w:rPr>
        <w:t>świadczenie</w:t>
      </w:r>
      <w:r w:rsidR="003B7375" w:rsidRPr="00A32743">
        <w:rPr>
          <w:rFonts w:ascii="Cambria" w:hAnsi="Cambria"/>
          <w:sz w:val="22"/>
          <w:szCs w:val="22"/>
          <w:shd w:val="clear" w:color="auto" w:fill="FFFFFF"/>
        </w:rPr>
        <w:t xml:space="preserve"> </w:t>
      </w:r>
      <w:r w:rsidRPr="00A32743">
        <w:rPr>
          <w:rFonts w:ascii="Cambria" w:hAnsi="Cambria"/>
          <w:sz w:val="22"/>
          <w:szCs w:val="22"/>
          <w:shd w:val="clear" w:color="auto" w:fill="FFFFFF"/>
        </w:rPr>
        <w:t xml:space="preserve">podmiotu </w:t>
      </w:r>
      <w:r w:rsidR="003B7375" w:rsidRPr="00A32743">
        <w:rPr>
          <w:rFonts w:ascii="Cambria" w:hAnsi="Cambria"/>
          <w:sz w:val="22"/>
          <w:szCs w:val="22"/>
          <w:shd w:val="clear" w:color="auto" w:fill="FFFFFF"/>
        </w:rPr>
        <w:t>trzeciego</w:t>
      </w:r>
      <w:r w:rsidR="00AD32D9" w:rsidRPr="00A32743">
        <w:rPr>
          <w:rFonts w:ascii="Cambria" w:hAnsi="Cambria"/>
          <w:sz w:val="22"/>
          <w:szCs w:val="22"/>
          <w:shd w:val="clear" w:color="auto" w:fill="FFFFFF"/>
        </w:rPr>
        <w:t xml:space="preserve"> (</w:t>
      </w:r>
      <w:r w:rsidR="00AD32D9" w:rsidRPr="00756D4A">
        <w:rPr>
          <w:rFonts w:ascii="Cambria" w:hAnsi="Cambria"/>
          <w:i/>
          <w:iCs/>
          <w:sz w:val="22"/>
          <w:szCs w:val="22"/>
          <w:shd w:val="clear" w:color="auto" w:fill="FFFFFF"/>
        </w:rPr>
        <w:t xml:space="preserve">Załącznik nr </w:t>
      </w:r>
      <w:r w:rsidR="00756D4A" w:rsidRPr="00756D4A">
        <w:rPr>
          <w:rFonts w:ascii="Cambria" w:hAnsi="Cambria"/>
          <w:i/>
          <w:iCs/>
          <w:sz w:val="22"/>
          <w:szCs w:val="22"/>
          <w:shd w:val="clear" w:color="auto" w:fill="FFFFFF"/>
        </w:rPr>
        <w:t>3</w:t>
      </w:r>
      <w:r w:rsidR="00AD32D9" w:rsidRPr="00756D4A">
        <w:rPr>
          <w:rFonts w:ascii="Cambria" w:hAnsi="Cambria"/>
          <w:i/>
          <w:iCs/>
          <w:sz w:val="22"/>
          <w:szCs w:val="22"/>
          <w:shd w:val="clear" w:color="auto" w:fill="FFFFFF"/>
        </w:rPr>
        <w:t>a</w:t>
      </w:r>
      <w:r w:rsidR="00AD32D9" w:rsidRPr="00A32743">
        <w:rPr>
          <w:rFonts w:ascii="Cambria" w:hAnsi="Cambria"/>
          <w:i/>
          <w:iCs/>
          <w:sz w:val="22"/>
          <w:szCs w:val="22"/>
          <w:shd w:val="clear" w:color="auto" w:fill="FFFFFF"/>
        </w:rPr>
        <w:t xml:space="preserve"> do SWZ</w:t>
      </w:r>
      <w:r w:rsidR="00AD32D9" w:rsidRPr="00A32743">
        <w:rPr>
          <w:rFonts w:ascii="Cambria" w:hAnsi="Cambria"/>
          <w:sz w:val="22"/>
          <w:szCs w:val="22"/>
          <w:shd w:val="clear" w:color="auto" w:fill="FFFFFF"/>
        </w:rPr>
        <w:t>)</w:t>
      </w:r>
      <w:r w:rsidRPr="00A32743">
        <w:rPr>
          <w:rFonts w:ascii="Cambria" w:hAnsi="Cambria"/>
          <w:sz w:val="22"/>
          <w:szCs w:val="22"/>
          <w:shd w:val="clear" w:color="auto" w:fill="FFFFFF"/>
        </w:rPr>
        <w:t>, potwierdzające brak podstaw wykluczenia tego podmiotu oraz odpowiednio spełnianie warunków udziału w</w:t>
      </w:r>
      <w:r w:rsidR="00AD32D9" w:rsidRPr="00A32743">
        <w:rPr>
          <w:rFonts w:ascii="Cambria" w:hAnsi="Cambria"/>
          <w:sz w:val="22"/>
          <w:szCs w:val="22"/>
          <w:shd w:val="clear" w:color="auto" w:fill="FFFFFF"/>
        </w:rPr>
        <w:t> </w:t>
      </w:r>
      <w:r w:rsidRPr="00A32743">
        <w:rPr>
          <w:rFonts w:ascii="Cambria" w:hAnsi="Cambria"/>
          <w:sz w:val="22"/>
          <w:szCs w:val="22"/>
          <w:shd w:val="clear" w:color="auto" w:fill="FFFFFF"/>
        </w:rPr>
        <w:t xml:space="preserve">postępowaniu, w zakresie, w jakim Wykonawca powołuje się na jego zasoby. </w:t>
      </w:r>
      <w:r w:rsidR="00333C73" w:rsidRPr="00A32743">
        <w:rPr>
          <w:rFonts w:ascii="Cambria" w:hAnsi="Cambria"/>
          <w:sz w:val="22"/>
          <w:szCs w:val="22"/>
        </w:rPr>
        <w:t>Zamawiający ocenia, czy udostępniane Wykonawcy przez podmioty udostępniające zasoby</w:t>
      </w:r>
      <w:r w:rsidR="00C43E28" w:rsidRPr="00A32743">
        <w:rPr>
          <w:rFonts w:ascii="Cambria" w:hAnsi="Cambria"/>
          <w:sz w:val="22"/>
          <w:szCs w:val="22"/>
        </w:rPr>
        <w:t xml:space="preserve"> </w:t>
      </w:r>
      <w:r w:rsidR="00333C73" w:rsidRPr="00A32743">
        <w:rPr>
          <w:rFonts w:ascii="Cambria" w:hAnsi="Cambria"/>
          <w:sz w:val="22"/>
          <w:szCs w:val="22"/>
          <w:shd w:val="clear" w:color="auto" w:fill="FFFFFF"/>
        </w:rPr>
        <w:t>zdolności techniczne lub zawodowe lub ich sytuacja finansowa lub ekonomiczna, pozwalają na</w:t>
      </w:r>
      <w:r w:rsidR="00C43E28" w:rsidRPr="00A32743">
        <w:rPr>
          <w:rFonts w:ascii="Cambria" w:hAnsi="Cambria"/>
          <w:sz w:val="22"/>
          <w:szCs w:val="22"/>
          <w:shd w:val="clear" w:color="auto" w:fill="FFFFFF"/>
        </w:rPr>
        <w:t xml:space="preserve"> </w:t>
      </w:r>
      <w:r w:rsidR="00333C73" w:rsidRPr="00A32743">
        <w:rPr>
          <w:rFonts w:ascii="Cambria" w:hAnsi="Cambria"/>
          <w:sz w:val="22"/>
          <w:szCs w:val="22"/>
          <w:shd w:val="clear" w:color="auto" w:fill="FFFFFF"/>
        </w:rPr>
        <w:t>wykazanie przez Wykonawcę spełniania warunków udziału w postępowaniu, a także bada, czy nie</w:t>
      </w:r>
      <w:r w:rsidR="00C43E28" w:rsidRPr="00A32743">
        <w:rPr>
          <w:rFonts w:ascii="Cambria" w:hAnsi="Cambria"/>
          <w:sz w:val="22"/>
          <w:szCs w:val="22"/>
          <w:shd w:val="clear" w:color="auto" w:fill="FFFFFF"/>
        </w:rPr>
        <w:t xml:space="preserve"> </w:t>
      </w:r>
      <w:r w:rsidR="0069692E" w:rsidRPr="00A32743">
        <w:rPr>
          <w:rFonts w:ascii="Cambria" w:hAnsi="Cambria"/>
          <w:sz w:val="22"/>
          <w:szCs w:val="22"/>
          <w:shd w:val="clear" w:color="auto" w:fill="FFFFFF"/>
        </w:rPr>
        <w:t>zachodzą,</w:t>
      </w:r>
      <w:r w:rsidR="00333C73" w:rsidRPr="00A32743">
        <w:rPr>
          <w:rFonts w:ascii="Cambria" w:hAnsi="Cambria"/>
          <w:sz w:val="22"/>
          <w:szCs w:val="22"/>
          <w:shd w:val="clear" w:color="auto" w:fill="FFFFFF"/>
        </w:rPr>
        <w:t xml:space="preserve"> wobec tego podmiotu podstawy wykluczenia, które zostały przewidziane względem</w:t>
      </w:r>
      <w:r w:rsidR="00C43E28" w:rsidRPr="00A32743">
        <w:rPr>
          <w:rFonts w:ascii="Cambria" w:hAnsi="Cambria"/>
          <w:sz w:val="22"/>
          <w:szCs w:val="22"/>
          <w:shd w:val="clear" w:color="auto" w:fill="FFFFFF"/>
        </w:rPr>
        <w:t xml:space="preserve"> </w:t>
      </w:r>
      <w:r w:rsidR="00333C73" w:rsidRPr="00A32743">
        <w:rPr>
          <w:rFonts w:ascii="Cambria" w:hAnsi="Cambria"/>
          <w:sz w:val="22"/>
          <w:szCs w:val="22"/>
          <w:shd w:val="clear" w:color="auto" w:fill="FFFFFF"/>
        </w:rPr>
        <w:t>Wykonawcy</w:t>
      </w:r>
      <w:r w:rsidR="00C43E28" w:rsidRPr="00A32743">
        <w:rPr>
          <w:rFonts w:ascii="Cambria" w:hAnsi="Cambria"/>
          <w:sz w:val="22"/>
          <w:szCs w:val="22"/>
          <w:shd w:val="clear" w:color="auto" w:fill="FFFFFF"/>
        </w:rPr>
        <w:t>.</w:t>
      </w:r>
    </w:p>
    <w:p w14:paraId="2B56F8A8" w14:textId="456BDD0D" w:rsidR="006C3CB7" w:rsidRPr="00A32743" w:rsidRDefault="006C3CB7">
      <w:pPr>
        <w:pStyle w:val="pkt"/>
        <w:numPr>
          <w:ilvl w:val="0"/>
          <w:numId w:val="29"/>
        </w:numPr>
        <w:spacing w:before="0" w:after="0"/>
        <w:rPr>
          <w:rFonts w:ascii="Cambria" w:hAnsi="Cambria"/>
          <w:sz w:val="22"/>
          <w:szCs w:val="22"/>
          <w:shd w:val="clear" w:color="auto" w:fill="FFFFFF"/>
        </w:rPr>
      </w:pPr>
      <w:r w:rsidRPr="006C3CB7">
        <w:rPr>
          <w:rFonts w:ascii="Cambria" w:hAnsi="Cambria"/>
          <w:sz w:val="22"/>
          <w:szCs w:val="22"/>
          <w:shd w:val="clear" w:color="auto" w:fill="FFFFFF"/>
        </w:rPr>
        <w:t>oświadczenie podmiotu udostępniającego zasoby o braku podstaw wykluczenia tego podmiotu w zakresie, o którym mowa w art. 5k rozporządzenia Rady (UE) Nr 833/2014 z dnia 31 lipca 2014 r. dotyczącego środków ograniczających w związku z działaniami Rosji destabilizującymi sytuację na Ukrainie</w:t>
      </w:r>
    </w:p>
    <w:p w14:paraId="47332F21" w14:textId="77777777" w:rsidR="00C43E28" w:rsidRPr="00A32743" w:rsidRDefault="00576F01">
      <w:pPr>
        <w:pStyle w:val="pkt"/>
        <w:numPr>
          <w:ilvl w:val="3"/>
          <w:numId w:val="10"/>
        </w:numPr>
        <w:spacing w:before="0" w:after="0"/>
        <w:ind w:left="284" w:hanging="284"/>
        <w:rPr>
          <w:rFonts w:ascii="Cambria" w:hAnsi="Cambria"/>
          <w:sz w:val="22"/>
          <w:szCs w:val="22"/>
        </w:rPr>
      </w:pPr>
      <w:r w:rsidRPr="00A32743">
        <w:rPr>
          <w:rFonts w:ascii="Cambria" w:hAnsi="Cambria"/>
          <w:sz w:val="22"/>
          <w:szCs w:val="22"/>
        </w:rPr>
        <w:t xml:space="preserve">Zamawiający żąda od Wykonawcy, który polega na zdolnościach technicznych lub zawodowych lub sytuacji finansowej lub ekonomicznej podmiotów udostępniających zasoby na zasadach określonych w art. 118 Ustawy, przedstawienia podmiotowych środków dowodowych wymienionych w </w:t>
      </w:r>
      <w:r w:rsidR="00333C73" w:rsidRPr="00A32743">
        <w:rPr>
          <w:rFonts w:ascii="Cambria" w:hAnsi="Cambria"/>
          <w:sz w:val="22"/>
          <w:szCs w:val="22"/>
        </w:rPr>
        <w:t xml:space="preserve">Rozdziale 5 </w:t>
      </w:r>
      <w:r w:rsidRPr="00A32743">
        <w:rPr>
          <w:rFonts w:ascii="Cambria" w:hAnsi="Cambria"/>
          <w:sz w:val="22"/>
          <w:szCs w:val="22"/>
        </w:rPr>
        <w:t>SWZ, zgodnie z § 5 ust. 1 Rozporządzenia Ministra Rozwoju, Pracy i</w:t>
      </w:r>
      <w:r w:rsidR="00C508F8" w:rsidRPr="00A32743">
        <w:rPr>
          <w:rFonts w:ascii="Cambria" w:hAnsi="Cambria"/>
          <w:sz w:val="22"/>
          <w:szCs w:val="22"/>
        </w:rPr>
        <w:t> </w:t>
      </w:r>
      <w:r w:rsidRPr="00A32743">
        <w:rPr>
          <w:rFonts w:ascii="Cambria" w:hAnsi="Cambria"/>
          <w:sz w:val="22"/>
          <w:szCs w:val="22"/>
        </w:rPr>
        <w:t xml:space="preserve">Technologii z dnia 23 grudnia 2020 r. w sprawie podmiotowych środków dowodowych oraz innych dokumentów lub oświadczeń, jakich może żądać </w:t>
      </w:r>
      <w:r w:rsidR="0009684F" w:rsidRPr="00A32743">
        <w:rPr>
          <w:rFonts w:ascii="Cambria" w:hAnsi="Cambria"/>
          <w:sz w:val="22"/>
          <w:szCs w:val="22"/>
        </w:rPr>
        <w:t>Z</w:t>
      </w:r>
      <w:r w:rsidRPr="00A32743">
        <w:rPr>
          <w:rFonts w:ascii="Cambria" w:hAnsi="Cambria"/>
          <w:sz w:val="22"/>
          <w:szCs w:val="22"/>
        </w:rPr>
        <w:t xml:space="preserve">amawiający od </w:t>
      </w:r>
      <w:r w:rsidR="0009684F" w:rsidRPr="00A32743">
        <w:rPr>
          <w:rFonts w:ascii="Cambria" w:hAnsi="Cambria"/>
          <w:sz w:val="22"/>
          <w:szCs w:val="22"/>
        </w:rPr>
        <w:t>W</w:t>
      </w:r>
      <w:r w:rsidRPr="00A32743">
        <w:rPr>
          <w:rFonts w:ascii="Cambria" w:hAnsi="Cambria"/>
          <w:sz w:val="22"/>
          <w:szCs w:val="22"/>
        </w:rPr>
        <w:t>ykonawcy, dalej: „Rozporządzeniem”, dotyczących tych podmiotów, potwierdzających, że nie zachodzą wobec tych podmiotów podstawy wykluczenia z postępowania.</w:t>
      </w:r>
    </w:p>
    <w:p w14:paraId="11A3E067" w14:textId="77777777" w:rsidR="00C43E28" w:rsidRPr="00A32743" w:rsidRDefault="00576F01">
      <w:pPr>
        <w:pStyle w:val="pkt"/>
        <w:numPr>
          <w:ilvl w:val="3"/>
          <w:numId w:val="10"/>
        </w:numPr>
        <w:spacing w:before="0" w:after="0"/>
        <w:ind w:left="284" w:hangingChars="129" w:hanging="284"/>
        <w:rPr>
          <w:rFonts w:ascii="Cambria" w:hAnsi="Cambria"/>
          <w:sz w:val="22"/>
          <w:szCs w:val="22"/>
        </w:rPr>
      </w:pPr>
      <w:r w:rsidRPr="00A32743">
        <w:rPr>
          <w:rFonts w:ascii="Cambria" w:hAnsi="Cambria"/>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6E499F8" w14:textId="5B35EFBD" w:rsidR="00C43E28" w:rsidRPr="00A32743" w:rsidRDefault="00576F01">
      <w:pPr>
        <w:pStyle w:val="pkt"/>
        <w:numPr>
          <w:ilvl w:val="3"/>
          <w:numId w:val="10"/>
        </w:numPr>
        <w:spacing w:before="0" w:after="0"/>
        <w:ind w:left="284" w:hangingChars="129" w:hanging="284"/>
        <w:rPr>
          <w:rFonts w:ascii="Cambria" w:hAnsi="Cambria"/>
          <w:sz w:val="22"/>
          <w:szCs w:val="22"/>
        </w:rPr>
      </w:pPr>
      <w:r w:rsidRPr="00A32743">
        <w:rPr>
          <w:rFonts w:ascii="Cambria" w:hAnsi="Cambria"/>
          <w:sz w:val="22"/>
          <w:szCs w:val="22"/>
        </w:rPr>
        <w:t>Jeżeli zdolności techniczne lub zawodowe, sytuacja ekonomiczna lub finansowa podmiotu udostępniającego zasoby nie potwierdzają spełniania przez Wykonawcę warunków udziału w</w:t>
      </w:r>
      <w:r w:rsidR="00C508F8" w:rsidRPr="00A32743">
        <w:rPr>
          <w:rFonts w:ascii="Cambria" w:hAnsi="Cambria"/>
          <w:sz w:val="22"/>
          <w:szCs w:val="22"/>
        </w:rPr>
        <w:t> </w:t>
      </w:r>
      <w:r w:rsidRPr="00A32743">
        <w:rPr>
          <w:rFonts w:ascii="Cambria" w:hAnsi="Cambria"/>
          <w:sz w:val="22"/>
          <w:szCs w:val="22"/>
        </w:rPr>
        <w:t xml:space="preserve">postępowaniu lub </w:t>
      </w:r>
      <w:r w:rsidR="0069692E" w:rsidRPr="00A32743">
        <w:rPr>
          <w:rFonts w:ascii="Cambria" w:hAnsi="Cambria"/>
          <w:sz w:val="22"/>
          <w:szCs w:val="22"/>
        </w:rPr>
        <w:t>zachodzą,</w:t>
      </w:r>
      <w:r w:rsidRPr="00A32743">
        <w:rPr>
          <w:rFonts w:ascii="Cambria" w:hAnsi="Cambria"/>
          <w:sz w:val="22"/>
          <w:szCs w:val="22"/>
        </w:rPr>
        <w:t xml:space="preserve"> wobec tego podmiotu podstawy wykluczenia, Zamawiający żąda zgodnie z art. 122 Ustawy </w:t>
      </w:r>
      <w:proofErr w:type="spellStart"/>
      <w:r w:rsidRPr="00A32743">
        <w:rPr>
          <w:rFonts w:ascii="Cambria" w:hAnsi="Cambria"/>
          <w:sz w:val="22"/>
          <w:szCs w:val="22"/>
        </w:rPr>
        <w:t>Pzp</w:t>
      </w:r>
      <w:proofErr w:type="spellEnd"/>
      <w:r w:rsidRPr="00A32743">
        <w:rPr>
          <w:rFonts w:ascii="Cambria" w:hAnsi="Cambria"/>
          <w:sz w:val="22"/>
          <w:szCs w:val="22"/>
        </w:rPr>
        <w:t>, aby Wykonawca w terminie określonym przez Zamawiającego zastąpił ten podmiot innym podmiotem lub podmiotami albo wykazał, że samodzielnie spełnia warunki udziału w postępowaniu.</w:t>
      </w:r>
    </w:p>
    <w:p w14:paraId="3388BEDF" w14:textId="66BD89D5" w:rsidR="0069692E" w:rsidRPr="001341ED" w:rsidRDefault="00576F01">
      <w:pPr>
        <w:pStyle w:val="pkt"/>
        <w:numPr>
          <w:ilvl w:val="3"/>
          <w:numId w:val="10"/>
        </w:numPr>
        <w:spacing w:before="0" w:after="0"/>
        <w:ind w:left="284" w:hangingChars="129" w:hanging="284"/>
        <w:rPr>
          <w:rFonts w:ascii="Cambria" w:hAnsi="Cambria"/>
          <w:sz w:val="22"/>
          <w:szCs w:val="22"/>
        </w:rPr>
      </w:pPr>
      <w:r w:rsidRPr="00A32743">
        <w:rPr>
          <w:rFonts w:ascii="Cambria" w:hAnsi="Cambria"/>
          <w:sz w:val="22"/>
          <w:szCs w:val="22"/>
        </w:rPr>
        <w:lastRenderedPageBreak/>
        <w:t xml:space="preserve">Wykonawca nie może zgodnie z art. 123 Ustawy </w:t>
      </w:r>
      <w:proofErr w:type="spellStart"/>
      <w:r w:rsidRPr="00A32743">
        <w:rPr>
          <w:rFonts w:ascii="Cambria" w:hAnsi="Cambria"/>
          <w:sz w:val="22"/>
          <w:szCs w:val="22"/>
        </w:rPr>
        <w:t>Pzp</w:t>
      </w:r>
      <w:proofErr w:type="spellEnd"/>
      <w:r w:rsidRPr="00A32743">
        <w:rPr>
          <w:rFonts w:ascii="Cambria" w:hAnsi="Cambria"/>
          <w:sz w:val="22"/>
          <w:szCs w:val="22"/>
        </w:rPr>
        <w:t>, po upływie terminu składania ofert, powoływać się na zdolności lub sytuację podmiotów udostępniających zasoby, jeżeli na etapie składania ofert nie polegał on w danym zakresie na zdolnościach lub sytuacji podmiotów udostępniających zasoby.</w:t>
      </w:r>
    </w:p>
    <w:p w14:paraId="1FEDA48F" w14:textId="77777777" w:rsidR="00B05CD6" w:rsidRPr="00A32743" w:rsidRDefault="00B05CD6" w:rsidP="00576F01">
      <w:pPr>
        <w:pStyle w:val="Teksttreci0"/>
        <w:shd w:val="clear" w:color="auto" w:fill="auto"/>
        <w:spacing w:line="240" w:lineRule="auto"/>
        <w:ind w:left="284" w:right="20" w:firstLine="0"/>
        <w:jc w:val="both"/>
        <w:rPr>
          <w:rFonts w:ascii="Cambria" w:hAnsi="Cambria" w:cs="Times New Roman"/>
          <w:sz w:val="22"/>
          <w:szCs w:val="22"/>
        </w:rPr>
      </w:pPr>
    </w:p>
    <w:p w14:paraId="25763087" w14:textId="77777777" w:rsidR="007F6878" w:rsidRPr="00A32743" w:rsidRDefault="007F6878">
      <w:pPr>
        <w:numPr>
          <w:ilvl w:val="0"/>
          <w:numId w:val="4"/>
        </w:numPr>
        <w:ind w:left="0" w:firstLine="0"/>
        <w:jc w:val="both"/>
        <w:rPr>
          <w:rFonts w:ascii="Cambria" w:hAnsi="Cambria"/>
          <w:b/>
          <w:bCs/>
          <w:highlight w:val="lightGray"/>
        </w:rPr>
      </w:pPr>
      <w:r w:rsidRPr="00A32743">
        <w:rPr>
          <w:rFonts w:ascii="Cambria" w:hAnsi="Cambria"/>
          <w:b/>
          <w:bCs/>
          <w:highlight w:val="lightGray"/>
          <w:u w:val="single"/>
        </w:rPr>
        <w:t xml:space="preserve">Informacja dla </w:t>
      </w:r>
      <w:r w:rsidR="00195A63" w:rsidRPr="00A32743">
        <w:rPr>
          <w:rFonts w:ascii="Cambria" w:hAnsi="Cambria"/>
          <w:b/>
          <w:bCs/>
          <w:highlight w:val="lightGray"/>
          <w:u w:val="single"/>
        </w:rPr>
        <w:t>W</w:t>
      </w:r>
      <w:r w:rsidRPr="00A32743">
        <w:rPr>
          <w:rFonts w:ascii="Cambria" w:hAnsi="Cambria"/>
          <w:b/>
          <w:bCs/>
          <w:highlight w:val="lightGray"/>
          <w:u w:val="single"/>
        </w:rPr>
        <w:t>ykonawców wspólnie ubiegających się o udzielenie zamówienia</w:t>
      </w:r>
    </w:p>
    <w:p w14:paraId="42306C4E" w14:textId="77777777" w:rsidR="008377F6" w:rsidRPr="00A32743" w:rsidRDefault="008377F6" w:rsidP="008377F6">
      <w:pPr>
        <w:pStyle w:val="pkt"/>
        <w:spacing w:before="0" w:after="0"/>
        <w:ind w:left="284" w:firstLine="0"/>
        <w:rPr>
          <w:rFonts w:ascii="Cambria" w:hAnsi="Cambria"/>
          <w:sz w:val="22"/>
          <w:szCs w:val="22"/>
        </w:rPr>
      </w:pPr>
    </w:p>
    <w:p w14:paraId="56B7CE31" w14:textId="77777777" w:rsidR="008377F6" w:rsidRPr="00A32743" w:rsidRDefault="007F6878">
      <w:pPr>
        <w:pStyle w:val="pkt"/>
        <w:numPr>
          <w:ilvl w:val="1"/>
          <w:numId w:val="4"/>
        </w:numPr>
        <w:spacing w:before="0" w:after="0"/>
        <w:ind w:left="284" w:hanging="284"/>
        <w:rPr>
          <w:rFonts w:ascii="Cambria" w:hAnsi="Cambria"/>
          <w:sz w:val="22"/>
          <w:szCs w:val="22"/>
        </w:rPr>
      </w:pPr>
      <w:r w:rsidRPr="00A32743">
        <w:rPr>
          <w:rFonts w:ascii="Cambria" w:hAnsi="Cambria"/>
          <w:sz w:val="22"/>
          <w:szCs w:val="22"/>
        </w:rPr>
        <w:t>Wykonawcy mogą wspólnie ubiegać się o udzielenie zamówienia. W takim przypadku Wykonawcy ustanawiają pełnomocnika do reprezentowania ich w postępowaniu albo do</w:t>
      </w:r>
      <w:r w:rsidR="00C508F8" w:rsidRPr="00A32743">
        <w:rPr>
          <w:rFonts w:ascii="Cambria" w:hAnsi="Cambria"/>
          <w:sz w:val="22"/>
          <w:szCs w:val="22"/>
        </w:rPr>
        <w:t> </w:t>
      </w:r>
      <w:r w:rsidRPr="00A32743">
        <w:rPr>
          <w:rFonts w:ascii="Cambria" w:hAnsi="Cambria"/>
          <w:sz w:val="22"/>
          <w:szCs w:val="22"/>
        </w:rPr>
        <w:t>reprezentowania i zawarcia umowy w sprawie zamówienia publicznego.</w:t>
      </w:r>
    </w:p>
    <w:p w14:paraId="646E102E" w14:textId="3F24DCE4" w:rsidR="008377F6" w:rsidRPr="00A32743" w:rsidRDefault="007F6878">
      <w:pPr>
        <w:pStyle w:val="pkt"/>
        <w:numPr>
          <w:ilvl w:val="1"/>
          <w:numId w:val="4"/>
        </w:numPr>
        <w:spacing w:before="0" w:after="0"/>
        <w:ind w:left="284" w:hanging="284"/>
        <w:rPr>
          <w:rFonts w:ascii="Cambria" w:hAnsi="Cambria"/>
          <w:sz w:val="22"/>
          <w:szCs w:val="22"/>
        </w:rPr>
      </w:pPr>
      <w:r w:rsidRPr="00A32743">
        <w:rPr>
          <w:rFonts w:ascii="Cambria" w:hAnsi="Cambria"/>
          <w:sz w:val="22"/>
          <w:szCs w:val="22"/>
        </w:rPr>
        <w:t xml:space="preserve">W przypadku Wykonawców wspólnie ubiegających się o udzielenie zamówienia, </w:t>
      </w:r>
      <w:r w:rsidR="008377F6" w:rsidRPr="00A32743">
        <w:rPr>
          <w:rFonts w:ascii="Cambria" w:hAnsi="Cambria"/>
          <w:sz w:val="22"/>
          <w:szCs w:val="22"/>
        </w:rPr>
        <w:t xml:space="preserve">oświadczenie </w:t>
      </w:r>
      <w:r w:rsidR="00C577BE" w:rsidRPr="00A32743">
        <w:rPr>
          <w:rFonts w:ascii="Cambria" w:hAnsi="Cambria"/>
          <w:sz w:val="22"/>
          <w:szCs w:val="22"/>
        </w:rPr>
        <w:t>w</w:t>
      </w:r>
      <w:r w:rsidR="00C508F8" w:rsidRPr="00A32743">
        <w:rPr>
          <w:rFonts w:ascii="Cambria" w:hAnsi="Cambria"/>
          <w:sz w:val="22"/>
          <w:szCs w:val="22"/>
        </w:rPr>
        <w:t> </w:t>
      </w:r>
      <w:r w:rsidR="00C577BE" w:rsidRPr="00A32743">
        <w:rPr>
          <w:rFonts w:ascii="Cambria" w:hAnsi="Cambria"/>
          <w:sz w:val="22"/>
          <w:szCs w:val="22"/>
        </w:rPr>
        <w:t>trybie</w:t>
      </w:r>
      <w:r w:rsidR="008377F6" w:rsidRPr="00A32743">
        <w:rPr>
          <w:rFonts w:ascii="Cambria" w:hAnsi="Cambria"/>
          <w:sz w:val="22"/>
          <w:szCs w:val="22"/>
        </w:rPr>
        <w:t xml:space="preserve"> art. 125 ust. 1 Ustawy </w:t>
      </w:r>
      <w:proofErr w:type="spellStart"/>
      <w:r w:rsidR="008377F6" w:rsidRPr="00A32743">
        <w:rPr>
          <w:rFonts w:ascii="Cambria" w:hAnsi="Cambria"/>
          <w:sz w:val="22"/>
          <w:szCs w:val="22"/>
        </w:rPr>
        <w:t>pzp</w:t>
      </w:r>
      <w:proofErr w:type="spellEnd"/>
      <w:r w:rsidR="003B7375" w:rsidRPr="00A32743">
        <w:rPr>
          <w:rFonts w:ascii="Cambria" w:hAnsi="Cambria"/>
          <w:sz w:val="22"/>
          <w:szCs w:val="22"/>
        </w:rPr>
        <w:t xml:space="preserve"> (</w:t>
      </w:r>
      <w:r w:rsidR="00576F01" w:rsidRPr="00756D4A">
        <w:rPr>
          <w:rFonts w:ascii="Cambria" w:hAnsi="Cambria"/>
          <w:i/>
          <w:iCs/>
          <w:sz w:val="22"/>
          <w:szCs w:val="22"/>
        </w:rPr>
        <w:t xml:space="preserve">Załącznik nr </w:t>
      </w:r>
      <w:r w:rsidR="00756D4A" w:rsidRPr="00756D4A">
        <w:rPr>
          <w:rFonts w:ascii="Cambria" w:hAnsi="Cambria"/>
          <w:i/>
          <w:iCs/>
          <w:sz w:val="22"/>
          <w:szCs w:val="22"/>
        </w:rPr>
        <w:t>3</w:t>
      </w:r>
      <w:r w:rsidR="00576F01" w:rsidRPr="00756D4A">
        <w:rPr>
          <w:rFonts w:ascii="Cambria" w:hAnsi="Cambria"/>
          <w:sz w:val="22"/>
          <w:szCs w:val="22"/>
        </w:rPr>
        <w:t xml:space="preserve"> </w:t>
      </w:r>
      <w:r w:rsidR="00576F01" w:rsidRPr="00756D4A">
        <w:rPr>
          <w:rFonts w:ascii="Cambria" w:hAnsi="Cambria"/>
          <w:i/>
          <w:iCs/>
          <w:sz w:val="22"/>
          <w:szCs w:val="22"/>
        </w:rPr>
        <w:t>do SWZ</w:t>
      </w:r>
      <w:r w:rsidR="003B7375" w:rsidRPr="00A32743">
        <w:rPr>
          <w:rFonts w:ascii="Cambria" w:hAnsi="Cambria"/>
          <w:i/>
          <w:iCs/>
          <w:sz w:val="22"/>
          <w:szCs w:val="22"/>
        </w:rPr>
        <w:t>)</w:t>
      </w:r>
      <w:r w:rsidR="00576F01" w:rsidRPr="00A32743">
        <w:rPr>
          <w:rFonts w:ascii="Cambria" w:hAnsi="Cambria"/>
          <w:sz w:val="22"/>
          <w:szCs w:val="22"/>
        </w:rPr>
        <w:t xml:space="preserve"> </w:t>
      </w:r>
      <w:r w:rsidRPr="00A32743">
        <w:rPr>
          <w:rFonts w:ascii="Cambria" w:hAnsi="Cambria"/>
          <w:sz w:val="22"/>
          <w:szCs w:val="22"/>
        </w:rPr>
        <w:t>składa każdy z</w:t>
      </w:r>
      <w:r w:rsidR="00C508F8" w:rsidRPr="00A32743">
        <w:rPr>
          <w:rFonts w:ascii="Cambria" w:hAnsi="Cambria"/>
          <w:sz w:val="22"/>
          <w:szCs w:val="22"/>
        </w:rPr>
        <w:t> </w:t>
      </w:r>
      <w:r w:rsidRPr="00A32743">
        <w:rPr>
          <w:rFonts w:ascii="Cambria" w:hAnsi="Cambria"/>
          <w:sz w:val="22"/>
          <w:szCs w:val="22"/>
        </w:rPr>
        <w:t>Wykonawców wspólnie ubiegających się o zamówienie. Oświadczenie t</w:t>
      </w:r>
      <w:r w:rsidR="008377F6" w:rsidRPr="00A32743">
        <w:rPr>
          <w:rFonts w:ascii="Cambria" w:hAnsi="Cambria"/>
          <w:sz w:val="22"/>
          <w:szCs w:val="22"/>
        </w:rPr>
        <w:t xml:space="preserve">o </w:t>
      </w:r>
      <w:r w:rsidRPr="00A32743">
        <w:rPr>
          <w:rFonts w:ascii="Cambria" w:hAnsi="Cambria"/>
          <w:sz w:val="22"/>
          <w:szCs w:val="22"/>
        </w:rPr>
        <w:t>potwierdza spełnianie warunków udziału w postępowaniu oraz brak podstaw do wykluczenia w zakresie, w którym każdy z</w:t>
      </w:r>
      <w:r w:rsidR="003B7375" w:rsidRPr="00A32743">
        <w:rPr>
          <w:rFonts w:ascii="Cambria" w:hAnsi="Cambria"/>
          <w:sz w:val="22"/>
          <w:szCs w:val="22"/>
        </w:rPr>
        <w:t> </w:t>
      </w:r>
      <w:r w:rsidRPr="00A32743">
        <w:rPr>
          <w:rFonts w:ascii="Cambria" w:hAnsi="Cambria"/>
          <w:sz w:val="22"/>
          <w:szCs w:val="22"/>
        </w:rPr>
        <w:t>Wykonawców wykazuje spełnianie warunków udziału w postępowaniu oraz brak podstaw do</w:t>
      </w:r>
      <w:r w:rsidR="00C508F8" w:rsidRPr="00A32743">
        <w:rPr>
          <w:rFonts w:ascii="Cambria" w:hAnsi="Cambria"/>
          <w:sz w:val="22"/>
          <w:szCs w:val="22"/>
        </w:rPr>
        <w:t> </w:t>
      </w:r>
      <w:r w:rsidRPr="00A32743">
        <w:rPr>
          <w:rFonts w:ascii="Cambria" w:hAnsi="Cambria"/>
          <w:sz w:val="22"/>
          <w:szCs w:val="22"/>
        </w:rPr>
        <w:t>wykluczenia.</w:t>
      </w:r>
    </w:p>
    <w:p w14:paraId="6D6FA181" w14:textId="07844DF7" w:rsidR="00096DD6" w:rsidRPr="00A32743" w:rsidRDefault="00096DD6">
      <w:pPr>
        <w:pStyle w:val="pkt"/>
        <w:numPr>
          <w:ilvl w:val="1"/>
          <w:numId w:val="4"/>
        </w:numPr>
        <w:spacing w:before="0" w:after="0"/>
        <w:ind w:left="284" w:hanging="284"/>
        <w:rPr>
          <w:rFonts w:ascii="Cambria" w:hAnsi="Cambria"/>
          <w:sz w:val="22"/>
          <w:szCs w:val="22"/>
        </w:rPr>
      </w:pPr>
      <w:r w:rsidRPr="00A32743">
        <w:rPr>
          <w:rFonts w:ascii="Cambria" w:hAnsi="Cambria"/>
          <w:sz w:val="22"/>
          <w:szCs w:val="22"/>
        </w:rPr>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w:t>
      </w:r>
    </w:p>
    <w:p w14:paraId="6E93C82C" w14:textId="633E2CA8" w:rsidR="00096DD6" w:rsidRPr="00A32743" w:rsidRDefault="00CC221A">
      <w:pPr>
        <w:pStyle w:val="pkt"/>
        <w:numPr>
          <w:ilvl w:val="1"/>
          <w:numId w:val="4"/>
        </w:numPr>
        <w:spacing w:before="0" w:after="0"/>
        <w:ind w:left="284" w:hanging="284"/>
        <w:rPr>
          <w:rFonts w:ascii="Cambria" w:hAnsi="Cambria"/>
          <w:sz w:val="22"/>
          <w:szCs w:val="22"/>
        </w:rPr>
      </w:pPr>
      <w:r w:rsidRPr="00A32743">
        <w:rPr>
          <w:rFonts w:ascii="Cambria" w:hAnsi="Cambria"/>
          <w:sz w:val="22"/>
          <w:szCs w:val="22"/>
        </w:rPr>
        <w:t>Wykonawcy wspólnie ubiegający się o udzielenie zamówienia dołączają do oferty oświadczenie, o</w:t>
      </w:r>
      <w:r w:rsidR="00AD32D9" w:rsidRPr="00A32743">
        <w:rPr>
          <w:rFonts w:ascii="Cambria" w:hAnsi="Cambria"/>
          <w:sz w:val="22"/>
          <w:szCs w:val="22"/>
        </w:rPr>
        <w:t> </w:t>
      </w:r>
      <w:r w:rsidRPr="00A32743">
        <w:rPr>
          <w:rFonts w:ascii="Cambria" w:hAnsi="Cambria"/>
          <w:sz w:val="22"/>
          <w:szCs w:val="22"/>
        </w:rPr>
        <w:t xml:space="preserve">którym mowa w art. 117 ust. 4 ustawy </w:t>
      </w:r>
      <w:proofErr w:type="spellStart"/>
      <w:r w:rsidRPr="00A32743">
        <w:rPr>
          <w:rFonts w:ascii="Cambria" w:hAnsi="Cambria"/>
          <w:sz w:val="22"/>
          <w:szCs w:val="22"/>
        </w:rPr>
        <w:t>Pzp</w:t>
      </w:r>
      <w:proofErr w:type="spellEnd"/>
      <w:r w:rsidRPr="00A32743">
        <w:rPr>
          <w:rFonts w:ascii="Cambria" w:hAnsi="Cambria"/>
          <w:sz w:val="22"/>
          <w:szCs w:val="22"/>
        </w:rPr>
        <w:t xml:space="preserve">, z którego wynika, które </w:t>
      </w:r>
      <w:r w:rsidR="006C3CB7">
        <w:rPr>
          <w:rFonts w:ascii="Cambria" w:hAnsi="Cambria"/>
          <w:sz w:val="22"/>
          <w:szCs w:val="22"/>
        </w:rPr>
        <w:t>usługi</w:t>
      </w:r>
      <w:r w:rsidRPr="00A32743">
        <w:rPr>
          <w:rFonts w:ascii="Cambria" w:hAnsi="Cambria"/>
          <w:sz w:val="22"/>
          <w:szCs w:val="22"/>
        </w:rPr>
        <w:t xml:space="preserve"> wykonają poszczególni wykonawcy </w:t>
      </w:r>
      <w:r w:rsidR="00F61D63" w:rsidRPr="00A32743">
        <w:rPr>
          <w:rFonts w:ascii="Cambria" w:hAnsi="Cambria"/>
          <w:sz w:val="22"/>
          <w:szCs w:val="22"/>
        </w:rPr>
        <w:t>(</w:t>
      </w:r>
      <w:r w:rsidR="00F61D63" w:rsidRPr="00756D4A">
        <w:rPr>
          <w:rFonts w:ascii="Cambria" w:hAnsi="Cambria"/>
          <w:i/>
          <w:iCs/>
          <w:sz w:val="22"/>
          <w:szCs w:val="22"/>
          <w:u w:val="single"/>
        </w:rPr>
        <w:t>Z</w:t>
      </w:r>
      <w:r w:rsidRPr="00756D4A">
        <w:rPr>
          <w:rFonts w:ascii="Cambria" w:hAnsi="Cambria"/>
          <w:i/>
          <w:iCs/>
          <w:sz w:val="22"/>
          <w:szCs w:val="22"/>
          <w:u w:val="single"/>
        </w:rPr>
        <w:t>ałącznik nr</w:t>
      </w:r>
      <w:r w:rsidR="00AD32D9" w:rsidRPr="00756D4A">
        <w:rPr>
          <w:rFonts w:ascii="Cambria" w:hAnsi="Cambria"/>
          <w:i/>
          <w:iCs/>
          <w:sz w:val="22"/>
          <w:szCs w:val="22"/>
          <w:u w:val="single"/>
        </w:rPr>
        <w:t xml:space="preserve"> </w:t>
      </w:r>
      <w:r w:rsidR="00756D4A" w:rsidRPr="00756D4A">
        <w:rPr>
          <w:rFonts w:ascii="Cambria" w:hAnsi="Cambria"/>
          <w:i/>
          <w:iCs/>
          <w:sz w:val="22"/>
          <w:szCs w:val="22"/>
          <w:u w:val="single"/>
        </w:rPr>
        <w:t>3</w:t>
      </w:r>
      <w:r w:rsidR="00AD32D9" w:rsidRPr="00756D4A">
        <w:rPr>
          <w:rFonts w:ascii="Cambria" w:hAnsi="Cambria"/>
          <w:i/>
          <w:iCs/>
          <w:sz w:val="22"/>
          <w:szCs w:val="22"/>
          <w:u w:val="single"/>
        </w:rPr>
        <w:t xml:space="preserve">b </w:t>
      </w:r>
      <w:r w:rsidRPr="00756D4A">
        <w:rPr>
          <w:rFonts w:ascii="Cambria" w:hAnsi="Cambria"/>
          <w:i/>
          <w:iCs/>
          <w:sz w:val="22"/>
          <w:szCs w:val="22"/>
          <w:u w:val="single"/>
        </w:rPr>
        <w:t>do SWZ</w:t>
      </w:r>
      <w:r w:rsidR="00F61D63" w:rsidRPr="00756D4A">
        <w:rPr>
          <w:rFonts w:ascii="Cambria" w:hAnsi="Cambria"/>
          <w:sz w:val="22"/>
          <w:szCs w:val="22"/>
        </w:rPr>
        <w:t>)</w:t>
      </w:r>
      <w:r w:rsidRPr="00756D4A">
        <w:rPr>
          <w:rFonts w:ascii="Cambria" w:hAnsi="Cambria"/>
          <w:sz w:val="22"/>
          <w:szCs w:val="22"/>
        </w:rPr>
        <w:t>.</w:t>
      </w:r>
    </w:p>
    <w:p w14:paraId="367338FF" w14:textId="77777777" w:rsidR="00C577BE" w:rsidRPr="00A32743" w:rsidRDefault="00C577BE">
      <w:pPr>
        <w:pStyle w:val="pkt"/>
        <w:numPr>
          <w:ilvl w:val="1"/>
          <w:numId w:val="4"/>
        </w:numPr>
        <w:spacing w:before="0" w:after="0"/>
        <w:ind w:left="284" w:hanging="284"/>
        <w:rPr>
          <w:rFonts w:ascii="Cambria" w:hAnsi="Cambria"/>
          <w:sz w:val="22"/>
          <w:szCs w:val="22"/>
        </w:rPr>
      </w:pPr>
      <w:r w:rsidRPr="00A32743">
        <w:rPr>
          <w:rFonts w:ascii="Cambria" w:hAnsi="Cambria"/>
          <w:sz w:val="22"/>
          <w:szCs w:val="22"/>
        </w:rPr>
        <w:t>Oferta musi być podpisana w taki sposób, by wiązała prawnie wszystkich Wykonawców wspólnie ubiegających się o udzielenie zamówienia. Osoba podpisująca ofertę musi posiadać umocowanie prawne do reprezentacji. Umocowanie musi wynikać z treści pełnomocnictwa załączonego do</w:t>
      </w:r>
      <w:r w:rsidR="00C508F8" w:rsidRPr="00A32743">
        <w:rPr>
          <w:rFonts w:ascii="Cambria" w:hAnsi="Cambria"/>
          <w:sz w:val="22"/>
          <w:szCs w:val="22"/>
        </w:rPr>
        <w:t> </w:t>
      </w:r>
      <w:r w:rsidRPr="00A32743">
        <w:rPr>
          <w:rFonts w:ascii="Cambria" w:hAnsi="Cambria"/>
          <w:sz w:val="22"/>
          <w:szCs w:val="22"/>
        </w:rPr>
        <w:t>oferty – treść pełnomocnictwa powinna dokładnie określać zakres umocowania.</w:t>
      </w:r>
    </w:p>
    <w:p w14:paraId="7D5E4F99" w14:textId="77777777" w:rsidR="007F6878" w:rsidRPr="00A32743" w:rsidRDefault="007F6878" w:rsidP="007F6878">
      <w:pPr>
        <w:pStyle w:val="pkt"/>
        <w:spacing w:before="0" w:after="0" w:line="360" w:lineRule="auto"/>
        <w:ind w:left="1080" w:firstLine="0"/>
        <w:rPr>
          <w:rFonts w:ascii="Cambria" w:hAnsi="Cambria"/>
          <w:sz w:val="20"/>
        </w:rPr>
      </w:pPr>
    </w:p>
    <w:p w14:paraId="26208CEE" w14:textId="77777777" w:rsidR="00F91D6D" w:rsidRPr="00A32743" w:rsidRDefault="00442036">
      <w:pPr>
        <w:numPr>
          <w:ilvl w:val="0"/>
          <w:numId w:val="4"/>
        </w:numPr>
        <w:ind w:left="0" w:firstLine="0"/>
        <w:jc w:val="both"/>
        <w:rPr>
          <w:rFonts w:ascii="Cambria" w:hAnsi="Cambria"/>
          <w:b/>
          <w:bCs/>
          <w:highlight w:val="lightGray"/>
          <w:u w:val="single"/>
        </w:rPr>
      </w:pPr>
      <w:r w:rsidRPr="00A32743">
        <w:rPr>
          <w:rFonts w:ascii="Cambria" w:hAnsi="Cambria"/>
          <w:b/>
          <w:bCs/>
          <w:highlight w:val="lightGray"/>
          <w:u w:val="single"/>
        </w:rPr>
        <w:t xml:space="preserve">Forma i postać składanych </w:t>
      </w:r>
      <w:r w:rsidR="00F91D6D" w:rsidRPr="00A32743">
        <w:rPr>
          <w:rFonts w:ascii="Cambria" w:hAnsi="Cambria"/>
          <w:b/>
          <w:bCs/>
          <w:highlight w:val="lightGray"/>
          <w:u w:val="single"/>
        </w:rPr>
        <w:t>oświadczeń i dokumentów oraz oferty</w:t>
      </w:r>
    </w:p>
    <w:p w14:paraId="49CB531D" w14:textId="77777777" w:rsidR="00F91D6D" w:rsidRPr="00A32743" w:rsidRDefault="00F91D6D" w:rsidP="00F91D6D">
      <w:pPr>
        <w:pStyle w:val="pkt"/>
        <w:spacing w:before="0" w:after="0"/>
        <w:ind w:left="0" w:firstLine="0"/>
        <w:rPr>
          <w:rFonts w:ascii="Cambria" w:hAnsi="Cambria"/>
          <w:sz w:val="22"/>
          <w:szCs w:val="22"/>
        </w:rPr>
      </w:pPr>
    </w:p>
    <w:p w14:paraId="18405269" w14:textId="77777777" w:rsidR="00F91D6D" w:rsidRPr="00A32743" w:rsidRDefault="00F91D6D" w:rsidP="00F91D6D">
      <w:pPr>
        <w:pStyle w:val="pkt"/>
        <w:spacing w:before="0" w:after="0"/>
        <w:ind w:left="0" w:firstLine="0"/>
        <w:rPr>
          <w:rFonts w:ascii="Cambria" w:hAnsi="Cambria"/>
          <w:sz w:val="22"/>
          <w:szCs w:val="22"/>
        </w:rPr>
      </w:pPr>
      <w:r w:rsidRPr="00A32743">
        <w:rPr>
          <w:rFonts w:ascii="Cambria" w:hAnsi="Cambria"/>
          <w:sz w:val="22"/>
          <w:szCs w:val="22"/>
        </w:rPr>
        <w:t xml:space="preserve">Sposób sporządzenia dokumentów elektronicznych, cyfrowych </w:t>
      </w:r>
      <w:proofErr w:type="spellStart"/>
      <w:r w:rsidRPr="00A32743">
        <w:rPr>
          <w:rFonts w:ascii="Cambria" w:hAnsi="Cambria"/>
          <w:sz w:val="22"/>
          <w:szCs w:val="22"/>
        </w:rPr>
        <w:t>odwzorowań</w:t>
      </w:r>
      <w:proofErr w:type="spellEnd"/>
      <w:r w:rsidRPr="00A32743">
        <w:rPr>
          <w:rFonts w:ascii="Cambria" w:hAnsi="Cambria"/>
          <w:sz w:val="22"/>
          <w:szCs w:val="22"/>
        </w:rPr>
        <w:t xml:space="preserve"> dokumentów oraz informacji musi być zgodny z wymaganiami określonymi w rozporządzeniu Prezesa Rady Ministrów z dnia 30 grudnia 2020 roku w sprawie sposobu sporządzania i przekazywania informacji oraz wymagań technicznych dla dokumentów elektronicznych oraz środków komunikacji elektronicznej w postępowaniu o udzielenie zamówienia publicznego (Dz. U. z 2020 r., poz. 2452).</w:t>
      </w:r>
    </w:p>
    <w:p w14:paraId="76A63592" w14:textId="77777777" w:rsidR="00F91D6D" w:rsidRPr="00A32743" w:rsidRDefault="00F91D6D" w:rsidP="00F91D6D">
      <w:pPr>
        <w:pStyle w:val="pkt"/>
        <w:spacing w:before="0" w:after="0"/>
        <w:ind w:left="0" w:firstLine="0"/>
        <w:rPr>
          <w:rFonts w:ascii="Cambria" w:hAnsi="Cambria"/>
          <w:sz w:val="22"/>
          <w:szCs w:val="22"/>
        </w:rPr>
      </w:pPr>
    </w:p>
    <w:p w14:paraId="6162216A" w14:textId="77777777" w:rsidR="008377F6" w:rsidRPr="00A32743" w:rsidRDefault="006D0426">
      <w:pPr>
        <w:numPr>
          <w:ilvl w:val="0"/>
          <w:numId w:val="4"/>
        </w:numPr>
        <w:ind w:left="0" w:firstLine="0"/>
        <w:jc w:val="both"/>
        <w:rPr>
          <w:rFonts w:ascii="Cambria" w:hAnsi="Cambria"/>
          <w:b/>
          <w:bCs/>
          <w:highlight w:val="lightGray"/>
          <w:u w:val="single"/>
        </w:rPr>
      </w:pPr>
      <w:r w:rsidRPr="00A32743">
        <w:rPr>
          <w:rFonts w:ascii="Cambria" w:hAnsi="Cambria"/>
          <w:b/>
          <w:bCs/>
          <w:highlight w:val="lightGray"/>
          <w:u w:val="single"/>
        </w:rPr>
        <w:t xml:space="preserve">Informacje </w:t>
      </w:r>
      <w:r w:rsidR="00F91D6D" w:rsidRPr="00A32743">
        <w:rPr>
          <w:rFonts w:ascii="Cambria" w:hAnsi="Cambria"/>
          <w:b/>
          <w:bCs/>
          <w:highlight w:val="lightGray"/>
          <w:u w:val="single"/>
        </w:rPr>
        <w:t>o środkach komunikacji elektronicznej, przy użyciu których Zamawiający będzie komunikował się z Wykonawcami oraz informacje o wymaganiach technicznych i organizacyjnych sporządzania, wysyłania i odbierania korespondencji elektronicznej</w:t>
      </w:r>
    </w:p>
    <w:p w14:paraId="0CA8D79F" w14:textId="77777777" w:rsidR="008377F6" w:rsidRPr="00A32743" w:rsidRDefault="008377F6" w:rsidP="008377F6">
      <w:pPr>
        <w:pStyle w:val="pkt"/>
        <w:spacing w:before="0" w:after="0" w:line="360" w:lineRule="auto"/>
        <w:ind w:left="0" w:firstLine="0"/>
        <w:rPr>
          <w:rFonts w:ascii="Cambria" w:hAnsi="Cambria"/>
          <w:b/>
          <w:bCs/>
          <w:sz w:val="22"/>
          <w:szCs w:val="22"/>
        </w:rPr>
      </w:pPr>
    </w:p>
    <w:bookmarkEnd w:id="5"/>
    <w:p w14:paraId="6DBCE54E" w14:textId="77777777" w:rsidR="00C90B9A" w:rsidRPr="00C90B9A" w:rsidRDefault="00C90B9A">
      <w:pPr>
        <w:numPr>
          <w:ilvl w:val="0"/>
          <w:numId w:val="35"/>
        </w:numPr>
        <w:ind w:left="284" w:hanging="364"/>
        <w:rPr>
          <w:rFonts w:ascii="Cambria" w:eastAsia="Calibri" w:hAnsi="Cambria" w:cs="Calibri"/>
          <w:sz w:val="22"/>
          <w:szCs w:val="22"/>
        </w:rPr>
      </w:pPr>
      <w:r w:rsidRPr="00C90B9A">
        <w:rPr>
          <w:rFonts w:ascii="Cambria" w:eastAsia="Calibri" w:hAnsi="Cambria" w:cs="Calibri"/>
          <w:sz w:val="22"/>
          <w:szCs w:val="22"/>
        </w:rPr>
        <w:t>Postępowanie prowadzone jest w języku polskim.</w:t>
      </w:r>
    </w:p>
    <w:p w14:paraId="02B5D39B" w14:textId="77777777" w:rsidR="00C90B9A" w:rsidRPr="00C90B9A" w:rsidRDefault="00C90B9A" w:rsidP="00C90B9A">
      <w:pPr>
        <w:spacing w:line="70" w:lineRule="exact"/>
        <w:ind w:left="284"/>
        <w:rPr>
          <w:rFonts w:ascii="Cambria" w:eastAsia="Calibri" w:hAnsi="Cambria" w:cs="Calibri"/>
          <w:sz w:val="22"/>
          <w:szCs w:val="22"/>
        </w:rPr>
      </w:pPr>
    </w:p>
    <w:p w14:paraId="148394F0" w14:textId="6DBB63EE" w:rsidR="00C90B9A" w:rsidRPr="00C90B9A" w:rsidRDefault="00C90B9A">
      <w:pPr>
        <w:numPr>
          <w:ilvl w:val="0"/>
          <w:numId w:val="35"/>
        </w:numPr>
        <w:spacing w:line="244" w:lineRule="auto"/>
        <w:ind w:left="284" w:hanging="364"/>
        <w:jc w:val="both"/>
        <w:rPr>
          <w:rFonts w:ascii="Cambria" w:eastAsia="Calibri" w:hAnsi="Cambria" w:cs="Calibri"/>
          <w:sz w:val="22"/>
          <w:szCs w:val="22"/>
        </w:rPr>
      </w:pPr>
      <w:r w:rsidRPr="00C90B9A">
        <w:rPr>
          <w:rFonts w:ascii="Cambria" w:eastAsia="Calibri" w:hAnsi="Cambria" w:cs="Calibri"/>
          <w:sz w:val="22"/>
          <w:szCs w:val="22"/>
        </w:rPr>
        <w:t xml:space="preserve">W postępowaniu o udzielenie zamówienia publicznego komunikacja między Zamawiającym a Wykonawcami odbywa się przy użyciu Platformy e-Zamówienia, która jest dostępna pod adresem https://ezamowienia.gov.pl lub poczty </w:t>
      </w:r>
      <w:r w:rsidR="00756D4A" w:rsidRPr="00C90B9A">
        <w:rPr>
          <w:rFonts w:ascii="Cambria" w:eastAsia="Calibri" w:hAnsi="Cambria" w:cs="Calibri"/>
          <w:sz w:val="22"/>
          <w:szCs w:val="22"/>
        </w:rPr>
        <w:t>elektronicznej z</w:t>
      </w:r>
      <w:r w:rsidRPr="00C90B9A">
        <w:rPr>
          <w:rFonts w:ascii="Cambria" w:eastAsia="Calibri" w:hAnsi="Cambria" w:cs="Calibri"/>
          <w:sz w:val="22"/>
          <w:szCs w:val="22"/>
        </w:rPr>
        <w:t xml:space="preserve"> zastrzeżeniem, że oferta musi być przekazana wyłącznie za pomocą Platformy e-Zamówienia.</w:t>
      </w:r>
    </w:p>
    <w:p w14:paraId="16F57470" w14:textId="77777777" w:rsidR="00C90B9A" w:rsidRPr="00C90B9A" w:rsidRDefault="00C90B9A" w:rsidP="00C90B9A">
      <w:pPr>
        <w:spacing w:line="18" w:lineRule="exact"/>
        <w:ind w:left="284"/>
        <w:rPr>
          <w:rFonts w:ascii="Cambria" w:eastAsia="Calibri" w:hAnsi="Cambria" w:cs="Calibri"/>
          <w:sz w:val="22"/>
          <w:szCs w:val="22"/>
        </w:rPr>
      </w:pPr>
    </w:p>
    <w:p w14:paraId="6180AE79" w14:textId="77777777" w:rsidR="00C90B9A" w:rsidRPr="00C90B9A" w:rsidRDefault="00C90B9A">
      <w:pPr>
        <w:numPr>
          <w:ilvl w:val="0"/>
          <w:numId w:val="35"/>
        </w:numPr>
        <w:ind w:left="284" w:hanging="364"/>
        <w:rPr>
          <w:rFonts w:ascii="Cambria" w:eastAsia="Calibri" w:hAnsi="Cambria" w:cs="Calibri"/>
          <w:sz w:val="22"/>
          <w:szCs w:val="22"/>
        </w:rPr>
      </w:pPr>
      <w:r w:rsidRPr="00C90B9A">
        <w:rPr>
          <w:rFonts w:ascii="Cambria" w:eastAsia="Calibri" w:hAnsi="Cambria" w:cs="Calibri"/>
          <w:sz w:val="22"/>
          <w:szCs w:val="22"/>
        </w:rPr>
        <w:t>Korzystanie z Platformy e-Zamówienia jest bezpłatne.</w:t>
      </w:r>
    </w:p>
    <w:p w14:paraId="20B2443B" w14:textId="77777777" w:rsidR="00C90B9A" w:rsidRPr="00C90B9A" w:rsidRDefault="00C90B9A" w:rsidP="00C90B9A">
      <w:pPr>
        <w:spacing w:line="19" w:lineRule="exact"/>
        <w:ind w:left="284"/>
        <w:rPr>
          <w:rFonts w:ascii="Cambria" w:eastAsia="Calibri" w:hAnsi="Cambria" w:cs="Calibri"/>
          <w:sz w:val="22"/>
          <w:szCs w:val="22"/>
        </w:rPr>
      </w:pPr>
    </w:p>
    <w:p w14:paraId="71F050F7" w14:textId="77777777" w:rsidR="00C90B9A" w:rsidRPr="00C90B9A" w:rsidRDefault="00C90B9A">
      <w:pPr>
        <w:numPr>
          <w:ilvl w:val="0"/>
          <w:numId w:val="35"/>
        </w:numPr>
        <w:ind w:left="284" w:hanging="364"/>
        <w:rPr>
          <w:rFonts w:ascii="Cambria" w:eastAsia="Calibri" w:hAnsi="Cambria" w:cs="Calibri"/>
          <w:sz w:val="22"/>
          <w:szCs w:val="22"/>
        </w:rPr>
      </w:pPr>
      <w:r w:rsidRPr="00C90B9A">
        <w:rPr>
          <w:rFonts w:ascii="Cambria" w:eastAsia="Calibri" w:hAnsi="Cambria" w:cs="Calibri"/>
          <w:sz w:val="22"/>
          <w:szCs w:val="22"/>
        </w:rPr>
        <w:t>Zamawiający   wyznacza   następujące   osoby   do   kontaktu   z   Wykonawcami:</w:t>
      </w:r>
    </w:p>
    <w:p w14:paraId="2B5F0327" w14:textId="77777777" w:rsidR="00C90B9A" w:rsidRPr="00C90B9A" w:rsidRDefault="00C90B9A" w:rsidP="00C90B9A">
      <w:pPr>
        <w:spacing w:line="21" w:lineRule="exact"/>
        <w:ind w:left="284"/>
        <w:rPr>
          <w:rFonts w:ascii="Cambria" w:eastAsia="Calibri" w:hAnsi="Cambria" w:cs="Calibri"/>
          <w:sz w:val="22"/>
          <w:szCs w:val="22"/>
        </w:rPr>
      </w:pPr>
    </w:p>
    <w:p w14:paraId="7708A689" w14:textId="77777777" w:rsidR="00C90B9A" w:rsidRPr="00C90B9A" w:rsidRDefault="00C90B9A" w:rsidP="00C90B9A">
      <w:pPr>
        <w:ind w:left="284"/>
        <w:rPr>
          <w:rFonts w:ascii="Cambria" w:eastAsia="Calibri" w:hAnsi="Cambria" w:cs="Calibri"/>
          <w:sz w:val="22"/>
          <w:szCs w:val="22"/>
        </w:rPr>
      </w:pPr>
      <w:r w:rsidRPr="00C90B9A">
        <w:rPr>
          <w:rFonts w:ascii="Cambria" w:eastAsia="Calibri" w:hAnsi="Cambria" w:cs="Calibri"/>
          <w:sz w:val="22"/>
          <w:szCs w:val="22"/>
        </w:rPr>
        <w:lastRenderedPageBreak/>
        <w:t xml:space="preserve">Magdalena Tomasiak e-mail: </w:t>
      </w:r>
      <w:hyperlink r:id="rId12" w:history="1">
        <w:r w:rsidRPr="00C90B9A">
          <w:rPr>
            <w:rFonts w:ascii="Cambria" w:eastAsia="Calibri" w:hAnsi="Cambria" w:cs="Calibri"/>
            <w:color w:val="467886"/>
            <w:sz w:val="22"/>
            <w:szCs w:val="22"/>
            <w:u w:val="single"/>
          </w:rPr>
          <w:t>przetargi@zpwl.powiat-piotrkowski.pl</w:t>
        </w:r>
      </w:hyperlink>
    </w:p>
    <w:p w14:paraId="21E9DEE4" w14:textId="77777777" w:rsidR="00C90B9A" w:rsidRPr="00C90B9A" w:rsidRDefault="00C90B9A" w:rsidP="00C90B9A">
      <w:pPr>
        <w:spacing w:line="21" w:lineRule="exact"/>
        <w:ind w:left="284"/>
        <w:rPr>
          <w:rFonts w:ascii="Cambria" w:eastAsia="Calibri" w:hAnsi="Cambria" w:cs="Calibri"/>
          <w:sz w:val="22"/>
          <w:szCs w:val="22"/>
        </w:rPr>
      </w:pPr>
    </w:p>
    <w:p w14:paraId="241893E4" w14:textId="77777777" w:rsidR="00C90B9A" w:rsidRPr="00C90B9A" w:rsidRDefault="00C90B9A" w:rsidP="00C90B9A">
      <w:pPr>
        <w:ind w:left="284"/>
        <w:rPr>
          <w:rFonts w:ascii="Cambria" w:eastAsia="Calibri" w:hAnsi="Cambria" w:cs="Calibri"/>
          <w:sz w:val="22"/>
          <w:szCs w:val="22"/>
        </w:rPr>
      </w:pPr>
      <w:r w:rsidRPr="00C90B9A">
        <w:rPr>
          <w:rFonts w:ascii="Cambria" w:eastAsia="Calibri" w:hAnsi="Cambria" w:cs="Calibri"/>
          <w:sz w:val="22"/>
          <w:szCs w:val="22"/>
        </w:rPr>
        <w:t>Adres strony internetowej prowadzonego postępowania (link prowadzący bezpośrednio do widoku postępowania na Platformie e-Zamówienia):</w:t>
      </w:r>
      <w:r w:rsidRPr="00C90B9A">
        <w:rPr>
          <w:sz w:val="22"/>
          <w:szCs w:val="22"/>
        </w:rPr>
        <w:t xml:space="preserve"> </w:t>
      </w:r>
      <w:hyperlink r:id="rId13" w:history="1">
        <w:r w:rsidRPr="00C90B9A">
          <w:rPr>
            <w:rFonts w:ascii="Cambria" w:eastAsia="Calibri" w:hAnsi="Cambria" w:cs="Calibri"/>
            <w:color w:val="467886"/>
            <w:sz w:val="22"/>
            <w:szCs w:val="22"/>
            <w:u w:val="single"/>
          </w:rPr>
          <w:t>https://zpwl.bip.net.pl/kategorie/40-ogloszenia-o-przetargach?lang=PL</w:t>
        </w:r>
      </w:hyperlink>
      <w:r w:rsidRPr="00C90B9A">
        <w:rPr>
          <w:sz w:val="22"/>
          <w:szCs w:val="22"/>
        </w:rPr>
        <w:t xml:space="preserve"> </w:t>
      </w:r>
    </w:p>
    <w:p w14:paraId="5DEE5B1B" w14:textId="77777777" w:rsidR="00C90B9A" w:rsidRPr="00C90B9A" w:rsidRDefault="00C90B9A" w:rsidP="00C90B9A">
      <w:pPr>
        <w:spacing w:line="91" w:lineRule="exact"/>
        <w:ind w:left="284"/>
        <w:rPr>
          <w:rFonts w:ascii="Cambria" w:hAnsi="Cambria"/>
          <w:sz w:val="22"/>
          <w:szCs w:val="22"/>
        </w:rPr>
      </w:pPr>
    </w:p>
    <w:p w14:paraId="1C2A0D60" w14:textId="460933FF" w:rsidR="00C90B9A" w:rsidRPr="00C90B9A" w:rsidRDefault="00C90B9A" w:rsidP="00C90B9A">
      <w:pPr>
        <w:spacing w:line="227" w:lineRule="auto"/>
        <w:ind w:left="284" w:hanging="359"/>
        <w:rPr>
          <w:rFonts w:ascii="Cambria" w:hAnsi="Cambria"/>
          <w:sz w:val="22"/>
          <w:szCs w:val="22"/>
        </w:rPr>
      </w:pPr>
      <w:r w:rsidRPr="00C90B9A">
        <w:rPr>
          <w:rFonts w:ascii="Cambria" w:eastAsia="Calibri" w:hAnsi="Cambria" w:cs="Calibri"/>
          <w:sz w:val="22"/>
          <w:szCs w:val="22"/>
        </w:rPr>
        <w:t>5.</w:t>
      </w:r>
      <w:r w:rsidRPr="00C90B9A">
        <w:rPr>
          <w:rFonts w:ascii="Cambria" w:hAnsi="Cambria"/>
          <w:sz w:val="22"/>
          <w:szCs w:val="22"/>
        </w:rPr>
        <w:tab/>
      </w:r>
      <w:r w:rsidRPr="00C90B9A">
        <w:rPr>
          <w:rFonts w:ascii="Cambria" w:eastAsia="Calibri" w:hAnsi="Cambria" w:cs="Calibri"/>
          <w:sz w:val="22"/>
          <w:szCs w:val="22"/>
        </w:rPr>
        <w:t>Postępowanie można wyszukać również ze strony głównej Platformy e-Zamówienia</w:t>
      </w:r>
      <w:r>
        <w:rPr>
          <w:rFonts w:ascii="Cambria" w:eastAsia="Calibri" w:hAnsi="Cambria" w:cs="Calibri"/>
          <w:sz w:val="22"/>
          <w:szCs w:val="22"/>
        </w:rPr>
        <w:t xml:space="preserve"> </w:t>
      </w:r>
      <w:r w:rsidRPr="00C90B9A">
        <w:rPr>
          <w:rFonts w:ascii="Cambria" w:eastAsia="Calibri" w:hAnsi="Cambria" w:cs="Calibri"/>
          <w:sz w:val="22"/>
          <w:szCs w:val="22"/>
        </w:rPr>
        <w:t>(przycisk „Przeglądaj postępowania/konkursy”)</w:t>
      </w:r>
    </w:p>
    <w:p w14:paraId="575215C1" w14:textId="77777777" w:rsidR="00C90B9A" w:rsidRPr="00C90B9A" w:rsidRDefault="00C90B9A" w:rsidP="00C90B9A">
      <w:pPr>
        <w:spacing w:line="91" w:lineRule="exact"/>
        <w:ind w:left="284"/>
        <w:rPr>
          <w:rFonts w:ascii="Cambria" w:eastAsia="Calibri" w:hAnsi="Cambria" w:cs="Calibri"/>
          <w:color w:val="0563C1"/>
          <w:sz w:val="22"/>
          <w:szCs w:val="22"/>
          <w:u w:val="single"/>
        </w:rPr>
      </w:pPr>
    </w:p>
    <w:p w14:paraId="031973FE" w14:textId="77777777" w:rsidR="00C90B9A" w:rsidRPr="00C90B9A" w:rsidRDefault="00C90B9A">
      <w:pPr>
        <w:numPr>
          <w:ilvl w:val="0"/>
          <w:numId w:val="36"/>
        </w:numPr>
        <w:spacing w:line="250" w:lineRule="auto"/>
        <w:ind w:left="284" w:hanging="364"/>
        <w:jc w:val="both"/>
        <w:rPr>
          <w:rFonts w:ascii="Cambria" w:eastAsia="Calibri" w:hAnsi="Cambria" w:cs="Calibri"/>
          <w:sz w:val="22"/>
          <w:szCs w:val="22"/>
        </w:rPr>
      </w:pPr>
      <w:r w:rsidRPr="00C90B9A">
        <w:rPr>
          <w:rFonts w:ascii="Cambria" w:eastAsia="Calibri" w:hAnsi="Cambria" w:cs="Calibri"/>
          <w:sz w:val="22"/>
          <w:szCs w:val="22"/>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https://zamowienia.gov.pl oraz informacje zamieszczone w zakładce „Centrum Pomocy”.</w:t>
      </w:r>
    </w:p>
    <w:p w14:paraId="028399D0" w14:textId="77777777" w:rsidR="00C90B9A" w:rsidRPr="00C90B9A" w:rsidRDefault="00C90B9A" w:rsidP="00C90B9A">
      <w:pPr>
        <w:spacing w:line="59" w:lineRule="exact"/>
        <w:ind w:left="284"/>
        <w:rPr>
          <w:rFonts w:ascii="Cambria" w:eastAsia="Calibri" w:hAnsi="Cambria" w:cs="Calibri"/>
          <w:sz w:val="22"/>
          <w:szCs w:val="22"/>
        </w:rPr>
      </w:pPr>
    </w:p>
    <w:p w14:paraId="0DB07F6F" w14:textId="77777777" w:rsidR="00C90B9A" w:rsidRPr="00C90B9A" w:rsidRDefault="00C90B9A">
      <w:pPr>
        <w:numPr>
          <w:ilvl w:val="0"/>
          <w:numId w:val="36"/>
        </w:numPr>
        <w:tabs>
          <w:tab w:val="left" w:pos="750"/>
        </w:tabs>
        <w:spacing w:line="227" w:lineRule="auto"/>
        <w:ind w:left="284" w:right="20" w:hanging="364"/>
        <w:rPr>
          <w:rFonts w:ascii="Cambria" w:eastAsia="Calibri" w:hAnsi="Cambria" w:cs="Calibri"/>
          <w:sz w:val="22"/>
          <w:szCs w:val="22"/>
        </w:rPr>
      </w:pPr>
      <w:r w:rsidRPr="00C90B9A">
        <w:rPr>
          <w:rFonts w:ascii="Cambria" w:eastAsia="Calibri" w:hAnsi="Cambria" w:cs="Calibri"/>
          <w:sz w:val="22"/>
          <w:szCs w:val="22"/>
        </w:rPr>
        <w:t>Przeglądanie i pobieranie publicznej treści dokumentacji postępowania nie wymaga posiadania konta na Platformie e-Zamówienia ani logowania.</w:t>
      </w:r>
    </w:p>
    <w:p w14:paraId="471578A5" w14:textId="77777777" w:rsidR="00C90B9A" w:rsidRPr="00C90B9A" w:rsidRDefault="00C90B9A" w:rsidP="00C90B9A">
      <w:pPr>
        <w:spacing w:line="72" w:lineRule="exact"/>
        <w:ind w:left="284"/>
        <w:rPr>
          <w:rFonts w:ascii="Cambria" w:eastAsia="Calibri" w:hAnsi="Cambria" w:cs="Calibri"/>
          <w:sz w:val="22"/>
          <w:szCs w:val="22"/>
        </w:rPr>
      </w:pPr>
    </w:p>
    <w:p w14:paraId="1DC2346B" w14:textId="77777777" w:rsidR="00C90B9A" w:rsidRPr="00C90B9A" w:rsidRDefault="00C90B9A">
      <w:pPr>
        <w:numPr>
          <w:ilvl w:val="0"/>
          <w:numId w:val="36"/>
        </w:numPr>
        <w:spacing w:line="250" w:lineRule="auto"/>
        <w:ind w:left="284" w:hanging="364"/>
        <w:jc w:val="both"/>
        <w:rPr>
          <w:rFonts w:ascii="Cambria" w:eastAsia="Calibri" w:hAnsi="Cambria" w:cs="Calibri"/>
          <w:sz w:val="22"/>
          <w:szCs w:val="22"/>
        </w:rPr>
      </w:pPr>
      <w:r w:rsidRPr="00C90B9A">
        <w:rPr>
          <w:rFonts w:ascii="Cambria" w:eastAsia="Calibri" w:hAnsi="Cambria" w:cs="Calibri"/>
          <w:sz w:val="22"/>
          <w:szCs w:val="22"/>
        </w:rPr>
        <w:t>Sposób sporządzania dokumentów elektronicznych lub dokumentów elektronicznych będących kopią elektroniczną treści zapisanej w postaci papierowej (cyfrowe odwzorowanie)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3E61B268" w14:textId="77777777" w:rsidR="00C90B9A" w:rsidRPr="00C90B9A" w:rsidRDefault="00C90B9A" w:rsidP="00C90B9A">
      <w:pPr>
        <w:spacing w:line="61" w:lineRule="exact"/>
        <w:ind w:left="284"/>
        <w:rPr>
          <w:rFonts w:ascii="Cambria" w:eastAsia="Calibri" w:hAnsi="Cambria" w:cs="Calibri"/>
          <w:sz w:val="22"/>
          <w:szCs w:val="22"/>
        </w:rPr>
      </w:pPr>
    </w:p>
    <w:p w14:paraId="450608D6" w14:textId="77777777" w:rsidR="00C90B9A" w:rsidRPr="00C90B9A" w:rsidRDefault="00C90B9A">
      <w:pPr>
        <w:numPr>
          <w:ilvl w:val="0"/>
          <w:numId w:val="36"/>
        </w:numPr>
        <w:spacing w:line="237" w:lineRule="auto"/>
        <w:ind w:left="284" w:hanging="364"/>
        <w:jc w:val="both"/>
        <w:rPr>
          <w:rFonts w:ascii="Cambria" w:eastAsia="Calibri" w:hAnsi="Cambria" w:cs="Calibri"/>
          <w:sz w:val="22"/>
          <w:szCs w:val="22"/>
        </w:rPr>
      </w:pPr>
      <w:r w:rsidRPr="00C90B9A">
        <w:rPr>
          <w:rFonts w:ascii="Cambria" w:eastAsia="Calibri" w:hAnsi="Cambria" w:cs="Calibri"/>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(Dz.U. z 2022 r. </w:t>
      </w:r>
      <w:proofErr w:type="spellStart"/>
      <w:r w:rsidRPr="00C90B9A">
        <w:rPr>
          <w:rFonts w:ascii="Cambria" w:eastAsia="Calibri" w:hAnsi="Cambria" w:cs="Calibri"/>
          <w:sz w:val="22"/>
          <w:szCs w:val="22"/>
        </w:rPr>
        <w:t>poz</w:t>
      </w:r>
      <w:proofErr w:type="spellEnd"/>
      <w:r w:rsidRPr="00C90B9A">
        <w:rPr>
          <w:rFonts w:ascii="Cambria" w:eastAsia="Calibri" w:hAnsi="Cambria" w:cs="Calibri"/>
          <w:sz w:val="22"/>
          <w:szCs w:val="22"/>
        </w:rPr>
        <w:t xml:space="preserve"> 1233) Wykonawca, w celu utrzymania poufności tych informacji, przekazuje je </w:t>
      </w:r>
      <w:bookmarkStart w:id="6" w:name="page12"/>
      <w:bookmarkEnd w:id="6"/>
      <w:r w:rsidRPr="00C90B9A">
        <w:rPr>
          <w:rFonts w:ascii="Cambria" w:eastAsia="Calibri" w:hAnsi="Cambria" w:cs="Calibri"/>
          <w:sz w:val="22"/>
          <w:szCs w:val="22"/>
        </w:rPr>
        <w:t>w wydzielonym i odpowiednio oznaczonym pliku, wraz z jednoczesnym zaznaczeniem w nazwie pliku „Dokument stanowiący tajemnica przedsiębiorstwa”</w:t>
      </w:r>
    </w:p>
    <w:p w14:paraId="138DD768" w14:textId="77777777" w:rsidR="00C90B9A" w:rsidRPr="00C90B9A" w:rsidRDefault="00C90B9A" w:rsidP="00C90B9A">
      <w:pPr>
        <w:spacing w:line="73" w:lineRule="exact"/>
        <w:ind w:left="284"/>
        <w:rPr>
          <w:rFonts w:ascii="Cambria" w:hAnsi="Cambria"/>
          <w:sz w:val="22"/>
          <w:szCs w:val="22"/>
        </w:rPr>
      </w:pPr>
    </w:p>
    <w:p w14:paraId="438D6635" w14:textId="77777777" w:rsidR="00C90B9A" w:rsidRPr="00C90B9A" w:rsidRDefault="00C90B9A">
      <w:pPr>
        <w:numPr>
          <w:ilvl w:val="0"/>
          <w:numId w:val="37"/>
        </w:numPr>
        <w:spacing w:line="255" w:lineRule="auto"/>
        <w:ind w:left="284" w:hanging="364"/>
        <w:jc w:val="both"/>
        <w:rPr>
          <w:rFonts w:ascii="Cambria" w:eastAsia="Calibri" w:hAnsi="Cambria" w:cs="Calibri"/>
          <w:sz w:val="22"/>
          <w:szCs w:val="22"/>
        </w:rPr>
      </w:pPr>
      <w:r w:rsidRPr="00C90B9A">
        <w:rPr>
          <w:rFonts w:ascii="Cambria" w:eastAsia="Calibri" w:hAnsi="Cambria" w:cs="Calibri"/>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C90B9A">
        <w:rPr>
          <w:rFonts w:ascii="Cambria" w:eastAsia="Calibri" w:hAnsi="Cambria" w:cs="Calibri"/>
          <w:sz w:val="22"/>
          <w:szCs w:val="22"/>
        </w:rPr>
        <w:t>pzp</w:t>
      </w:r>
      <w:proofErr w:type="spellEnd"/>
      <w:r w:rsidRPr="00C90B9A">
        <w:rPr>
          <w:rFonts w:ascii="Cambria" w:eastAsia="Calibri" w:hAnsi="Cambria" w:cs="Calibri"/>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wykonawcy/wykonawców wspólnie ubiegającego się o zamówienie /podmiotu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(wewnętrzny)</w:t>
      </w:r>
    </w:p>
    <w:p w14:paraId="2296C64A" w14:textId="77777777" w:rsidR="00C90B9A" w:rsidRPr="00C90B9A" w:rsidRDefault="00C90B9A" w:rsidP="00C90B9A">
      <w:pPr>
        <w:spacing w:line="64" w:lineRule="exact"/>
        <w:ind w:left="284"/>
        <w:rPr>
          <w:rFonts w:ascii="Cambria" w:eastAsia="Calibri" w:hAnsi="Cambria" w:cs="Calibri"/>
          <w:sz w:val="22"/>
          <w:szCs w:val="22"/>
        </w:rPr>
      </w:pPr>
    </w:p>
    <w:p w14:paraId="0D41BFDB" w14:textId="77777777" w:rsidR="00C90B9A" w:rsidRPr="00C90B9A" w:rsidRDefault="00C90B9A">
      <w:pPr>
        <w:numPr>
          <w:ilvl w:val="0"/>
          <w:numId w:val="37"/>
        </w:numPr>
        <w:tabs>
          <w:tab w:val="left" w:pos="750"/>
        </w:tabs>
        <w:spacing w:line="248" w:lineRule="auto"/>
        <w:ind w:left="284" w:hanging="364"/>
        <w:jc w:val="both"/>
        <w:rPr>
          <w:rFonts w:ascii="Cambria" w:eastAsia="Calibri" w:hAnsi="Cambria" w:cs="Calibri"/>
          <w:sz w:val="22"/>
          <w:szCs w:val="22"/>
        </w:rPr>
      </w:pPr>
      <w:r w:rsidRPr="00C90B9A">
        <w:rPr>
          <w:rFonts w:ascii="Cambria" w:eastAsia="Calibri" w:hAnsi="Cambria" w:cs="Calibri"/>
          <w:sz w:val="22"/>
          <w:szCs w:val="22"/>
        </w:rPr>
        <w:t>Możliwość korzystania w postępowaniu z „Formularza do komunikacji” w pełnym zakresie wymaga posiadania konta „Wykonawcy” na Platformie e-Zamówienia oraz zalogowaniu się na Platformie e-Zamówienia. Do korzystania z „Formularzy do komunikacji” służących zadawaniu pytań dotyczących treści SWZ wystarczające jest posiadanie tzw. konta uproszczonego na Platformie e- zamówienia.</w:t>
      </w:r>
    </w:p>
    <w:p w14:paraId="2E69E62A" w14:textId="77777777" w:rsidR="00C90B9A" w:rsidRPr="00C90B9A" w:rsidRDefault="00C90B9A" w:rsidP="00C90B9A">
      <w:pPr>
        <w:spacing w:line="62" w:lineRule="exact"/>
        <w:ind w:left="284"/>
        <w:rPr>
          <w:rFonts w:ascii="Cambria" w:eastAsia="Calibri" w:hAnsi="Cambria" w:cs="Calibri"/>
          <w:sz w:val="22"/>
          <w:szCs w:val="22"/>
        </w:rPr>
      </w:pPr>
    </w:p>
    <w:p w14:paraId="2FAF962D" w14:textId="77777777" w:rsidR="00C90B9A" w:rsidRPr="00C90B9A" w:rsidRDefault="00C90B9A">
      <w:pPr>
        <w:numPr>
          <w:ilvl w:val="0"/>
          <w:numId w:val="37"/>
        </w:numPr>
        <w:spacing w:line="226" w:lineRule="auto"/>
        <w:ind w:left="284" w:right="20" w:hanging="364"/>
        <w:rPr>
          <w:rFonts w:ascii="Cambria" w:eastAsia="Calibri" w:hAnsi="Cambria" w:cs="Calibri"/>
          <w:sz w:val="22"/>
          <w:szCs w:val="22"/>
        </w:rPr>
      </w:pPr>
      <w:r w:rsidRPr="00C90B9A">
        <w:rPr>
          <w:rFonts w:ascii="Cambria" w:eastAsia="Calibri" w:hAnsi="Cambria" w:cs="Calibri"/>
          <w:sz w:val="22"/>
          <w:szCs w:val="22"/>
        </w:rPr>
        <w:t>Wszystkie wysyłane i odebrane w postępowaniu przez wykonawcę wiadomości widoczne są po zalogowaniu podglądzie postępowania w zakładce „Komunikacja”.</w:t>
      </w:r>
    </w:p>
    <w:p w14:paraId="7E2109AC" w14:textId="77777777" w:rsidR="00C90B9A" w:rsidRPr="00C90B9A" w:rsidRDefault="00C90B9A" w:rsidP="00C90B9A">
      <w:pPr>
        <w:spacing w:line="72" w:lineRule="exact"/>
        <w:ind w:left="284"/>
        <w:rPr>
          <w:rFonts w:ascii="Cambria" w:eastAsia="Calibri" w:hAnsi="Cambria" w:cs="Calibri"/>
          <w:sz w:val="22"/>
          <w:szCs w:val="22"/>
        </w:rPr>
      </w:pPr>
    </w:p>
    <w:p w14:paraId="547CF6B5" w14:textId="77777777" w:rsidR="00C90B9A" w:rsidRPr="00C90B9A" w:rsidRDefault="00C90B9A">
      <w:pPr>
        <w:numPr>
          <w:ilvl w:val="0"/>
          <w:numId w:val="37"/>
        </w:numPr>
        <w:spacing w:line="238" w:lineRule="auto"/>
        <w:ind w:left="284" w:right="20" w:hanging="364"/>
        <w:jc w:val="both"/>
        <w:rPr>
          <w:rFonts w:ascii="Cambria" w:eastAsia="Calibri" w:hAnsi="Cambria" w:cs="Calibri"/>
          <w:sz w:val="22"/>
          <w:szCs w:val="22"/>
        </w:rPr>
      </w:pPr>
      <w:r w:rsidRPr="00C90B9A">
        <w:rPr>
          <w:rFonts w:ascii="Cambria" w:eastAsia="Calibri" w:hAnsi="Cambria" w:cs="Calibri"/>
          <w:sz w:val="22"/>
          <w:szCs w:val="22"/>
        </w:rPr>
        <w:lastRenderedPageBreak/>
        <w:t>Maksymalny rozmiar plików przesyłanych za pośrednictwem „Formularzy do komunikacji „wynosi 150 MB (wielkość ta dotyczy plików przesyłanych jako załączniki do jednego formularza).</w:t>
      </w:r>
    </w:p>
    <w:p w14:paraId="591154E5" w14:textId="77777777" w:rsidR="00C90B9A" w:rsidRPr="00C90B9A" w:rsidRDefault="00C90B9A" w:rsidP="00C90B9A">
      <w:pPr>
        <w:spacing w:line="70" w:lineRule="exact"/>
        <w:ind w:left="284"/>
        <w:rPr>
          <w:rFonts w:ascii="Cambria" w:eastAsia="Calibri" w:hAnsi="Cambria" w:cs="Calibri"/>
          <w:sz w:val="22"/>
          <w:szCs w:val="22"/>
        </w:rPr>
      </w:pPr>
    </w:p>
    <w:p w14:paraId="08F2B88D" w14:textId="77777777" w:rsidR="00C90B9A" w:rsidRPr="00C90B9A" w:rsidRDefault="00C90B9A">
      <w:pPr>
        <w:numPr>
          <w:ilvl w:val="0"/>
          <w:numId w:val="37"/>
        </w:numPr>
        <w:tabs>
          <w:tab w:val="left" w:pos="750"/>
        </w:tabs>
        <w:spacing w:line="238" w:lineRule="auto"/>
        <w:ind w:left="284" w:right="20" w:hanging="364"/>
        <w:jc w:val="both"/>
        <w:rPr>
          <w:rFonts w:ascii="Cambria" w:eastAsia="Calibri" w:hAnsi="Cambria" w:cs="Calibri"/>
          <w:sz w:val="22"/>
          <w:szCs w:val="22"/>
        </w:rPr>
      </w:pPr>
      <w:r w:rsidRPr="00C90B9A">
        <w:rPr>
          <w:rFonts w:ascii="Cambria" w:eastAsia="Calibri" w:hAnsi="Cambria" w:cs="Calibri"/>
          <w:sz w:val="22"/>
          <w:szCs w:val="22"/>
        </w:rPr>
        <w:t>Minimalne wymagania techniczne dotyczące sprzętu używanego w celu korzystania z usług Platformy e-Zamówienia oraz informacje dotyczące specyfikacji połączenia określa Regulamin</w:t>
      </w:r>
    </w:p>
    <w:p w14:paraId="629EA727" w14:textId="77777777" w:rsidR="00C90B9A" w:rsidRPr="00C90B9A" w:rsidRDefault="00C90B9A" w:rsidP="00C90B9A">
      <w:pPr>
        <w:spacing w:line="23" w:lineRule="exact"/>
        <w:ind w:left="284"/>
        <w:rPr>
          <w:rFonts w:ascii="Cambria" w:eastAsia="Calibri" w:hAnsi="Cambria" w:cs="Calibri"/>
          <w:sz w:val="22"/>
          <w:szCs w:val="22"/>
        </w:rPr>
      </w:pPr>
    </w:p>
    <w:p w14:paraId="7B7F6A44" w14:textId="77777777" w:rsidR="00C90B9A" w:rsidRPr="00C90B9A" w:rsidRDefault="00C90B9A" w:rsidP="00C90B9A">
      <w:pPr>
        <w:ind w:left="284"/>
        <w:rPr>
          <w:rFonts w:ascii="Cambria" w:eastAsia="Calibri" w:hAnsi="Cambria" w:cs="Calibri"/>
          <w:sz w:val="22"/>
          <w:szCs w:val="22"/>
        </w:rPr>
      </w:pPr>
      <w:r w:rsidRPr="00C90B9A">
        <w:rPr>
          <w:rFonts w:ascii="Cambria" w:eastAsia="Calibri" w:hAnsi="Cambria" w:cs="Calibri"/>
          <w:sz w:val="22"/>
          <w:szCs w:val="22"/>
        </w:rPr>
        <w:t>Platformy e-Zamówienia.</w:t>
      </w:r>
    </w:p>
    <w:p w14:paraId="621CB082" w14:textId="77777777" w:rsidR="00C90B9A" w:rsidRPr="00C90B9A" w:rsidRDefault="00C90B9A" w:rsidP="00C90B9A">
      <w:pPr>
        <w:spacing w:line="70" w:lineRule="exact"/>
        <w:ind w:left="284"/>
        <w:rPr>
          <w:rFonts w:ascii="Cambria" w:eastAsia="Calibri" w:hAnsi="Cambria" w:cs="Calibri"/>
          <w:sz w:val="22"/>
          <w:szCs w:val="22"/>
        </w:rPr>
      </w:pPr>
    </w:p>
    <w:p w14:paraId="01AC442C" w14:textId="77777777" w:rsidR="00C90B9A" w:rsidRPr="00C90B9A" w:rsidRDefault="00C90B9A">
      <w:pPr>
        <w:numPr>
          <w:ilvl w:val="0"/>
          <w:numId w:val="37"/>
        </w:numPr>
        <w:spacing w:line="244" w:lineRule="auto"/>
        <w:ind w:left="284" w:hanging="364"/>
        <w:jc w:val="both"/>
        <w:rPr>
          <w:rFonts w:ascii="Cambria" w:eastAsia="Calibri" w:hAnsi="Cambria" w:cs="Calibri"/>
          <w:sz w:val="22"/>
          <w:szCs w:val="22"/>
        </w:rPr>
      </w:pPr>
      <w:r w:rsidRPr="00C90B9A">
        <w:rPr>
          <w:rFonts w:ascii="Cambria" w:eastAsia="Calibri" w:hAnsi="Cambria" w:cs="Calibri"/>
          <w:sz w:val="22"/>
          <w:szCs w:val="22"/>
        </w:rPr>
        <w:t>W przypadku problemów technicznych i awarii związanych z funkcjonowaniem Platformy e-Zamówienia, użytkownicy mogą skorzystać ze wsparcia technicznego dostępnego po nr telefonu (22) 458 77 99 lub drogą elektroniczną poprzez formularz udostępniony na stronie internetowej https://ezamowienia.gov.pl w zakładce „Zgłoś problem”.</w:t>
      </w:r>
    </w:p>
    <w:p w14:paraId="48BFF066" w14:textId="77777777" w:rsidR="00C90B9A" w:rsidRPr="00C90B9A" w:rsidRDefault="00C90B9A" w:rsidP="00C90B9A">
      <w:pPr>
        <w:spacing w:line="67" w:lineRule="exact"/>
        <w:ind w:left="284"/>
        <w:rPr>
          <w:rFonts w:ascii="Cambria" w:eastAsia="Calibri" w:hAnsi="Cambria" w:cs="Calibri"/>
          <w:sz w:val="22"/>
          <w:szCs w:val="22"/>
        </w:rPr>
      </w:pPr>
    </w:p>
    <w:p w14:paraId="06765D8A" w14:textId="77777777" w:rsidR="00C90B9A" w:rsidRPr="00C90B9A" w:rsidRDefault="00C90B9A">
      <w:pPr>
        <w:numPr>
          <w:ilvl w:val="0"/>
          <w:numId w:val="37"/>
        </w:numPr>
        <w:spacing w:line="248" w:lineRule="auto"/>
        <w:ind w:left="284" w:hanging="364"/>
        <w:jc w:val="both"/>
        <w:rPr>
          <w:rFonts w:ascii="Cambria" w:eastAsia="Calibri" w:hAnsi="Cambria" w:cs="Calibri"/>
          <w:sz w:val="22"/>
          <w:szCs w:val="22"/>
        </w:rPr>
      </w:pPr>
      <w:r w:rsidRPr="00C90B9A">
        <w:rPr>
          <w:rFonts w:ascii="Cambria" w:eastAsia="Calibri" w:hAnsi="Cambria" w:cs="Calibri"/>
          <w:sz w:val="22"/>
          <w:szCs w:val="22"/>
        </w:rPr>
        <w:t>Wykonawca może zwrócić się do Zamawiającego z wnioskiem o wyjaśnienie treści SWZ. Wniosek należy przesłać przy użyciu Platformy e-Zamówienia, która jest dostępna pod adresem https://ezamowienia.gov.pl lub na adres e-mail: zamowienia@zpwl.powiat-piotrkowski.pl. Zamawiający prosi o przekazanie pytań również w formie edytowalnej, gdyż skróci to czas na udzielenie wyjaśnień.</w:t>
      </w:r>
    </w:p>
    <w:p w14:paraId="7F337EBC" w14:textId="77777777" w:rsidR="008377F6" w:rsidRPr="00A32743" w:rsidRDefault="008377F6" w:rsidP="001A579A">
      <w:pPr>
        <w:pStyle w:val="pkt"/>
        <w:spacing w:before="0" w:after="0" w:line="360" w:lineRule="auto"/>
        <w:ind w:left="0" w:firstLine="0"/>
        <w:rPr>
          <w:rFonts w:ascii="Cambria" w:hAnsi="Cambria"/>
          <w:sz w:val="22"/>
          <w:szCs w:val="22"/>
        </w:rPr>
      </w:pPr>
    </w:p>
    <w:p w14:paraId="7591ED54" w14:textId="77777777" w:rsidR="00015F03" w:rsidRPr="00A32743" w:rsidRDefault="009F0EE7">
      <w:pPr>
        <w:numPr>
          <w:ilvl w:val="0"/>
          <w:numId w:val="4"/>
        </w:numPr>
        <w:ind w:left="0" w:firstLine="0"/>
        <w:jc w:val="both"/>
        <w:rPr>
          <w:rFonts w:ascii="Cambria" w:hAnsi="Cambria"/>
          <w:b/>
          <w:bCs/>
          <w:highlight w:val="lightGray"/>
          <w:u w:val="single"/>
        </w:rPr>
      </w:pPr>
      <w:r w:rsidRPr="00A32743">
        <w:rPr>
          <w:rFonts w:ascii="Cambria" w:hAnsi="Cambria"/>
          <w:b/>
          <w:bCs/>
          <w:highlight w:val="lightGray"/>
          <w:u w:val="single"/>
        </w:rPr>
        <w:t>Wyjaśnienia treści SWZ</w:t>
      </w:r>
    </w:p>
    <w:p w14:paraId="7A4A933E" w14:textId="77777777" w:rsidR="00397654" w:rsidRPr="00A32743" w:rsidRDefault="00397654" w:rsidP="00397654">
      <w:pPr>
        <w:ind w:left="284" w:right="92"/>
        <w:jc w:val="both"/>
        <w:rPr>
          <w:rFonts w:ascii="Cambria" w:hAnsi="Cambria"/>
          <w:bCs/>
          <w:sz w:val="22"/>
          <w:szCs w:val="22"/>
        </w:rPr>
      </w:pPr>
    </w:p>
    <w:p w14:paraId="19FFA8BD" w14:textId="77777777" w:rsidR="009F0EE7" w:rsidRPr="00A32743" w:rsidRDefault="009F0EE7">
      <w:pPr>
        <w:numPr>
          <w:ilvl w:val="0"/>
          <w:numId w:val="20"/>
        </w:numPr>
        <w:ind w:left="284" w:right="92" w:hanging="284"/>
        <w:jc w:val="both"/>
        <w:rPr>
          <w:rFonts w:ascii="Cambria" w:hAnsi="Cambria"/>
          <w:bCs/>
          <w:sz w:val="22"/>
          <w:szCs w:val="22"/>
        </w:rPr>
      </w:pPr>
      <w:r w:rsidRPr="00A32743">
        <w:rPr>
          <w:rFonts w:ascii="Cambria" w:hAnsi="Cambria"/>
          <w:sz w:val="22"/>
          <w:szCs w:val="22"/>
        </w:rPr>
        <w:t xml:space="preserve">Zgodnie z art. 284 Ustawy </w:t>
      </w:r>
      <w:proofErr w:type="spellStart"/>
      <w:r w:rsidRPr="00A32743">
        <w:rPr>
          <w:rFonts w:ascii="Cambria" w:hAnsi="Cambria"/>
          <w:sz w:val="22"/>
          <w:szCs w:val="22"/>
        </w:rPr>
        <w:t>pzp</w:t>
      </w:r>
      <w:proofErr w:type="spellEnd"/>
      <w:r w:rsidRPr="00A32743">
        <w:rPr>
          <w:rFonts w:ascii="Cambria" w:hAnsi="Cambria"/>
          <w:sz w:val="22"/>
          <w:szCs w:val="22"/>
        </w:rPr>
        <w:t xml:space="preserve"> Zamawiający jest obowiązany udzielić wyjaśnień niezwłocznie, jednak nie później niż na 2 dni przed upływem terminu składania ofert pod warunkiem</w:t>
      </w:r>
      <w:r w:rsidR="00137598" w:rsidRPr="00A32743">
        <w:rPr>
          <w:rFonts w:ascii="Cambria" w:hAnsi="Cambria"/>
          <w:sz w:val="22"/>
          <w:szCs w:val="22"/>
        </w:rPr>
        <w:t>,</w:t>
      </w:r>
      <w:r w:rsidRPr="00A32743">
        <w:rPr>
          <w:rFonts w:ascii="Cambria" w:hAnsi="Cambria"/>
          <w:sz w:val="22"/>
          <w:szCs w:val="22"/>
        </w:rPr>
        <w:t xml:space="preserve"> że</w:t>
      </w:r>
      <w:r w:rsidR="000B3749" w:rsidRPr="00A32743">
        <w:rPr>
          <w:rFonts w:ascii="Cambria" w:hAnsi="Cambria"/>
          <w:sz w:val="22"/>
          <w:szCs w:val="22"/>
        </w:rPr>
        <w:t> </w:t>
      </w:r>
      <w:r w:rsidRPr="00A32743">
        <w:rPr>
          <w:rFonts w:ascii="Cambria" w:hAnsi="Cambria"/>
          <w:sz w:val="22"/>
          <w:szCs w:val="22"/>
        </w:rPr>
        <w:t xml:space="preserve">wniosek o wyjaśnienie treści SWZ wpłynął do </w:t>
      </w:r>
      <w:r w:rsidR="00137598" w:rsidRPr="00A32743">
        <w:rPr>
          <w:rFonts w:ascii="Cambria" w:hAnsi="Cambria"/>
          <w:sz w:val="22"/>
          <w:szCs w:val="22"/>
        </w:rPr>
        <w:t>Z</w:t>
      </w:r>
      <w:r w:rsidRPr="00A32743">
        <w:rPr>
          <w:rFonts w:ascii="Cambria" w:hAnsi="Cambria"/>
          <w:sz w:val="22"/>
          <w:szCs w:val="22"/>
        </w:rPr>
        <w:t xml:space="preserve">amawiającego nie później niż na 4 dni przed upływem terminu składania ofert. </w:t>
      </w:r>
    </w:p>
    <w:p w14:paraId="7FF90DD5" w14:textId="77777777" w:rsidR="009F0EE7" w:rsidRPr="00A32743" w:rsidRDefault="009F0EE7" w:rsidP="009F0EE7">
      <w:pPr>
        <w:ind w:left="284" w:right="92"/>
        <w:jc w:val="both"/>
        <w:rPr>
          <w:rFonts w:ascii="Cambria" w:hAnsi="Cambria"/>
          <w:sz w:val="22"/>
          <w:szCs w:val="22"/>
        </w:rPr>
      </w:pPr>
      <w:r w:rsidRPr="00A32743">
        <w:rPr>
          <w:rFonts w:ascii="Cambria" w:hAnsi="Cambria"/>
          <w:sz w:val="22"/>
          <w:szCs w:val="22"/>
        </w:rPr>
        <w:t xml:space="preserve">Jeżeli </w:t>
      </w:r>
      <w:r w:rsidR="00137598" w:rsidRPr="00A32743">
        <w:rPr>
          <w:rFonts w:ascii="Cambria" w:hAnsi="Cambria"/>
          <w:sz w:val="22"/>
          <w:szCs w:val="22"/>
        </w:rPr>
        <w:t>Z</w:t>
      </w:r>
      <w:r w:rsidRPr="00A32743">
        <w:rPr>
          <w:rFonts w:ascii="Cambria" w:hAnsi="Cambria"/>
          <w:sz w:val="22"/>
          <w:szCs w:val="22"/>
        </w:rPr>
        <w:t xml:space="preserve">amawiający nie udzieli wyjaśnień w terminie, o którym mowa w poprzednim zdaniu, przedłuża termin składania ofert o czas niezbędny do zapoznania się wszystkich zainteresowanych </w:t>
      </w:r>
      <w:r w:rsidR="003B2556" w:rsidRPr="00A32743">
        <w:rPr>
          <w:rFonts w:ascii="Cambria" w:hAnsi="Cambria"/>
          <w:sz w:val="22"/>
          <w:szCs w:val="22"/>
        </w:rPr>
        <w:t>W</w:t>
      </w:r>
      <w:r w:rsidRPr="00A32743">
        <w:rPr>
          <w:rFonts w:ascii="Cambria" w:hAnsi="Cambria"/>
          <w:sz w:val="22"/>
          <w:szCs w:val="22"/>
        </w:rPr>
        <w:t>ykonawców z wyjaśnieniami niezbędnymi do należytego przygotowania i złożenia ofert.</w:t>
      </w:r>
    </w:p>
    <w:p w14:paraId="1094A6E8" w14:textId="77777777" w:rsidR="009F0EE7" w:rsidRPr="00A32743" w:rsidRDefault="009F0EE7" w:rsidP="009F0EE7">
      <w:pPr>
        <w:ind w:left="284" w:right="92"/>
        <w:jc w:val="both"/>
        <w:rPr>
          <w:rFonts w:ascii="Cambria" w:hAnsi="Cambria"/>
          <w:bCs/>
          <w:sz w:val="22"/>
          <w:szCs w:val="22"/>
        </w:rPr>
      </w:pPr>
      <w:r w:rsidRPr="00A32743">
        <w:rPr>
          <w:rFonts w:ascii="Cambria" w:hAnsi="Cambria"/>
          <w:sz w:val="22"/>
          <w:szCs w:val="22"/>
        </w:rPr>
        <w:t>Przedłużenie terminu składania ofert nie wpływa na bieg terminu składania wniosku o wyjaśnienie treści SWZ. W przypadku gdy wniosek o wyjaśnienie treści SWZ nie wpłynął w terminie wskazanym w pierwszym zdaniu, Zamawiający nie ma obowiązku udzielania wyjaśnień SWZ oraz obowiązku przedłużenia terminu składania ofert.</w:t>
      </w:r>
    </w:p>
    <w:p w14:paraId="31D3D5F1" w14:textId="77777777" w:rsidR="009F0EE7" w:rsidRPr="00A32743" w:rsidRDefault="009F0EE7" w:rsidP="009F0EE7">
      <w:pPr>
        <w:ind w:left="284" w:right="92"/>
        <w:jc w:val="both"/>
        <w:rPr>
          <w:rFonts w:ascii="Cambria" w:hAnsi="Cambria"/>
          <w:bCs/>
          <w:sz w:val="22"/>
          <w:szCs w:val="22"/>
        </w:rPr>
      </w:pPr>
      <w:r w:rsidRPr="00A32743">
        <w:rPr>
          <w:rFonts w:ascii="Cambria" w:hAnsi="Cambria"/>
          <w:sz w:val="22"/>
          <w:szCs w:val="22"/>
        </w:rPr>
        <w:t>Treść zapytań wraz z wyjaśnienia Zamawiający udostępnia, bez ujawniania źródła zapytania na stronie internetowej prowadzonego postępowania.</w:t>
      </w:r>
    </w:p>
    <w:p w14:paraId="26C35937" w14:textId="77777777" w:rsidR="009F0EE7" w:rsidRPr="00A32743" w:rsidRDefault="009F0EE7">
      <w:pPr>
        <w:numPr>
          <w:ilvl w:val="0"/>
          <w:numId w:val="20"/>
        </w:numPr>
        <w:ind w:left="284" w:right="92" w:hanging="284"/>
        <w:jc w:val="both"/>
        <w:rPr>
          <w:rFonts w:ascii="Cambria" w:hAnsi="Cambria"/>
          <w:bCs/>
          <w:sz w:val="22"/>
          <w:szCs w:val="22"/>
        </w:rPr>
      </w:pPr>
      <w:r w:rsidRPr="00A32743">
        <w:rPr>
          <w:rFonts w:ascii="Cambria" w:hAnsi="Cambria"/>
          <w:sz w:val="22"/>
          <w:szCs w:val="22"/>
        </w:rPr>
        <w:t>W uzasadnionych przypadkach Zamawiający może przed upływem terminu składania ofert zmienić treść SWZ.</w:t>
      </w:r>
    </w:p>
    <w:p w14:paraId="2F426494" w14:textId="7CFC1CEF" w:rsidR="009F0EE7" w:rsidRPr="00A32743" w:rsidRDefault="009F0EE7">
      <w:pPr>
        <w:numPr>
          <w:ilvl w:val="0"/>
          <w:numId w:val="20"/>
        </w:numPr>
        <w:ind w:left="284" w:right="92" w:hanging="284"/>
        <w:jc w:val="both"/>
        <w:rPr>
          <w:rFonts w:ascii="Cambria" w:hAnsi="Cambria"/>
          <w:bCs/>
          <w:sz w:val="22"/>
          <w:szCs w:val="22"/>
        </w:rPr>
      </w:pPr>
      <w:r w:rsidRPr="00A32743">
        <w:rPr>
          <w:rFonts w:ascii="Cambria" w:hAnsi="Cambria"/>
          <w:bCs/>
          <w:sz w:val="22"/>
          <w:szCs w:val="22"/>
        </w:rPr>
        <w:t xml:space="preserve">Wykonawca może zwrócić się do Zamawiającego o wyjaśnienie treści SWZ. Wniosek należy przesłać za pośrednictwem </w:t>
      </w:r>
      <w:r w:rsidR="00C90B9A">
        <w:rPr>
          <w:rFonts w:ascii="Cambria" w:hAnsi="Cambria"/>
          <w:bCs/>
          <w:sz w:val="22"/>
          <w:szCs w:val="22"/>
        </w:rPr>
        <w:t>e-</w:t>
      </w:r>
      <w:proofErr w:type="spellStart"/>
      <w:r w:rsidR="00C90B9A">
        <w:rPr>
          <w:rFonts w:ascii="Cambria" w:hAnsi="Cambria"/>
          <w:bCs/>
          <w:sz w:val="22"/>
          <w:szCs w:val="22"/>
        </w:rPr>
        <w:t>zamowienia</w:t>
      </w:r>
      <w:proofErr w:type="spellEnd"/>
      <w:r w:rsidRPr="00A32743">
        <w:rPr>
          <w:rFonts w:ascii="Cambria" w:hAnsi="Cambria"/>
          <w:bCs/>
          <w:sz w:val="22"/>
          <w:szCs w:val="22"/>
        </w:rPr>
        <w:t xml:space="preserve"> przy użyciu zakładki „K</w:t>
      </w:r>
      <w:r w:rsidR="00C90B9A">
        <w:rPr>
          <w:rFonts w:ascii="Cambria" w:hAnsi="Cambria"/>
          <w:bCs/>
          <w:sz w:val="22"/>
          <w:szCs w:val="22"/>
        </w:rPr>
        <w:t>omunikacja</w:t>
      </w:r>
      <w:r w:rsidRPr="00A32743">
        <w:rPr>
          <w:rFonts w:ascii="Cambria" w:hAnsi="Cambria"/>
          <w:bCs/>
          <w:sz w:val="22"/>
          <w:szCs w:val="22"/>
        </w:rPr>
        <w:t xml:space="preserve">”. </w:t>
      </w:r>
    </w:p>
    <w:p w14:paraId="21195430" w14:textId="77777777" w:rsidR="009F0EE7" w:rsidRPr="00A32743" w:rsidRDefault="009F0EE7">
      <w:pPr>
        <w:numPr>
          <w:ilvl w:val="0"/>
          <w:numId w:val="20"/>
        </w:numPr>
        <w:ind w:left="284" w:right="92" w:hanging="284"/>
        <w:jc w:val="both"/>
        <w:rPr>
          <w:rFonts w:ascii="Cambria" w:hAnsi="Cambria"/>
          <w:bCs/>
          <w:sz w:val="22"/>
          <w:szCs w:val="22"/>
        </w:rPr>
      </w:pPr>
      <w:r w:rsidRPr="00A32743">
        <w:rPr>
          <w:rFonts w:ascii="Cambria" w:hAnsi="Cambria"/>
          <w:bCs/>
          <w:sz w:val="22"/>
          <w:szCs w:val="22"/>
        </w:rPr>
        <w:t>Treść pytań (bez ujawniania źródła zapytania) wraz z wyjaśnieniami bądź informacje o dokonaniu modyfikacji SWZ, Zamawiający udostępni za pośrednictwem Platformy Zakupowej.</w:t>
      </w:r>
    </w:p>
    <w:p w14:paraId="63BF87C8" w14:textId="77777777" w:rsidR="009F0EE7" w:rsidRPr="00A32743" w:rsidRDefault="009F0EE7" w:rsidP="009F0EE7">
      <w:pPr>
        <w:ind w:left="284" w:right="92"/>
        <w:jc w:val="both"/>
        <w:rPr>
          <w:rFonts w:ascii="Cambria" w:hAnsi="Cambria"/>
          <w:bCs/>
          <w:sz w:val="22"/>
          <w:szCs w:val="22"/>
        </w:rPr>
      </w:pPr>
    </w:p>
    <w:p w14:paraId="45C8F566" w14:textId="77777777" w:rsidR="009F0EE7" w:rsidRPr="00A32743" w:rsidRDefault="009F0EE7">
      <w:pPr>
        <w:numPr>
          <w:ilvl w:val="0"/>
          <w:numId w:val="4"/>
        </w:numPr>
        <w:ind w:left="0" w:firstLine="0"/>
        <w:jc w:val="both"/>
        <w:rPr>
          <w:rFonts w:ascii="Cambria" w:hAnsi="Cambria"/>
          <w:b/>
          <w:bCs/>
          <w:highlight w:val="lightGray"/>
          <w:u w:val="single"/>
        </w:rPr>
      </w:pPr>
      <w:r w:rsidRPr="00A32743">
        <w:rPr>
          <w:rFonts w:ascii="Cambria" w:hAnsi="Cambria"/>
          <w:b/>
          <w:bCs/>
          <w:highlight w:val="lightGray"/>
          <w:u w:val="single"/>
        </w:rPr>
        <w:t>Opis sposobu przygotowania ofert</w:t>
      </w:r>
    </w:p>
    <w:p w14:paraId="497B198E" w14:textId="77777777" w:rsidR="00373C97" w:rsidRPr="00A32743" w:rsidRDefault="00373C97" w:rsidP="00373C97">
      <w:pPr>
        <w:pStyle w:val="pkt"/>
        <w:spacing w:before="0" w:after="0"/>
        <w:ind w:left="284" w:firstLine="0"/>
        <w:rPr>
          <w:rFonts w:ascii="Cambria" w:hAnsi="Cambria"/>
          <w:sz w:val="22"/>
          <w:szCs w:val="22"/>
        </w:rPr>
      </w:pPr>
    </w:p>
    <w:p w14:paraId="12902BB7" w14:textId="77777777" w:rsidR="00373C97" w:rsidRPr="00A32743" w:rsidRDefault="00373C97">
      <w:pPr>
        <w:pStyle w:val="pkt"/>
        <w:numPr>
          <w:ilvl w:val="3"/>
          <w:numId w:val="11"/>
        </w:numPr>
        <w:spacing w:before="0" w:after="0"/>
        <w:ind w:left="284" w:hanging="284"/>
        <w:rPr>
          <w:rFonts w:ascii="Cambria" w:hAnsi="Cambria"/>
          <w:sz w:val="22"/>
          <w:szCs w:val="22"/>
        </w:rPr>
      </w:pPr>
      <w:r w:rsidRPr="00A32743">
        <w:rPr>
          <w:rFonts w:ascii="Cambria" w:hAnsi="Cambria"/>
          <w:sz w:val="22"/>
          <w:szCs w:val="22"/>
        </w:rPr>
        <w:t>Wykonawca może złożyć tylko jedną ofertę w niniejszym postępowaniu.</w:t>
      </w:r>
    </w:p>
    <w:p w14:paraId="3FE9B7C3" w14:textId="77777777" w:rsidR="00373C97" w:rsidRPr="00A32743" w:rsidRDefault="00373C97">
      <w:pPr>
        <w:pStyle w:val="pkt"/>
        <w:numPr>
          <w:ilvl w:val="3"/>
          <w:numId w:val="11"/>
        </w:numPr>
        <w:spacing w:before="0" w:after="0"/>
        <w:ind w:left="284" w:hanging="284"/>
        <w:rPr>
          <w:rFonts w:ascii="Cambria" w:hAnsi="Cambria"/>
          <w:sz w:val="22"/>
          <w:szCs w:val="22"/>
        </w:rPr>
      </w:pPr>
      <w:r w:rsidRPr="00A32743">
        <w:rPr>
          <w:rFonts w:ascii="Cambria" w:hAnsi="Cambria"/>
          <w:sz w:val="22"/>
          <w:szCs w:val="22"/>
        </w:rPr>
        <w:t>Treść oferty musi odpowiadać treści SWZ.</w:t>
      </w:r>
    </w:p>
    <w:p w14:paraId="043B9B18" w14:textId="77777777" w:rsidR="00373C97" w:rsidRPr="00A32743" w:rsidRDefault="00373C97">
      <w:pPr>
        <w:pStyle w:val="pkt"/>
        <w:numPr>
          <w:ilvl w:val="3"/>
          <w:numId w:val="11"/>
        </w:numPr>
        <w:spacing w:before="0" w:after="0"/>
        <w:ind w:left="284" w:hanging="284"/>
        <w:rPr>
          <w:rFonts w:ascii="Cambria" w:hAnsi="Cambria"/>
          <w:sz w:val="22"/>
          <w:szCs w:val="22"/>
        </w:rPr>
      </w:pPr>
      <w:r w:rsidRPr="00A32743">
        <w:rPr>
          <w:rFonts w:ascii="Cambria" w:hAnsi="Cambria"/>
          <w:sz w:val="22"/>
          <w:szCs w:val="22"/>
        </w:rPr>
        <w:t xml:space="preserve">Ofertę sporządza się w języku polskim na Formularzu Ofertowym - zgodnie z </w:t>
      </w:r>
      <w:r w:rsidRPr="00A32743">
        <w:rPr>
          <w:rFonts w:ascii="Cambria" w:hAnsi="Cambria"/>
          <w:bCs/>
          <w:i/>
          <w:iCs/>
          <w:sz w:val="22"/>
          <w:szCs w:val="22"/>
        </w:rPr>
        <w:t>Załącznikiem nr 1 do</w:t>
      </w:r>
      <w:r w:rsidR="005B682A" w:rsidRPr="00A32743">
        <w:rPr>
          <w:rFonts w:ascii="Cambria" w:hAnsi="Cambria"/>
          <w:bCs/>
          <w:i/>
          <w:iCs/>
          <w:sz w:val="22"/>
          <w:szCs w:val="22"/>
        </w:rPr>
        <w:t> </w:t>
      </w:r>
      <w:r w:rsidRPr="00A32743">
        <w:rPr>
          <w:rFonts w:ascii="Cambria" w:hAnsi="Cambria"/>
          <w:bCs/>
          <w:i/>
          <w:iCs/>
          <w:sz w:val="22"/>
          <w:szCs w:val="22"/>
        </w:rPr>
        <w:t>SWZ</w:t>
      </w:r>
      <w:r w:rsidRPr="00A32743">
        <w:rPr>
          <w:rFonts w:ascii="Cambria" w:hAnsi="Cambria"/>
          <w:sz w:val="22"/>
          <w:szCs w:val="22"/>
        </w:rPr>
        <w:t xml:space="preserve">. Wykonawca jest zobowiązany złożyć </w:t>
      </w:r>
      <w:r w:rsidR="00807BCF" w:rsidRPr="00A32743">
        <w:rPr>
          <w:rFonts w:ascii="Cambria" w:hAnsi="Cambria"/>
          <w:sz w:val="22"/>
          <w:szCs w:val="22"/>
        </w:rPr>
        <w:t xml:space="preserve">formularz ofertowy oraz </w:t>
      </w:r>
      <w:r w:rsidRPr="00A32743">
        <w:rPr>
          <w:rFonts w:ascii="Cambria" w:hAnsi="Cambria"/>
          <w:sz w:val="22"/>
          <w:szCs w:val="22"/>
        </w:rPr>
        <w:t>poniższe dokumenty pod rygorem nieważności w</w:t>
      </w:r>
      <w:r w:rsidR="00F61D63" w:rsidRPr="00A32743">
        <w:rPr>
          <w:rFonts w:ascii="Cambria" w:hAnsi="Cambria"/>
          <w:sz w:val="22"/>
          <w:szCs w:val="22"/>
        </w:rPr>
        <w:t> </w:t>
      </w:r>
      <w:r w:rsidRPr="00A32743">
        <w:rPr>
          <w:rFonts w:ascii="Cambria" w:hAnsi="Cambria"/>
          <w:sz w:val="22"/>
          <w:szCs w:val="22"/>
        </w:rPr>
        <w:t>formie elektronicznej podpisanej kwalifikowanym podpisem elektronicznym lub</w:t>
      </w:r>
      <w:r w:rsidR="005B682A" w:rsidRPr="00A32743">
        <w:rPr>
          <w:rFonts w:ascii="Cambria" w:hAnsi="Cambria"/>
          <w:sz w:val="22"/>
          <w:szCs w:val="22"/>
        </w:rPr>
        <w:t> </w:t>
      </w:r>
      <w:r w:rsidRPr="00A32743">
        <w:rPr>
          <w:rFonts w:ascii="Cambria" w:hAnsi="Cambria"/>
          <w:sz w:val="22"/>
          <w:szCs w:val="22"/>
        </w:rPr>
        <w:t>w</w:t>
      </w:r>
      <w:r w:rsidR="005B682A" w:rsidRPr="00A32743">
        <w:rPr>
          <w:rFonts w:ascii="Cambria" w:hAnsi="Cambria"/>
          <w:sz w:val="22"/>
          <w:szCs w:val="22"/>
        </w:rPr>
        <w:t> </w:t>
      </w:r>
      <w:r w:rsidRPr="00A32743">
        <w:rPr>
          <w:rFonts w:ascii="Cambria" w:hAnsi="Cambria"/>
          <w:sz w:val="22"/>
          <w:szCs w:val="22"/>
        </w:rPr>
        <w:t>postaci elektronicznej opatrzonej podpisem zaufanym lub podpisem osobistym:</w:t>
      </w:r>
    </w:p>
    <w:p w14:paraId="7DB9A6BB" w14:textId="5676BAAC" w:rsidR="00CC221A" w:rsidRPr="00A32743" w:rsidRDefault="00CC221A" w:rsidP="00CB30C4">
      <w:pPr>
        <w:numPr>
          <w:ilvl w:val="0"/>
          <w:numId w:val="2"/>
        </w:numPr>
        <w:ind w:left="709" w:hanging="425"/>
        <w:jc w:val="both"/>
        <w:rPr>
          <w:rFonts w:ascii="Cambria" w:hAnsi="Cambria"/>
          <w:sz w:val="22"/>
          <w:szCs w:val="22"/>
        </w:rPr>
      </w:pPr>
      <w:r w:rsidRPr="00A32743">
        <w:rPr>
          <w:rFonts w:ascii="Cambria" w:hAnsi="Cambria"/>
          <w:sz w:val="22"/>
          <w:szCs w:val="22"/>
        </w:rPr>
        <w:t xml:space="preserve">pełnomocnictwo dla osoby/osób podpisujących ofertę, jeżeli oferta jest podpisana przez pełnomocnika. W przypadku gdy umocowanie osoby składającej ofertę nie wynika z </w:t>
      </w:r>
      <w:r w:rsidRPr="00A32743">
        <w:rPr>
          <w:rFonts w:ascii="Cambria" w:hAnsi="Cambria"/>
          <w:sz w:val="22"/>
          <w:szCs w:val="22"/>
        </w:rPr>
        <w:lastRenderedPageBreak/>
        <w:t>dokumentów rejestrowych, Wykonawca, który składa ofertę za pośrednictwem pełnomocnika, powinien dołączyć do oferty dokument pełnomocnictwa obejmujący swym zakresem umocowanie do złożenia oferty lub do złożenia oferty i podpisania umowy</w:t>
      </w:r>
      <w:r w:rsidR="00F61D63" w:rsidRPr="00A32743">
        <w:rPr>
          <w:rFonts w:ascii="Cambria" w:hAnsi="Cambria"/>
          <w:sz w:val="22"/>
          <w:szCs w:val="22"/>
        </w:rPr>
        <w:t xml:space="preserve"> (składane wraz z </w:t>
      </w:r>
      <w:r w:rsidR="00B26FAA" w:rsidRPr="00A32743">
        <w:rPr>
          <w:rFonts w:ascii="Cambria" w:hAnsi="Cambria"/>
          <w:sz w:val="22"/>
          <w:szCs w:val="22"/>
        </w:rPr>
        <w:t>ofertą,</w:t>
      </w:r>
      <w:r w:rsidR="00F61D63" w:rsidRPr="00A32743">
        <w:rPr>
          <w:rFonts w:ascii="Cambria" w:hAnsi="Cambria"/>
          <w:sz w:val="22"/>
          <w:szCs w:val="22"/>
        </w:rPr>
        <w:t xml:space="preserve"> jeżeli dotyczy)</w:t>
      </w:r>
    </w:p>
    <w:p w14:paraId="563E4AEB" w14:textId="1A84571C" w:rsidR="00373C97" w:rsidRPr="00A32743" w:rsidRDefault="00373C97" w:rsidP="00CB30C4">
      <w:pPr>
        <w:numPr>
          <w:ilvl w:val="0"/>
          <w:numId w:val="2"/>
        </w:numPr>
        <w:ind w:left="709" w:hanging="425"/>
        <w:jc w:val="both"/>
        <w:rPr>
          <w:rFonts w:ascii="Cambria" w:hAnsi="Cambria"/>
          <w:sz w:val="22"/>
          <w:szCs w:val="22"/>
        </w:rPr>
      </w:pPr>
      <w:r w:rsidRPr="00A32743">
        <w:rPr>
          <w:rFonts w:ascii="Cambria" w:hAnsi="Cambria"/>
          <w:bCs/>
          <w:sz w:val="22"/>
          <w:szCs w:val="22"/>
        </w:rPr>
        <w:t>oświadczenie</w:t>
      </w:r>
      <w:r w:rsidRPr="00A32743">
        <w:rPr>
          <w:rFonts w:ascii="Cambria" w:hAnsi="Cambria"/>
          <w:b/>
          <w:bCs/>
          <w:sz w:val="22"/>
          <w:szCs w:val="22"/>
        </w:rPr>
        <w:t xml:space="preserve"> </w:t>
      </w:r>
      <w:r w:rsidRPr="00A32743">
        <w:rPr>
          <w:rFonts w:ascii="Cambria" w:hAnsi="Cambria"/>
          <w:bCs/>
          <w:sz w:val="22"/>
          <w:szCs w:val="22"/>
        </w:rPr>
        <w:t xml:space="preserve">Wykonawcy </w:t>
      </w:r>
      <w:r w:rsidRPr="00A32743">
        <w:rPr>
          <w:rFonts w:ascii="Cambria" w:hAnsi="Cambria"/>
          <w:sz w:val="22"/>
          <w:szCs w:val="22"/>
        </w:rPr>
        <w:t>sporządzone na</w:t>
      </w:r>
      <w:r w:rsidR="005B682A" w:rsidRPr="00A32743">
        <w:rPr>
          <w:rFonts w:ascii="Cambria" w:hAnsi="Cambria"/>
          <w:sz w:val="22"/>
          <w:szCs w:val="22"/>
        </w:rPr>
        <w:t xml:space="preserve"> </w:t>
      </w:r>
      <w:r w:rsidRPr="00A32743">
        <w:rPr>
          <w:rFonts w:ascii="Cambria" w:hAnsi="Cambria"/>
          <w:sz w:val="22"/>
          <w:szCs w:val="22"/>
        </w:rPr>
        <w:t xml:space="preserve">podstawie </w:t>
      </w:r>
      <w:r w:rsidRPr="00A32743">
        <w:rPr>
          <w:rFonts w:ascii="Cambria" w:hAnsi="Cambria"/>
          <w:i/>
          <w:sz w:val="22"/>
          <w:szCs w:val="22"/>
        </w:rPr>
        <w:t xml:space="preserve">Załącznika </w:t>
      </w:r>
      <w:r w:rsidRPr="000062FD">
        <w:rPr>
          <w:rFonts w:ascii="Cambria" w:hAnsi="Cambria"/>
          <w:i/>
          <w:sz w:val="22"/>
          <w:szCs w:val="22"/>
        </w:rPr>
        <w:t xml:space="preserve">nr </w:t>
      </w:r>
      <w:r w:rsidR="000062FD" w:rsidRPr="000062FD">
        <w:rPr>
          <w:rFonts w:ascii="Cambria" w:hAnsi="Cambria"/>
          <w:i/>
          <w:sz w:val="22"/>
          <w:szCs w:val="22"/>
        </w:rPr>
        <w:t>3</w:t>
      </w:r>
      <w:r w:rsidRPr="000062FD">
        <w:rPr>
          <w:rFonts w:ascii="Cambria" w:hAnsi="Cambria"/>
          <w:i/>
          <w:sz w:val="22"/>
          <w:szCs w:val="22"/>
        </w:rPr>
        <w:t xml:space="preserve"> do SWZ</w:t>
      </w:r>
      <w:r w:rsidR="00F61D63" w:rsidRPr="00A32743">
        <w:rPr>
          <w:rFonts w:ascii="Cambria" w:hAnsi="Cambria"/>
          <w:i/>
          <w:sz w:val="22"/>
          <w:szCs w:val="22"/>
        </w:rPr>
        <w:t xml:space="preserve"> (</w:t>
      </w:r>
      <w:r w:rsidR="00F61D63" w:rsidRPr="00A32743">
        <w:rPr>
          <w:rFonts w:ascii="Cambria" w:hAnsi="Cambria"/>
          <w:sz w:val="22"/>
          <w:szCs w:val="22"/>
        </w:rPr>
        <w:t>składane wraz z ofertą)</w:t>
      </w:r>
      <w:r w:rsidRPr="00A32743">
        <w:rPr>
          <w:rFonts w:ascii="Cambria" w:hAnsi="Cambria"/>
          <w:sz w:val="22"/>
          <w:szCs w:val="22"/>
        </w:rPr>
        <w:t>,</w:t>
      </w:r>
    </w:p>
    <w:p w14:paraId="2ECD044C" w14:textId="16E28A9B" w:rsidR="00151B25" w:rsidRPr="00A32743" w:rsidRDefault="00373C97" w:rsidP="00CB30C4">
      <w:pPr>
        <w:numPr>
          <w:ilvl w:val="0"/>
          <w:numId w:val="2"/>
        </w:numPr>
        <w:ind w:left="709" w:hanging="425"/>
        <w:jc w:val="both"/>
        <w:rPr>
          <w:rFonts w:ascii="Cambria" w:hAnsi="Cambria"/>
          <w:sz w:val="22"/>
          <w:szCs w:val="22"/>
        </w:rPr>
      </w:pPr>
      <w:r w:rsidRPr="00A32743">
        <w:rPr>
          <w:rFonts w:ascii="Cambria" w:hAnsi="Cambria"/>
          <w:bCs/>
          <w:sz w:val="22"/>
          <w:szCs w:val="22"/>
        </w:rPr>
        <w:t>oświadczenie</w:t>
      </w:r>
      <w:r w:rsidRPr="00A32743">
        <w:rPr>
          <w:rFonts w:ascii="Cambria" w:hAnsi="Cambria"/>
          <w:b/>
          <w:bCs/>
          <w:sz w:val="22"/>
          <w:szCs w:val="22"/>
        </w:rPr>
        <w:t xml:space="preserve"> </w:t>
      </w:r>
      <w:r w:rsidR="003B7375" w:rsidRPr="00A32743">
        <w:rPr>
          <w:rFonts w:ascii="Cambria" w:hAnsi="Cambria"/>
          <w:bCs/>
          <w:sz w:val="22"/>
          <w:szCs w:val="22"/>
        </w:rPr>
        <w:t>podmiotu trzeciego</w:t>
      </w:r>
      <w:r w:rsidRPr="00A32743">
        <w:rPr>
          <w:rFonts w:ascii="Cambria" w:hAnsi="Cambria"/>
          <w:sz w:val="22"/>
          <w:szCs w:val="22"/>
        </w:rPr>
        <w:t xml:space="preserve">, sporządzone na podstawie </w:t>
      </w:r>
      <w:r w:rsidRPr="00A32743">
        <w:rPr>
          <w:rFonts w:ascii="Cambria" w:hAnsi="Cambria"/>
          <w:i/>
          <w:sz w:val="22"/>
          <w:szCs w:val="22"/>
        </w:rPr>
        <w:t xml:space="preserve">Załącznika nr </w:t>
      </w:r>
      <w:r w:rsidR="003525F9" w:rsidRPr="00A32743">
        <w:rPr>
          <w:rFonts w:ascii="Cambria" w:hAnsi="Cambria"/>
          <w:i/>
          <w:sz w:val="22"/>
          <w:szCs w:val="22"/>
        </w:rPr>
        <w:t>2a</w:t>
      </w:r>
      <w:r w:rsidRPr="00A32743">
        <w:rPr>
          <w:rFonts w:ascii="Cambria" w:hAnsi="Cambria"/>
          <w:i/>
          <w:sz w:val="22"/>
          <w:szCs w:val="22"/>
        </w:rPr>
        <w:t xml:space="preserve"> do SWZ</w:t>
      </w:r>
      <w:r w:rsidR="003D4B0F" w:rsidRPr="00A32743">
        <w:rPr>
          <w:rFonts w:ascii="Cambria" w:hAnsi="Cambria"/>
          <w:sz w:val="22"/>
          <w:szCs w:val="22"/>
        </w:rPr>
        <w:t xml:space="preserve"> (</w:t>
      </w:r>
      <w:r w:rsidR="00F61D63" w:rsidRPr="00A32743">
        <w:rPr>
          <w:rFonts w:ascii="Cambria" w:hAnsi="Cambria"/>
          <w:sz w:val="22"/>
          <w:szCs w:val="22"/>
        </w:rPr>
        <w:t xml:space="preserve">składane wraz z </w:t>
      </w:r>
      <w:r w:rsidR="00B26FAA" w:rsidRPr="00A32743">
        <w:rPr>
          <w:rFonts w:ascii="Cambria" w:hAnsi="Cambria"/>
          <w:sz w:val="22"/>
          <w:szCs w:val="22"/>
        </w:rPr>
        <w:t>ofertą,</w:t>
      </w:r>
      <w:r w:rsidR="00F61D63" w:rsidRPr="00A32743">
        <w:rPr>
          <w:rFonts w:ascii="Cambria" w:hAnsi="Cambria"/>
          <w:sz w:val="22"/>
          <w:szCs w:val="22"/>
        </w:rPr>
        <w:t xml:space="preserve"> </w:t>
      </w:r>
      <w:r w:rsidR="003D4B0F" w:rsidRPr="00A32743">
        <w:rPr>
          <w:rFonts w:ascii="Cambria" w:hAnsi="Cambria"/>
          <w:sz w:val="22"/>
          <w:szCs w:val="22"/>
        </w:rPr>
        <w:t>jeżeli dotyczy),</w:t>
      </w:r>
    </w:p>
    <w:p w14:paraId="0A2A92CE" w14:textId="63BA5755" w:rsidR="00474C8C" w:rsidRPr="00A32743" w:rsidRDefault="00474C8C" w:rsidP="00CB30C4">
      <w:pPr>
        <w:numPr>
          <w:ilvl w:val="0"/>
          <w:numId w:val="2"/>
        </w:numPr>
        <w:ind w:left="709" w:hanging="425"/>
        <w:jc w:val="both"/>
        <w:rPr>
          <w:rFonts w:ascii="Cambria" w:hAnsi="Cambria"/>
          <w:sz w:val="22"/>
          <w:szCs w:val="22"/>
        </w:rPr>
      </w:pPr>
      <w:r w:rsidRPr="00A32743">
        <w:rPr>
          <w:rFonts w:ascii="Cambria" w:hAnsi="Cambria"/>
          <w:sz w:val="22"/>
          <w:szCs w:val="22"/>
        </w:rPr>
        <w:t xml:space="preserve">oświadczenie Wykonawców wspólnie ubiegających się o udzielenie zamówienia, sporządzone na podstawie </w:t>
      </w:r>
      <w:r w:rsidRPr="00A32743">
        <w:rPr>
          <w:rFonts w:ascii="Cambria" w:hAnsi="Cambria"/>
          <w:i/>
          <w:sz w:val="22"/>
          <w:szCs w:val="22"/>
        </w:rPr>
        <w:t xml:space="preserve">Załącznika </w:t>
      </w:r>
      <w:r w:rsidRPr="000062FD">
        <w:rPr>
          <w:rFonts w:ascii="Cambria" w:hAnsi="Cambria"/>
          <w:i/>
          <w:sz w:val="22"/>
          <w:szCs w:val="22"/>
        </w:rPr>
        <w:t xml:space="preserve">nr </w:t>
      </w:r>
      <w:r w:rsidR="000062FD">
        <w:rPr>
          <w:rFonts w:ascii="Cambria" w:hAnsi="Cambria"/>
          <w:i/>
          <w:sz w:val="22"/>
          <w:szCs w:val="22"/>
        </w:rPr>
        <w:t>3</w:t>
      </w:r>
      <w:r w:rsidR="00915294" w:rsidRPr="000062FD">
        <w:rPr>
          <w:rFonts w:ascii="Cambria" w:hAnsi="Cambria"/>
          <w:i/>
          <w:sz w:val="22"/>
          <w:szCs w:val="22"/>
        </w:rPr>
        <w:t>b</w:t>
      </w:r>
      <w:r w:rsidRPr="000062FD">
        <w:rPr>
          <w:rFonts w:ascii="Cambria" w:hAnsi="Cambria"/>
          <w:i/>
          <w:sz w:val="22"/>
          <w:szCs w:val="22"/>
        </w:rPr>
        <w:t xml:space="preserve"> do SWZ</w:t>
      </w:r>
      <w:r w:rsidRPr="00A32743">
        <w:rPr>
          <w:rFonts w:ascii="Cambria" w:hAnsi="Cambria"/>
          <w:sz w:val="22"/>
          <w:szCs w:val="22"/>
        </w:rPr>
        <w:t xml:space="preserve"> (</w:t>
      </w:r>
      <w:r w:rsidR="00F61D63" w:rsidRPr="00A32743">
        <w:rPr>
          <w:rFonts w:ascii="Cambria" w:hAnsi="Cambria"/>
          <w:sz w:val="22"/>
          <w:szCs w:val="22"/>
        </w:rPr>
        <w:t xml:space="preserve">składane wraz z </w:t>
      </w:r>
      <w:proofErr w:type="gramStart"/>
      <w:r w:rsidR="00F61D63" w:rsidRPr="00A32743">
        <w:rPr>
          <w:rFonts w:ascii="Cambria" w:hAnsi="Cambria"/>
          <w:sz w:val="22"/>
          <w:szCs w:val="22"/>
        </w:rPr>
        <w:t>ofertą</w:t>
      </w:r>
      <w:proofErr w:type="gramEnd"/>
      <w:r w:rsidR="00F61D63" w:rsidRPr="00A32743">
        <w:rPr>
          <w:rFonts w:ascii="Cambria" w:hAnsi="Cambria"/>
          <w:sz w:val="22"/>
          <w:szCs w:val="22"/>
        </w:rPr>
        <w:t xml:space="preserve"> </w:t>
      </w:r>
      <w:r w:rsidRPr="00A32743">
        <w:rPr>
          <w:rFonts w:ascii="Cambria" w:hAnsi="Cambria"/>
          <w:sz w:val="22"/>
          <w:szCs w:val="22"/>
        </w:rPr>
        <w:t>jeżeli dotyczy),</w:t>
      </w:r>
    </w:p>
    <w:p w14:paraId="1E4EAF59" w14:textId="76963FBB" w:rsidR="00B72D0D" w:rsidRPr="00A32743" w:rsidRDefault="00AD32D9" w:rsidP="00CB30C4">
      <w:pPr>
        <w:numPr>
          <w:ilvl w:val="0"/>
          <w:numId w:val="2"/>
        </w:numPr>
        <w:ind w:left="709" w:hanging="425"/>
        <w:jc w:val="both"/>
        <w:rPr>
          <w:rFonts w:ascii="Cambria" w:hAnsi="Cambria"/>
          <w:sz w:val="22"/>
          <w:szCs w:val="22"/>
        </w:rPr>
      </w:pPr>
      <w:r w:rsidRPr="00A32743">
        <w:rPr>
          <w:rFonts w:ascii="Cambria" w:hAnsi="Cambria"/>
          <w:sz w:val="22"/>
          <w:szCs w:val="22"/>
        </w:rPr>
        <w:t xml:space="preserve">zobowiązanie podmiotu </w:t>
      </w:r>
      <w:r w:rsidR="00F61D63" w:rsidRPr="00A32743">
        <w:rPr>
          <w:rFonts w:ascii="Cambria" w:hAnsi="Cambria"/>
          <w:sz w:val="22"/>
          <w:szCs w:val="22"/>
        </w:rPr>
        <w:t>trzeciego</w:t>
      </w:r>
      <w:r w:rsidR="00B72D0D" w:rsidRPr="00A32743">
        <w:rPr>
          <w:rFonts w:ascii="Cambria" w:hAnsi="Cambria"/>
          <w:sz w:val="22"/>
          <w:szCs w:val="22"/>
        </w:rPr>
        <w:t xml:space="preserve">, sporządzone na podstawie </w:t>
      </w:r>
      <w:r w:rsidR="00B72D0D" w:rsidRPr="00A32743">
        <w:rPr>
          <w:rFonts w:ascii="Cambria" w:hAnsi="Cambria"/>
          <w:i/>
          <w:iCs/>
          <w:sz w:val="22"/>
          <w:szCs w:val="22"/>
        </w:rPr>
        <w:t xml:space="preserve">Załącznika nr </w:t>
      </w:r>
      <w:r w:rsidR="000062FD" w:rsidRPr="000062FD">
        <w:rPr>
          <w:rFonts w:ascii="Cambria" w:hAnsi="Cambria"/>
          <w:i/>
          <w:iCs/>
          <w:sz w:val="22"/>
          <w:szCs w:val="22"/>
        </w:rPr>
        <w:t>3</w:t>
      </w:r>
      <w:r w:rsidR="00B72D0D" w:rsidRPr="000062FD">
        <w:rPr>
          <w:rFonts w:ascii="Cambria" w:hAnsi="Cambria"/>
          <w:i/>
          <w:iCs/>
          <w:sz w:val="22"/>
          <w:szCs w:val="22"/>
        </w:rPr>
        <w:t>c</w:t>
      </w:r>
      <w:r w:rsidR="00B72D0D" w:rsidRPr="00A32743">
        <w:rPr>
          <w:rFonts w:ascii="Cambria" w:hAnsi="Cambria"/>
          <w:i/>
          <w:iCs/>
          <w:sz w:val="22"/>
          <w:szCs w:val="22"/>
        </w:rPr>
        <w:t xml:space="preserve"> do SWZ</w:t>
      </w:r>
      <w:r w:rsidR="00B72D0D" w:rsidRPr="00A32743">
        <w:rPr>
          <w:rFonts w:ascii="Cambria" w:hAnsi="Cambria"/>
          <w:sz w:val="22"/>
          <w:szCs w:val="22"/>
        </w:rPr>
        <w:t xml:space="preserve"> (</w:t>
      </w:r>
      <w:r w:rsidR="00F61D63" w:rsidRPr="00A32743">
        <w:rPr>
          <w:rFonts w:ascii="Cambria" w:hAnsi="Cambria"/>
          <w:sz w:val="22"/>
          <w:szCs w:val="22"/>
        </w:rPr>
        <w:t xml:space="preserve">składane wraz z </w:t>
      </w:r>
      <w:r w:rsidR="00B26FAA" w:rsidRPr="00A32743">
        <w:rPr>
          <w:rFonts w:ascii="Cambria" w:hAnsi="Cambria"/>
          <w:sz w:val="22"/>
          <w:szCs w:val="22"/>
        </w:rPr>
        <w:t>ofertą,</w:t>
      </w:r>
      <w:r w:rsidR="00F61D63" w:rsidRPr="00A32743">
        <w:rPr>
          <w:rFonts w:ascii="Cambria" w:hAnsi="Cambria"/>
          <w:sz w:val="22"/>
          <w:szCs w:val="22"/>
        </w:rPr>
        <w:t xml:space="preserve"> </w:t>
      </w:r>
      <w:r w:rsidR="00ED0E97" w:rsidRPr="00A32743">
        <w:rPr>
          <w:rFonts w:ascii="Cambria" w:hAnsi="Cambria"/>
          <w:sz w:val="22"/>
          <w:szCs w:val="22"/>
        </w:rPr>
        <w:t>jeżeli dotyczy</w:t>
      </w:r>
      <w:r w:rsidR="00B72D0D" w:rsidRPr="00A32743">
        <w:rPr>
          <w:rFonts w:ascii="Cambria" w:hAnsi="Cambria"/>
          <w:sz w:val="22"/>
          <w:szCs w:val="22"/>
        </w:rPr>
        <w:t>),</w:t>
      </w:r>
    </w:p>
    <w:p w14:paraId="4BA999E3" w14:textId="0D41EC0F" w:rsidR="00373C97" w:rsidRPr="00A32743" w:rsidRDefault="00373C97" w:rsidP="00CB30C4">
      <w:pPr>
        <w:numPr>
          <w:ilvl w:val="0"/>
          <w:numId w:val="2"/>
        </w:numPr>
        <w:ind w:left="709" w:hanging="425"/>
        <w:jc w:val="both"/>
        <w:rPr>
          <w:rFonts w:ascii="Cambria" w:hAnsi="Cambria"/>
          <w:sz w:val="22"/>
          <w:szCs w:val="22"/>
        </w:rPr>
      </w:pPr>
      <w:r w:rsidRPr="00A32743">
        <w:rPr>
          <w:rFonts w:ascii="Cambria" w:hAnsi="Cambria"/>
          <w:sz w:val="22"/>
          <w:szCs w:val="22"/>
        </w:rPr>
        <w:t xml:space="preserve">wykaz </w:t>
      </w:r>
      <w:r w:rsidR="00C90B9A">
        <w:rPr>
          <w:rFonts w:ascii="Cambria" w:hAnsi="Cambria"/>
          <w:sz w:val="22"/>
          <w:szCs w:val="22"/>
        </w:rPr>
        <w:t>usług</w:t>
      </w:r>
      <w:r w:rsidRPr="00A32743">
        <w:rPr>
          <w:rFonts w:ascii="Cambria" w:hAnsi="Cambria"/>
          <w:sz w:val="22"/>
          <w:szCs w:val="22"/>
        </w:rPr>
        <w:t xml:space="preserve">, sporządzony na podstawie </w:t>
      </w:r>
      <w:r w:rsidRPr="00A32743">
        <w:rPr>
          <w:rFonts w:ascii="Cambria" w:hAnsi="Cambria"/>
          <w:i/>
          <w:iCs/>
          <w:sz w:val="22"/>
          <w:szCs w:val="22"/>
        </w:rPr>
        <w:t xml:space="preserve">Załącznika </w:t>
      </w:r>
      <w:r w:rsidRPr="000062FD">
        <w:rPr>
          <w:rFonts w:ascii="Cambria" w:hAnsi="Cambria"/>
          <w:i/>
          <w:iCs/>
          <w:sz w:val="22"/>
          <w:szCs w:val="22"/>
        </w:rPr>
        <w:t xml:space="preserve">nr </w:t>
      </w:r>
      <w:r w:rsidR="000062FD" w:rsidRPr="000062FD">
        <w:rPr>
          <w:rFonts w:ascii="Cambria" w:hAnsi="Cambria"/>
          <w:i/>
          <w:iCs/>
          <w:sz w:val="22"/>
          <w:szCs w:val="22"/>
        </w:rPr>
        <w:t>4</w:t>
      </w:r>
      <w:r w:rsidRPr="00A32743">
        <w:rPr>
          <w:rFonts w:ascii="Cambria" w:hAnsi="Cambria"/>
          <w:i/>
          <w:iCs/>
          <w:sz w:val="22"/>
          <w:szCs w:val="22"/>
        </w:rPr>
        <w:t xml:space="preserve"> do SWZ</w:t>
      </w:r>
      <w:r w:rsidR="00926FCF" w:rsidRPr="00A32743">
        <w:rPr>
          <w:rFonts w:ascii="Cambria" w:hAnsi="Cambria"/>
          <w:i/>
          <w:iCs/>
          <w:sz w:val="22"/>
          <w:szCs w:val="22"/>
        </w:rPr>
        <w:t xml:space="preserve"> </w:t>
      </w:r>
      <w:r w:rsidR="00926FCF" w:rsidRPr="00A32743">
        <w:rPr>
          <w:rFonts w:ascii="Cambria" w:hAnsi="Cambria"/>
          <w:sz w:val="22"/>
          <w:szCs w:val="22"/>
        </w:rPr>
        <w:t>(składane na</w:t>
      </w:r>
      <w:r w:rsidR="005B682A" w:rsidRPr="00A32743">
        <w:rPr>
          <w:rFonts w:ascii="Cambria" w:hAnsi="Cambria"/>
          <w:sz w:val="22"/>
          <w:szCs w:val="22"/>
        </w:rPr>
        <w:t> </w:t>
      </w:r>
      <w:r w:rsidR="00926FCF" w:rsidRPr="00A32743">
        <w:rPr>
          <w:rFonts w:ascii="Cambria" w:hAnsi="Cambria"/>
          <w:sz w:val="22"/>
          <w:szCs w:val="22"/>
        </w:rPr>
        <w:t>wezwanie Zamawiającego)</w:t>
      </w:r>
      <w:r w:rsidRPr="00A32743">
        <w:rPr>
          <w:rFonts w:ascii="Cambria" w:hAnsi="Cambria"/>
          <w:sz w:val="22"/>
          <w:szCs w:val="22"/>
        </w:rPr>
        <w:t>,</w:t>
      </w:r>
    </w:p>
    <w:p w14:paraId="448167EA" w14:textId="66BEC07F" w:rsidR="00373C97" w:rsidRPr="00A32743" w:rsidRDefault="00373C97" w:rsidP="00CB30C4">
      <w:pPr>
        <w:numPr>
          <w:ilvl w:val="0"/>
          <w:numId w:val="2"/>
        </w:numPr>
        <w:ind w:left="709" w:hanging="425"/>
        <w:jc w:val="both"/>
        <w:rPr>
          <w:rFonts w:ascii="Cambria" w:hAnsi="Cambria"/>
          <w:sz w:val="22"/>
          <w:szCs w:val="22"/>
        </w:rPr>
      </w:pPr>
      <w:r w:rsidRPr="00A32743">
        <w:rPr>
          <w:rFonts w:ascii="Cambria" w:hAnsi="Cambria"/>
          <w:sz w:val="22"/>
          <w:szCs w:val="22"/>
        </w:rPr>
        <w:t xml:space="preserve">wykaz osób, skierowanych przez Wykonawcę do realizacji zamówienia publicznego, sporządzony na podstawie </w:t>
      </w:r>
      <w:r w:rsidRPr="000062FD">
        <w:rPr>
          <w:rFonts w:ascii="Cambria" w:hAnsi="Cambria"/>
          <w:i/>
          <w:iCs/>
          <w:sz w:val="22"/>
          <w:szCs w:val="22"/>
        </w:rPr>
        <w:t xml:space="preserve">Załącznika nr </w:t>
      </w:r>
      <w:r w:rsidR="000062FD" w:rsidRPr="000062FD">
        <w:rPr>
          <w:rFonts w:ascii="Cambria" w:hAnsi="Cambria"/>
          <w:i/>
          <w:iCs/>
          <w:sz w:val="22"/>
          <w:szCs w:val="22"/>
        </w:rPr>
        <w:t>5</w:t>
      </w:r>
      <w:r w:rsidRPr="00A32743">
        <w:rPr>
          <w:rFonts w:ascii="Cambria" w:hAnsi="Cambria"/>
          <w:i/>
          <w:iCs/>
          <w:sz w:val="22"/>
          <w:szCs w:val="22"/>
        </w:rPr>
        <w:t xml:space="preserve"> do SWZ</w:t>
      </w:r>
      <w:r w:rsidR="005B682A" w:rsidRPr="00A32743">
        <w:rPr>
          <w:rFonts w:ascii="Cambria" w:hAnsi="Cambria"/>
          <w:i/>
          <w:iCs/>
          <w:sz w:val="22"/>
          <w:szCs w:val="22"/>
        </w:rPr>
        <w:t xml:space="preserve"> </w:t>
      </w:r>
      <w:r w:rsidR="005B682A" w:rsidRPr="00A32743">
        <w:rPr>
          <w:rFonts w:ascii="Cambria" w:hAnsi="Cambria"/>
          <w:sz w:val="22"/>
          <w:szCs w:val="22"/>
        </w:rPr>
        <w:t>(składane na wezwanie Zamawiającego),</w:t>
      </w:r>
    </w:p>
    <w:p w14:paraId="337C5CAB" w14:textId="77777777" w:rsidR="00BC634F" w:rsidRPr="00A32743" w:rsidRDefault="00BC634F" w:rsidP="00CB30C4">
      <w:pPr>
        <w:numPr>
          <w:ilvl w:val="0"/>
          <w:numId w:val="2"/>
        </w:numPr>
        <w:ind w:left="709" w:hanging="425"/>
        <w:jc w:val="both"/>
        <w:rPr>
          <w:rFonts w:ascii="Cambria" w:hAnsi="Cambria"/>
          <w:sz w:val="22"/>
          <w:szCs w:val="22"/>
        </w:rPr>
      </w:pPr>
      <w:r w:rsidRPr="00A32743">
        <w:rPr>
          <w:rFonts w:ascii="Cambria" w:hAnsi="Cambria"/>
          <w:sz w:val="22"/>
          <w:szCs w:val="22"/>
        </w:rPr>
        <w:t>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w:t>
      </w:r>
    </w:p>
    <w:p w14:paraId="44FBCBBC" w14:textId="77777777" w:rsidR="00BC634F" w:rsidRPr="00A32743" w:rsidRDefault="00BC634F" w:rsidP="00BC634F">
      <w:pPr>
        <w:pStyle w:val="pkt"/>
        <w:spacing w:before="0" w:after="0"/>
        <w:ind w:left="709" w:firstLine="0"/>
        <w:rPr>
          <w:rFonts w:ascii="Cambria" w:hAnsi="Cambria"/>
          <w:sz w:val="22"/>
          <w:szCs w:val="22"/>
        </w:rPr>
      </w:pPr>
      <w:r w:rsidRPr="00A32743">
        <w:rPr>
          <w:rFonts w:ascii="Cambria" w:hAnsi="Cambria"/>
          <w:sz w:val="22"/>
          <w:szCs w:val="22"/>
        </w:rPr>
        <w:t>Pełnomocnictwo powinno zawierać w szczególności wskazanie:</w:t>
      </w:r>
    </w:p>
    <w:p w14:paraId="0AC3CD4F" w14:textId="77777777" w:rsidR="00BC634F" w:rsidRPr="00A32743" w:rsidRDefault="00BC634F">
      <w:pPr>
        <w:pStyle w:val="pkt"/>
        <w:numPr>
          <w:ilvl w:val="0"/>
          <w:numId w:val="26"/>
        </w:numPr>
        <w:spacing w:before="0" w:after="0"/>
        <w:rPr>
          <w:rFonts w:ascii="Cambria" w:hAnsi="Cambria"/>
          <w:sz w:val="22"/>
          <w:szCs w:val="22"/>
        </w:rPr>
      </w:pPr>
      <w:r w:rsidRPr="00A32743">
        <w:rPr>
          <w:rFonts w:ascii="Cambria" w:hAnsi="Cambria"/>
          <w:sz w:val="22"/>
          <w:szCs w:val="22"/>
        </w:rPr>
        <w:t>postępowanie o zamówienie publiczne którego dotyczy;</w:t>
      </w:r>
    </w:p>
    <w:p w14:paraId="14A7F34B" w14:textId="77777777" w:rsidR="00BC634F" w:rsidRPr="00A32743" w:rsidRDefault="00BC634F">
      <w:pPr>
        <w:pStyle w:val="pkt"/>
        <w:numPr>
          <w:ilvl w:val="0"/>
          <w:numId w:val="26"/>
        </w:numPr>
        <w:spacing w:before="0" w:after="0"/>
        <w:rPr>
          <w:rFonts w:ascii="Cambria" w:hAnsi="Cambria"/>
          <w:sz w:val="22"/>
          <w:szCs w:val="22"/>
        </w:rPr>
      </w:pPr>
      <w:r w:rsidRPr="00A32743">
        <w:rPr>
          <w:rFonts w:ascii="Cambria" w:hAnsi="Cambria"/>
          <w:sz w:val="22"/>
          <w:szCs w:val="22"/>
        </w:rPr>
        <w:t>wszystkich Wykonawców ubiegających się wspólnie o udzielenie zamówienia wymienionych z nazwy z określeniem adresu, siedziby;</w:t>
      </w:r>
    </w:p>
    <w:p w14:paraId="0A2D4271" w14:textId="77777777" w:rsidR="00BC634F" w:rsidRPr="00A32743" w:rsidRDefault="00BC634F">
      <w:pPr>
        <w:pStyle w:val="pkt"/>
        <w:numPr>
          <w:ilvl w:val="0"/>
          <w:numId w:val="26"/>
        </w:numPr>
        <w:spacing w:before="0" w:after="0"/>
        <w:rPr>
          <w:rFonts w:ascii="Cambria" w:hAnsi="Cambria"/>
          <w:sz w:val="22"/>
          <w:szCs w:val="22"/>
        </w:rPr>
      </w:pPr>
      <w:r w:rsidRPr="00A32743">
        <w:rPr>
          <w:rFonts w:ascii="Cambria" w:hAnsi="Cambria"/>
          <w:sz w:val="22"/>
          <w:szCs w:val="22"/>
        </w:rPr>
        <w:t xml:space="preserve">ustanowionego pełnomocnika oraz zakresu jego umocowania. </w:t>
      </w:r>
    </w:p>
    <w:p w14:paraId="7ED5087D" w14:textId="298FD201" w:rsidR="00B14EC3" w:rsidRPr="00A32743" w:rsidRDefault="00B14EC3" w:rsidP="00CB30C4">
      <w:pPr>
        <w:numPr>
          <w:ilvl w:val="0"/>
          <w:numId w:val="2"/>
        </w:numPr>
        <w:ind w:left="709" w:hanging="425"/>
        <w:jc w:val="both"/>
        <w:rPr>
          <w:rFonts w:ascii="Cambria" w:hAnsi="Cambria"/>
          <w:sz w:val="22"/>
          <w:szCs w:val="22"/>
        </w:rPr>
      </w:pPr>
      <w:r w:rsidRPr="00A32743">
        <w:rPr>
          <w:rFonts w:ascii="Cambria" w:hAnsi="Cambria"/>
          <w:sz w:val="22"/>
          <w:szCs w:val="22"/>
        </w:rPr>
        <w:t xml:space="preserve">oświadczenia i/lub </w:t>
      </w:r>
      <w:r w:rsidR="000062FD" w:rsidRPr="00A32743">
        <w:rPr>
          <w:rFonts w:ascii="Cambria" w:hAnsi="Cambria"/>
          <w:sz w:val="22"/>
          <w:szCs w:val="22"/>
        </w:rPr>
        <w:t>dokumenty,</w:t>
      </w:r>
      <w:r w:rsidRPr="00A32743">
        <w:rPr>
          <w:rFonts w:ascii="Cambria" w:hAnsi="Cambria"/>
          <w:sz w:val="22"/>
          <w:szCs w:val="22"/>
        </w:rPr>
        <w:t xml:space="preserve"> na podstawie których Zamawiający dokona oceny skuteczności zastrzeżenia informacji zawartych w ofercie, stanowiących tajemnicę przedsiębiorstwa, w rozumieniu przepisów o zwalczaniu nieuczciwej konkurencji (jeżeli Wykonawca zastrzega takie informacje).</w:t>
      </w:r>
    </w:p>
    <w:p w14:paraId="00228994" w14:textId="77777777" w:rsidR="00BC634F" w:rsidRPr="00A32743" w:rsidRDefault="00BC634F">
      <w:pPr>
        <w:pStyle w:val="pkt"/>
        <w:numPr>
          <w:ilvl w:val="3"/>
          <w:numId w:val="11"/>
        </w:numPr>
        <w:spacing w:before="0" w:after="0"/>
        <w:ind w:left="284" w:hangingChars="129" w:hanging="284"/>
        <w:rPr>
          <w:rFonts w:ascii="Cambria" w:hAnsi="Cambria"/>
          <w:sz w:val="22"/>
          <w:szCs w:val="22"/>
        </w:rPr>
      </w:pPr>
      <w:r w:rsidRPr="00A32743">
        <w:rPr>
          <w:rFonts w:ascii="Cambria" w:hAnsi="Cambria"/>
          <w:sz w:val="22"/>
          <w:szCs w:val="22"/>
        </w:rPr>
        <w:t>Dopuszcza się złożenie cyfrowego odwzorowania pełnomocnictwa (sporządzonego uprzednio w</w:t>
      </w:r>
      <w:r w:rsidR="003E401A" w:rsidRPr="00A32743">
        <w:rPr>
          <w:rFonts w:ascii="Cambria" w:hAnsi="Cambria"/>
          <w:sz w:val="22"/>
          <w:szCs w:val="22"/>
        </w:rPr>
        <w:t> </w:t>
      </w:r>
      <w:r w:rsidRPr="00A32743">
        <w:rPr>
          <w:rFonts w:ascii="Cambria" w:hAnsi="Cambria"/>
          <w:sz w:val="22"/>
          <w:szCs w:val="22"/>
        </w:rPr>
        <w:t>formie pisemnej) opatrzonego kwalifikowanym podpisem elektronicznym, podpisem zaufanym lub podpisem osobistym, poświadczającym zgodność cyfrowego odwzorowania z dokumentem w</w:t>
      </w:r>
      <w:r w:rsidR="003E401A" w:rsidRPr="00A32743">
        <w:rPr>
          <w:rFonts w:ascii="Cambria" w:hAnsi="Cambria"/>
          <w:sz w:val="22"/>
          <w:szCs w:val="22"/>
        </w:rPr>
        <w:t> </w:t>
      </w:r>
      <w:r w:rsidRPr="00A32743">
        <w:rPr>
          <w:rFonts w:ascii="Cambria" w:hAnsi="Cambria"/>
          <w:sz w:val="22"/>
          <w:szCs w:val="22"/>
        </w:rPr>
        <w:t>postaci papierowej. Poświadczenia zgodności cyfrowego odwzorowania z pełnomocnictwem w</w:t>
      </w:r>
      <w:r w:rsidR="003E401A" w:rsidRPr="00A32743">
        <w:rPr>
          <w:rFonts w:ascii="Cambria" w:hAnsi="Cambria"/>
          <w:sz w:val="22"/>
          <w:szCs w:val="22"/>
        </w:rPr>
        <w:t> </w:t>
      </w:r>
      <w:r w:rsidRPr="00A32743">
        <w:rPr>
          <w:rFonts w:ascii="Cambria" w:hAnsi="Cambria"/>
          <w:sz w:val="22"/>
          <w:szCs w:val="22"/>
        </w:rPr>
        <w:t>postaci papierowej dokonuje mocodawca lub notariusz w formie elektronicznego poświadczenia sporządzonego stosownie do art. 97 par. 2 ustawy z dnia 14 lutego 1991 r. – prawo o notariacie, które to poświadczenie notariusz opatruje kwalifikowanym podpisem elektronicznym. Cyfrowe odwzorowanie pełnomocnictwa nie może być poświadczone przez upełnomocnionego.</w:t>
      </w:r>
    </w:p>
    <w:p w14:paraId="4804A6C4" w14:textId="77777777" w:rsidR="00373C97" w:rsidRPr="00A32743" w:rsidRDefault="00373C97">
      <w:pPr>
        <w:pStyle w:val="pkt"/>
        <w:numPr>
          <w:ilvl w:val="3"/>
          <w:numId w:val="11"/>
        </w:numPr>
        <w:spacing w:before="0" w:after="0"/>
        <w:ind w:left="284" w:hangingChars="129" w:hanging="284"/>
        <w:rPr>
          <w:rFonts w:ascii="Cambria" w:hAnsi="Cambria"/>
          <w:sz w:val="22"/>
          <w:szCs w:val="22"/>
        </w:rPr>
      </w:pPr>
      <w:r w:rsidRPr="00A32743">
        <w:rPr>
          <w:rFonts w:ascii="Cambria" w:hAnsi="Cambria"/>
          <w:sz w:val="22"/>
          <w:szCs w:val="22"/>
        </w:rPr>
        <w:t>Oferta oraz pozostałe oświadczenia i dokumenty, dla których Zamawiający określił wzory w</w:t>
      </w:r>
      <w:r w:rsidR="005B682A" w:rsidRPr="00A32743">
        <w:rPr>
          <w:rFonts w:ascii="Cambria" w:hAnsi="Cambria"/>
          <w:sz w:val="22"/>
          <w:szCs w:val="22"/>
        </w:rPr>
        <w:t> </w:t>
      </w:r>
      <w:r w:rsidRPr="00A32743">
        <w:rPr>
          <w:rFonts w:ascii="Cambria" w:hAnsi="Cambria"/>
          <w:sz w:val="22"/>
          <w:szCs w:val="22"/>
        </w:rPr>
        <w:t>formie formularzy zamieszczonych w załącznikach do SWZ, powinny być sporządzone zgodnie z tymi wzorami.</w:t>
      </w:r>
    </w:p>
    <w:p w14:paraId="757E894A" w14:textId="23303DA7" w:rsidR="00373C97" w:rsidRPr="00A32743" w:rsidRDefault="00373C97">
      <w:pPr>
        <w:pStyle w:val="pkt"/>
        <w:numPr>
          <w:ilvl w:val="3"/>
          <w:numId w:val="11"/>
        </w:numPr>
        <w:spacing w:before="0" w:after="0"/>
        <w:ind w:left="284" w:hangingChars="129" w:hanging="284"/>
        <w:rPr>
          <w:rFonts w:ascii="Cambria" w:hAnsi="Cambria"/>
          <w:sz w:val="22"/>
          <w:szCs w:val="22"/>
        </w:rPr>
      </w:pPr>
      <w:r w:rsidRPr="00A32743">
        <w:rPr>
          <w:rFonts w:ascii="Cambria" w:hAnsi="Cambria"/>
          <w:sz w:val="22"/>
          <w:szCs w:val="22"/>
        </w:rPr>
        <w:t xml:space="preserve">W celu złożenia oferty należy zarejestrować (zalogować) się na </w:t>
      </w:r>
      <w:r w:rsidR="00C90B9A">
        <w:rPr>
          <w:rFonts w:ascii="Cambria" w:hAnsi="Cambria"/>
          <w:sz w:val="22"/>
          <w:szCs w:val="22"/>
        </w:rPr>
        <w:t>platformie e-</w:t>
      </w:r>
      <w:proofErr w:type="spellStart"/>
      <w:r w:rsidR="00C90B9A">
        <w:rPr>
          <w:rFonts w:ascii="Cambria" w:hAnsi="Cambria"/>
          <w:sz w:val="22"/>
          <w:szCs w:val="22"/>
        </w:rPr>
        <w:t>zaowienia</w:t>
      </w:r>
      <w:proofErr w:type="spellEnd"/>
      <w:r w:rsidRPr="00A32743">
        <w:rPr>
          <w:rFonts w:ascii="Cambria" w:hAnsi="Cambria"/>
          <w:sz w:val="22"/>
          <w:szCs w:val="22"/>
        </w:rPr>
        <w:t xml:space="preserve"> oraz postępując zgodnie z instrukcją lub filmem instruktażowym umieścić ofertę w systemie.</w:t>
      </w:r>
    </w:p>
    <w:p w14:paraId="1265CD2D" w14:textId="77777777" w:rsidR="00373C97" w:rsidRPr="00A32743" w:rsidRDefault="00373C97">
      <w:pPr>
        <w:pStyle w:val="pkt"/>
        <w:numPr>
          <w:ilvl w:val="3"/>
          <w:numId w:val="11"/>
        </w:numPr>
        <w:spacing w:before="0" w:after="0"/>
        <w:ind w:left="284" w:hangingChars="129" w:hanging="284"/>
        <w:rPr>
          <w:rFonts w:ascii="Cambria" w:hAnsi="Cambria"/>
          <w:sz w:val="22"/>
          <w:szCs w:val="22"/>
        </w:rPr>
      </w:pPr>
      <w:r w:rsidRPr="00A32743">
        <w:rPr>
          <w:rFonts w:ascii="Cambria" w:hAnsi="Cambria"/>
          <w:sz w:val="22"/>
          <w:szCs w:val="22"/>
        </w:rPr>
        <w:t>Podpis kwalifikowany to podpis elektroniczny, który ma moc prawną taką jak podpis własnoręczny. Jest poświadczony specjalnym certyfikatem kwalifikowanym, który umożliwia weryfikację składającej podpis osoby. Tylko ta osoba, do której podpis i certyfikat są przyporządkowane, może go używać.</w:t>
      </w:r>
    </w:p>
    <w:p w14:paraId="667D0366" w14:textId="77777777" w:rsidR="00373C97" w:rsidRPr="00A32743" w:rsidRDefault="00373C97">
      <w:pPr>
        <w:pStyle w:val="pkt"/>
        <w:numPr>
          <w:ilvl w:val="3"/>
          <w:numId w:val="11"/>
        </w:numPr>
        <w:spacing w:before="0" w:after="0"/>
        <w:ind w:left="284" w:hangingChars="129" w:hanging="284"/>
        <w:rPr>
          <w:rFonts w:ascii="Cambria" w:hAnsi="Cambria"/>
          <w:sz w:val="22"/>
          <w:szCs w:val="22"/>
        </w:rPr>
      </w:pPr>
      <w:r w:rsidRPr="00A32743">
        <w:rPr>
          <w:rFonts w:ascii="Cambria" w:hAnsi="Cambria"/>
          <w:sz w:val="22"/>
          <w:szCs w:val="22"/>
        </w:rPr>
        <w:t>Postać elektroniczna opatrzona podpisem zaufanym – czyli plik w jakimkolwiek formacie opatrzony podpisem, który można wygenerować korzystając z platformy e-PUAP.</w:t>
      </w:r>
    </w:p>
    <w:p w14:paraId="18BEDAFE" w14:textId="35A5D3F3" w:rsidR="0021245A" w:rsidRPr="00A32743" w:rsidRDefault="00373C97">
      <w:pPr>
        <w:pStyle w:val="pkt"/>
        <w:numPr>
          <w:ilvl w:val="3"/>
          <w:numId w:val="11"/>
        </w:numPr>
        <w:spacing w:before="0" w:after="0"/>
        <w:ind w:left="284"/>
        <w:rPr>
          <w:rFonts w:ascii="Cambria" w:hAnsi="Cambria"/>
          <w:sz w:val="22"/>
          <w:szCs w:val="22"/>
        </w:rPr>
      </w:pPr>
      <w:r w:rsidRPr="00A32743">
        <w:rPr>
          <w:rFonts w:ascii="Cambria" w:hAnsi="Cambria"/>
          <w:sz w:val="22"/>
          <w:szCs w:val="22"/>
        </w:rPr>
        <w:t xml:space="preserve">Postać elektroniczna opatrzona podpisem osobistym – czyli plik w jakimkolwiek formacie opatrzony podpisem umieszczanym w e-dowodzie (dokumencie wyposażonym w </w:t>
      </w:r>
      <w:r w:rsidRPr="00A32743">
        <w:rPr>
          <w:rFonts w:ascii="Cambria" w:hAnsi="Cambria"/>
          <w:sz w:val="22"/>
          <w:szCs w:val="22"/>
        </w:rPr>
        <w:lastRenderedPageBreak/>
        <w:t>elektroniczny chip, w który wprowadzany jest podpis mający charakter podpisu kwalifikowanego).</w:t>
      </w:r>
    </w:p>
    <w:p w14:paraId="6CE407A8" w14:textId="77777777" w:rsidR="0021245A" w:rsidRPr="00A32743" w:rsidRDefault="0021245A" w:rsidP="00373C97">
      <w:pPr>
        <w:pStyle w:val="pkt"/>
        <w:spacing w:before="0" w:after="0"/>
        <w:ind w:left="284" w:firstLine="0"/>
        <w:rPr>
          <w:rFonts w:ascii="Cambria" w:hAnsi="Cambria"/>
          <w:sz w:val="22"/>
          <w:szCs w:val="22"/>
        </w:rPr>
      </w:pPr>
    </w:p>
    <w:p w14:paraId="03069984" w14:textId="77777777" w:rsidR="00373C97" w:rsidRPr="00A32743" w:rsidRDefault="00373C97">
      <w:pPr>
        <w:numPr>
          <w:ilvl w:val="0"/>
          <w:numId w:val="4"/>
        </w:numPr>
        <w:ind w:left="0" w:firstLine="0"/>
        <w:jc w:val="both"/>
        <w:rPr>
          <w:rFonts w:ascii="Cambria" w:hAnsi="Cambria"/>
          <w:b/>
          <w:bCs/>
          <w:highlight w:val="lightGray"/>
          <w:u w:val="single"/>
        </w:rPr>
      </w:pPr>
      <w:r w:rsidRPr="00A32743">
        <w:rPr>
          <w:rFonts w:ascii="Cambria" w:hAnsi="Cambria"/>
          <w:b/>
          <w:bCs/>
          <w:highlight w:val="lightGray"/>
          <w:u w:val="single"/>
        </w:rPr>
        <w:t xml:space="preserve">Instrukcja składania oferty </w:t>
      </w:r>
    </w:p>
    <w:p w14:paraId="2F3C1C92" w14:textId="77777777" w:rsidR="00373C97" w:rsidRPr="00A32743" w:rsidRDefault="00373C97" w:rsidP="00373C97">
      <w:pPr>
        <w:jc w:val="both"/>
        <w:rPr>
          <w:rFonts w:ascii="Cambria" w:hAnsi="Cambria"/>
          <w:sz w:val="22"/>
          <w:szCs w:val="22"/>
        </w:rPr>
      </w:pPr>
    </w:p>
    <w:p w14:paraId="39398F1E" w14:textId="734AB65B" w:rsidR="000660FA" w:rsidRPr="000660FA" w:rsidRDefault="000660FA">
      <w:pPr>
        <w:numPr>
          <w:ilvl w:val="0"/>
          <w:numId w:val="21"/>
        </w:numPr>
        <w:jc w:val="both"/>
        <w:rPr>
          <w:rFonts w:ascii="Cambria" w:hAnsi="Cambria"/>
          <w:sz w:val="22"/>
          <w:szCs w:val="22"/>
        </w:rPr>
      </w:pPr>
      <w:r w:rsidRPr="000660FA">
        <w:rPr>
          <w:rFonts w:ascii="Cambria" w:hAnsi="Cambria"/>
          <w:sz w:val="22"/>
          <w:szCs w:val="22"/>
        </w:rPr>
        <w:t>Wykonawca składa ofertę za pośrednictwem Platformy e-Zamówienia. Instrukcja składania ofert dostępna jest na stronie https://ezamowienia.gov.pl w zakładce „Centrum pomocy” – kafelek „Oferty, wnioski, prace konkursowe.</w:t>
      </w:r>
    </w:p>
    <w:p w14:paraId="1FB7F571" w14:textId="6D757982" w:rsidR="000660FA" w:rsidRPr="000660FA" w:rsidRDefault="000660FA">
      <w:pPr>
        <w:numPr>
          <w:ilvl w:val="0"/>
          <w:numId w:val="21"/>
        </w:numPr>
        <w:jc w:val="both"/>
        <w:rPr>
          <w:rFonts w:ascii="Cambria" w:hAnsi="Cambria"/>
          <w:sz w:val="22"/>
          <w:szCs w:val="22"/>
        </w:rPr>
      </w:pPr>
      <w:r w:rsidRPr="000660FA">
        <w:rPr>
          <w:rFonts w:ascii="Cambria" w:hAnsi="Cambria"/>
          <w:sz w:val="22"/>
          <w:szCs w:val="22"/>
        </w:rPr>
        <w:t>UWAGA: Ponieważ Zamawiający nie wykorzystuje interaktywnego formularza udostępnionego przez Platformę, Wykonawców nie dotyczy instrukcja w części dot. pobierania wzorca formularza i jego wypełnienia. Podczas dodawania formularza oferty Platforma może zgłosić komunikat dotyczący braku wygenerowania interaktywnego formularza – należy potwierdzić komunikat.</w:t>
      </w:r>
    </w:p>
    <w:p w14:paraId="5D6F41A5" w14:textId="6153649E" w:rsidR="000660FA" w:rsidRPr="000660FA" w:rsidRDefault="000660FA">
      <w:pPr>
        <w:numPr>
          <w:ilvl w:val="0"/>
          <w:numId w:val="21"/>
        </w:numPr>
        <w:jc w:val="both"/>
        <w:rPr>
          <w:rFonts w:ascii="Cambria" w:hAnsi="Cambria"/>
          <w:sz w:val="22"/>
          <w:szCs w:val="22"/>
        </w:rPr>
      </w:pPr>
      <w:r w:rsidRPr="000660FA">
        <w:rPr>
          <w:rFonts w:ascii="Cambria" w:hAnsi="Cambria"/>
          <w:sz w:val="22"/>
          <w:szCs w:val="22"/>
        </w:rPr>
        <w:t>Wykonawca dodaje wybrany z dysku i uprzednio podpisany „Formularz oferty” – załącznik nr 1 do SWZ w pierwszym polu („Wypełniony formularz oferty”). W kolejnym polu („załączniki i inne dokumenty przedstawione w ofercie przez Wykonawcę”) wykonawca dodaje pozostałe pliki stanowiące ofertę lub składane wraz z ofertą.</w:t>
      </w:r>
    </w:p>
    <w:p w14:paraId="10363B46" w14:textId="77777777" w:rsidR="000660FA" w:rsidRPr="000660FA" w:rsidRDefault="000660FA">
      <w:pPr>
        <w:numPr>
          <w:ilvl w:val="0"/>
          <w:numId w:val="21"/>
        </w:numPr>
        <w:jc w:val="both"/>
        <w:rPr>
          <w:rFonts w:ascii="Cambria" w:hAnsi="Cambria"/>
          <w:sz w:val="22"/>
          <w:szCs w:val="22"/>
        </w:rPr>
      </w:pPr>
      <w:r w:rsidRPr="000660FA">
        <w:rPr>
          <w:rFonts w:ascii="Cambria" w:hAnsi="Cambria"/>
          <w:sz w:val="22"/>
          <w:szCs w:val="22"/>
        </w:rPr>
        <w:t>Techniczny sposób złożenia oferty:</w:t>
      </w:r>
    </w:p>
    <w:p w14:paraId="2E1E6A99" w14:textId="5747FDDA" w:rsidR="000660FA" w:rsidRPr="000660FA" w:rsidRDefault="000660FA" w:rsidP="000660FA">
      <w:pPr>
        <w:ind w:left="720"/>
        <w:jc w:val="both"/>
        <w:rPr>
          <w:rFonts w:ascii="Cambria" w:hAnsi="Cambria"/>
          <w:sz w:val="22"/>
          <w:szCs w:val="22"/>
        </w:rPr>
      </w:pPr>
      <w:r w:rsidRPr="000660FA">
        <w:rPr>
          <w:rFonts w:ascii="Cambria" w:hAnsi="Cambria"/>
          <w:sz w:val="22"/>
          <w:szCs w:val="22"/>
        </w:rPr>
        <w:t>1) Wykonawca musi mieć aktywne konto wykonawcy na Platformie e-Zamówienia z zaznaczonymi uprawnieniami do „Składania ofert/ wniosków/prac konkursowych”</w:t>
      </w:r>
    </w:p>
    <w:p w14:paraId="072861A4" w14:textId="77DF5581" w:rsidR="000660FA" w:rsidRPr="000660FA" w:rsidRDefault="000660FA">
      <w:pPr>
        <w:numPr>
          <w:ilvl w:val="0"/>
          <w:numId w:val="21"/>
        </w:numPr>
        <w:jc w:val="both"/>
        <w:rPr>
          <w:rFonts w:ascii="Cambria" w:hAnsi="Cambria"/>
          <w:sz w:val="22"/>
          <w:szCs w:val="22"/>
        </w:rPr>
      </w:pPr>
      <w:r w:rsidRPr="000660FA">
        <w:rPr>
          <w:rFonts w:ascii="Cambria" w:hAnsi="Cambria"/>
          <w:sz w:val="22"/>
          <w:szCs w:val="22"/>
        </w:rPr>
        <w:t>Składanie ofert możliwe jest tylko przed terminem składania ofert – oferta złożona po terminie nie będzie przyjęta. Zamawiający zwraca szczególną uwagę, iż dokumentów nie należy składać w ostatniej chwili. Czas trwania wgrywania i przetwarzania dokumentów jest zależny od ich ilości, rozmiaru oraz obciążenia Platformy.</w:t>
      </w:r>
    </w:p>
    <w:p w14:paraId="50016166" w14:textId="708290C8" w:rsidR="000660FA" w:rsidRPr="000660FA" w:rsidRDefault="000660FA">
      <w:pPr>
        <w:numPr>
          <w:ilvl w:val="0"/>
          <w:numId w:val="21"/>
        </w:numPr>
        <w:jc w:val="both"/>
        <w:rPr>
          <w:rFonts w:ascii="Cambria" w:hAnsi="Cambria"/>
          <w:sz w:val="22"/>
          <w:szCs w:val="22"/>
        </w:rPr>
      </w:pPr>
      <w:r w:rsidRPr="000660FA">
        <w:rPr>
          <w:rFonts w:ascii="Cambria" w:hAnsi="Cambria"/>
          <w:sz w:val="22"/>
          <w:szCs w:val="22"/>
        </w:rPr>
        <w:t>W celu złożenia oferty należy przejść do szczegółów postępowania, wybrać zakładkę „Oferty/wnioski” a następnie przycisk „Złóż ofertę”</w:t>
      </w:r>
    </w:p>
    <w:p w14:paraId="599DDDE6" w14:textId="78DAB91E" w:rsidR="000660FA" w:rsidRPr="000660FA" w:rsidRDefault="000660FA">
      <w:pPr>
        <w:numPr>
          <w:ilvl w:val="0"/>
          <w:numId w:val="21"/>
        </w:numPr>
        <w:jc w:val="both"/>
        <w:rPr>
          <w:rFonts w:ascii="Cambria" w:hAnsi="Cambria"/>
          <w:sz w:val="22"/>
          <w:szCs w:val="22"/>
        </w:rPr>
      </w:pPr>
      <w:r w:rsidRPr="000660FA">
        <w:rPr>
          <w:rFonts w:ascii="Cambria" w:hAnsi="Cambria"/>
          <w:sz w:val="22"/>
          <w:szCs w:val="22"/>
        </w:rPr>
        <w:t>Podpisany formularz oferty należy dodać w miejscu „Wypełniony formularz ofertowy”, a pozostałe dokumenty składane wraz z ofertą lub stanowiące ofertę – w miejscu „załączniki i inne dokumenty przedstawione w ofercie przez Wykonawcę” Wszystkie dodawane pliki muszą być wcześniej podpisane. Rekomendowanym wariantem podpisu jest typ wewnętrzny. Jeżeli Wykonawca podpisze formularz podpisem zewnętrznym, wówczas plik podpisu należy załączyć w miejscu „Załączniki i inne dokumenty przedstawione w ofercie przez Wykonawcę” W miejscu „Wypełniony formularz oferty” można załączyć tylko jeden plik. System powinien umożliwić dodanie plików w wersji skompresowanej. Możliwe jest także dodanie całej oferty w jednym pliku w miejscu „Wypełniony formularz oferty.”</w:t>
      </w:r>
    </w:p>
    <w:p w14:paraId="51FFD1BA" w14:textId="3ED9492A" w:rsidR="000660FA" w:rsidRPr="000660FA" w:rsidRDefault="000660FA">
      <w:pPr>
        <w:numPr>
          <w:ilvl w:val="0"/>
          <w:numId w:val="21"/>
        </w:numPr>
        <w:jc w:val="both"/>
        <w:rPr>
          <w:rFonts w:ascii="Cambria" w:hAnsi="Cambria"/>
          <w:sz w:val="22"/>
          <w:szCs w:val="22"/>
        </w:rPr>
      </w:pPr>
      <w:r w:rsidRPr="000660FA">
        <w:rPr>
          <w:rFonts w:ascii="Cambria" w:hAnsi="Cambria"/>
          <w:sz w:val="22"/>
          <w:szCs w:val="22"/>
        </w:rPr>
        <w:t>Po wprowadzeniu plików należy wybrać „Wyślij pliki i złóż ofertę” a następnie potwierdzić, że chcę złożyć ofertę.</w:t>
      </w:r>
    </w:p>
    <w:p w14:paraId="340FAA1A" w14:textId="2D94EDB6" w:rsidR="000660FA" w:rsidRPr="000660FA" w:rsidRDefault="000660FA">
      <w:pPr>
        <w:numPr>
          <w:ilvl w:val="0"/>
          <w:numId w:val="21"/>
        </w:numPr>
        <w:jc w:val="both"/>
        <w:rPr>
          <w:rFonts w:ascii="Cambria" w:hAnsi="Cambria"/>
          <w:sz w:val="22"/>
          <w:szCs w:val="22"/>
        </w:rPr>
      </w:pPr>
      <w:r w:rsidRPr="000660FA">
        <w:rPr>
          <w:rFonts w:ascii="Cambria" w:hAnsi="Cambria"/>
          <w:sz w:val="22"/>
          <w:szCs w:val="22"/>
        </w:rPr>
        <w:t>Proces składania ofert może trwać przez dłuższy czas, w zależności od liczby i wielkości składanych dokumentów. W tym czasie nie należy zamykać okna przeglądarki. System pokazuje kolejne etapy przetwarzania dokumentów.</w:t>
      </w:r>
    </w:p>
    <w:p w14:paraId="2F256F6E" w14:textId="74518ADE" w:rsidR="000660FA" w:rsidRPr="000660FA" w:rsidRDefault="000660FA">
      <w:pPr>
        <w:numPr>
          <w:ilvl w:val="0"/>
          <w:numId w:val="21"/>
        </w:numPr>
        <w:jc w:val="both"/>
        <w:rPr>
          <w:rFonts w:ascii="Cambria" w:hAnsi="Cambria"/>
          <w:sz w:val="22"/>
          <w:szCs w:val="22"/>
        </w:rPr>
      </w:pPr>
      <w:r w:rsidRPr="000660FA">
        <w:rPr>
          <w:rFonts w:ascii="Cambria" w:hAnsi="Cambria"/>
          <w:sz w:val="22"/>
          <w:szCs w:val="22"/>
        </w:rPr>
        <w:t>Po zakończeniu procesu składania oferty na ekranie pojawi się informacja</w:t>
      </w:r>
      <w:r>
        <w:rPr>
          <w:rFonts w:ascii="Cambria" w:hAnsi="Cambria"/>
          <w:sz w:val="22"/>
          <w:szCs w:val="22"/>
        </w:rPr>
        <w:t>,</w:t>
      </w:r>
      <w:r w:rsidRPr="000660FA">
        <w:rPr>
          <w:rFonts w:ascii="Cambria" w:hAnsi="Cambria"/>
          <w:sz w:val="22"/>
          <w:szCs w:val="22"/>
        </w:rPr>
        <w:t xml:space="preserve"> że proces składania oferty się zakończył i można pobrać dokumenty potwierdzające złożenie oferty – można wówczas pobrać Elektroniczne Potwierdzenie Przyjęcia (EPP) i Elektroniczne Potwierdzenie Otrzymania (EPO)</w:t>
      </w:r>
    </w:p>
    <w:p w14:paraId="481BEE65" w14:textId="2AA407F1" w:rsidR="000660FA" w:rsidRPr="000660FA" w:rsidRDefault="000660FA">
      <w:pPr>
        <w:numPr>
          <w:ilvl w:val="0"/>
          <w:numId w:val="21"/>
        </w:numPr>
        <w:jc w:val="both"/>
        <w:rPr>
          <w:rFonts w:ascii="Cambria" w:hAnsi="Cambria"/>
          <w:sz w:val="22"/>
          <w:szCs w:val="22"/>
        </w:rPr>
      </w:pPr>
      <w:r w:rsidRPr="000660FA">
        <w:rPr>
          <w:rFonts w:ascii="Cambria" w:hAnsi="Cambria"/>
          <w:sz w:val="22"/>
          <w:szCs w:val="22"/>
        </w:rPr>
        <w:t>Maksymalny łączny rozmiar plików stanowiących ofertę lub składanych wraz z ofertą to 250 MG</w:t>
      </w:r>
    </w:p>
    <w:p w14:paraId="699CC57B" w14:textId="1F0AFA7D" w:rsidR="000660FA" w:rsidRPr="000660FA" w:rsidRDefault="000660FA">
      <w:pPr>
        <w:numPr>
          <w:ilvl w:val="0"/>
          <w:numId w:val="21"/>
        </w:numPr>
        <w:jc w:val="both"/>
        <w:rPr>
          <w:rFonts w:ascii="Cambria" w:hAnsi="Cambria"/>
          <w:sz w:val="22"/>
          <w:szCs w:val="22"/>
        </w:rPr>
      </w:pPr>
      <w:r w:rsidRPr="000660FA">
        <w:rPr>
          <w:rFonts w:ascii="Cambria" w:hAnsi="Cambria"/>
          <w:sz w:val="22"/>
          <w:szCs w:val="22"/>
        </w:rPr>
        <w:t>Do przygotowania oferty konieczne jest posiadanie przez osobę upoważnioną do reprezentowania Wykonawcy elektronicznego podpisu kwalifikowanego.</w:t>
      </w:r>
    </w:p>
    <w:p w14:paraId="3E50FED6" w14:textId="77777777" w:rsidR="000660FA" w:rsidRPr="000660FA" w:rsidRDefault="000660FA">
      <w:pPr>
        <w:numPr>
          <w:ilvl w:val="0"/>
          <w:numId w:val="21"/>
        </w:numPr>
        <w:jc w:val="both"/>
        <w:rPr>
          <w:rFonts w:ascii="Cambria" w:hAnsi="Cambria"/>
          <w:sz w:val="22"/>
          <w:szCs w:val="22"/>
        </w:rPr>
      </w:pPr>
      <w:r w:rsidRPr="000660FA">
        <w:rPr>
          <w:rFonts w:ascii="Cambria" w:hAnsi="Cambria"/>
          <w:sz w:val="22"/>
          <w:szCs w:val="22"/>
        </w:rPr>
        <w:t>Oferta powinna być:</w:t>
      </w:r>
    </w:p>
    <w:p w14:paraId="47798BA7" w14:textId="77777777" w:rsidR="000660FA" w:rsidRDefault="000660FA" w:rsidP="000660FA">
      <w:pPr>
        <w:ind w:firstLine="708"/>
        <w:jc w:val="both"/>
        <w:rPr>
          <w:rFonts w:ascii="Cambria" w:hAnsi="Cambria"/>
          <w:sz w:val="22"/>
          <w:szCs w:val="22"/>
        </w:rPr>
      </w:pPr>
      <w:r>
        <w:rPr>
          <w:rFonts w:ascii="Cambria" w:hAnsi="Cambria"/>
          <w:sz w:val="22"/>
          <w:szCs w:val="22"/>
        </w:rPr>
        <w:t xml:space="preserve">- </w:t>
      </w:r>
      <w:r w:rsidRPr="000660FA">
        <w:rPr>
          <w:rFonts w:ascii="Cambria" w:hAnsi="Cambria"/>
          <w:sz w:val="22"/>
          <w:szCs w:val="22"/>
        </w:rPr>
        <w:t>sporządzona na podstawie załączników niniejszej SWZ w języku polskim,</w:t>
      </w:r>
    </w:p>
    <w:p w14:paraId="707DC4DA" w14:textId="26974B3F" w:rsidR="000660FA" w:rsidRPr="000660FA" w:rsidRDefault="000660FA" w:rsidP="000660FA">
      <w:pPr>
        <w:ind w:left="360" w:firstLine="348"/>
        <w:jc w:val="both"/>
        <w:rPr>
          <w:rFonts w:ascii="Cambria" w:hAnsi="Cambria"/>
          <w:sz w:val="22"/>
          <w:szCs w:val="22"/>
        </w:rPr>
      </w:pPr>
      <w:r>
        <w:rPr>
          <w:rFonts w:ascii="Cambria" w:hAnsi="Cambria"/>
          <w:sz w:val="22"/>
          <w:szCs w:val="22"/>
        </w:rPr>
        <w:t xml:space="preserve">- </w:t>
      </w:r>
      <w:r w:rsidRPr="000660FA">
        <w:rPr>
          <w:rFonts w:ascii="Cambria" w:hAnsi="Cambria"/>
          <w:sz w:val="22"/>
          <w:szCs w:val="22"/>
        </w:rPr>
        <w:t>złożona przy użyciu środków komunikacji elektronicznej tzn. za pośrednictwem platformy e-Zamówienia,</w:t>
      </w:r>
    </w:p>
    <w:p w14:paraId="2730C31B" w14:textId="2693CC72" w:rsidR="000660FA" w:rsidRPr="000660FA" w:rsidRDefault="000660FA" w:rsidP="000660FA">
      <w:pPr>
        <w:ind w:left="360" w:firstLine="348"/>
        <w:jc w:val="both"/>
        <w:rPr>
          <w:rFonts w:ascii="Cambria" w:hAnsi="Cambria"/>
          <w:sz w:val="22"/>
          <w:szCs w:val="22"/>
        </w:rPr>
      </w:pPr>
      <w:r>
        <w:rPr>
          <w:rFonts w:ascii="Cambria" w:hAnsi="Cambria"/>
          <w:sz w:val="22"/>
          <w:szCs w:val="22"/>
        </w:rPr>
        <w:lastRenderedPageBreak/>
        <w:t>- złożona</w:t>
      </w:r>
      <w:r w:rsidRPr="000660FA">
        <w:rPr>
          <w:rFonts w:ascii="Cambria" w:hAnsi="Cambria"/>
          <w:sz w:val="22"/>
          <w:szCs w:val="22"/>
        </w:rPr>
        <w:t xml:space="preserve"> </w:t>
      </w:r>
      <w:r w:rsidRPr="00A32743">
        <w:rPr>
          <w:rFonts w:ascii="Cambria" w:hAnsi="Cambria"/>
          <w:sz w:val="22"/>
          <w:szCs w:val="22"/>
        </w:rPr>
        <w:t>w formie elektronicznej podpisanej kwalifikowanym podpisem elektronicznym lub w postaci elektronicznej opatrzonej podpisem zaufanym lub podpisem osobistym</w:t>
      </w:r>
      <w:r w:rsidRPr="000660FA">
        <w:rPr>
          <w:rFonts w:ascii="Cambria" w:hAnsi="Cambria"/>
          <w:sz w:val="22"/>
          <w:szCs w:val="22"/>
        </w:rPr>
        <w:t xml:space="preserve"> przez osobę/osoby upoważnioną/upoważnione</w:t>
      </w:r>
    </w:p>
    <w:p w14:paraId="3195DFDC" w14:textId="357E9B3A" w:rsidR="000660FA" w:rsidRPr="000660FA" w:rsidRDefault="000660FA">
      <w:pPr>
        <w:numPr>
          <w:ilvl w:val="0"/>
          <w:numId w:val="21"/>
        </w:numPr>
        <w:jc w:val="both"/>
        <w:rPr>
          <w:rFonts w:ascii="Cambria" w:hAnsi="Cambria"/>
          <w:sz w:val="22"/>
          <w:szCs w:val="22"/>
        </w:rPr>
      </w:pPr>
      <w:r w:rsidRPr="000660FA">
        <w:rPr>
          <w:rFonts w:ascii="Cambria" w:hAnsi="Cambria"/>
          <w:sz w:val="22"/>
          <w:szCs w:val="22"/>
        </w:rPr>
        <w:t>Wraz z ofertą Wykonawca winien złożyć:</w:t>
      </w:r>
    </w:p>
    <w:p w14:paraId="3DE785B8" w14:textId="75DEB202" w:rsidR="000660FA" w:rsidRPr="000660FA" w:rsidRDefault="000660FA" w:rsidP="000660FA">
      <w:pPr>
        <w:ind w:left="720"/>
        <w:jc w:val="both"/>
        <w:rPr>
          <w:rFonts w:ascii="Cambria" w:hAnsi="Cambria"/>
          <w:sz w:val="22"/>
          <w:szCs w:val="22"/>
        </w:rPr>
      </w:pPr>
      <w:r>
        <w:rPr>
          <w:rFonts w:ascii="Cambria" w:hAnsi="Cambria"/>
          <w:sz w:val="22"/>
          <w:szCs w:val="22"/>
        </w:rPr>
        <w:t xml:space="preserve">- </w:t>
      </w:r>
      <w:r w:rsidRPr="000660FA">
        <w:rPr>
          <w:rFonts w:ascii="Cambria" w:hAnsi="Cambria"/>
          <w:sz w:val="22"/>
          <w:szCs w:val="22"/>
        </w:rPr>
        <w:t>wyjaśnienia dotyczące tajemnicy przedsiębiorstwa, jeżeli Wykonawca składa wraz z ofertą informacje/dokumenty stanowiące tajemnicę przedsiębiorstwa (jeśli dotyczy).</w:t>
      </w:r>
    </w:p>
    <w:p w14:paraId="3A050933" w14:textId="2A040392" w:rsidR="000660FA" w:rsidRPr="000660FA" w:rsidRDefault="000660FA">
      <w:pPr>
        <w:numPr>
          <w:ilvl w:val="0"/>
          <w:numId w:val="21"/>
        </w:numPr>
        <w:jc w:val="both"/>
        <w:rPr>
          <w:rFonts w:ascii="Cambria" w:hAnsi="Cambria"/>
          <w:sz w:val="22"/>
          <w:szCs w:val="22"/>
        </w:rPr>
      </w:pPr>
      <w:r w:rsidRPr="000660FA">
        <w:rPr>
          <w:rFonts w:ascii="Cambria" w:hAnsi="Cambria"/>
          <w:sz w:val="22"/>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0660FA">
        <w:rPr>
          <w:rFonts w:ascii="Cambria" w:hAnsi="Cambria"/>
          <w:sz w:val="22"/>
          <w:szCs w:val="22"/>
        </w:rPr>
        <w:t>eIDAS</w:t>
      </w:r>
      <w:proofErr w:type="spellEnd"/>
      <w:r w:rsidRPr="000660FA">
        <w:rPr>
          <w:rFonts w:ascii="Cambria" w:hAnsi="Cambria"/>
          <w:sz w:val="22"/>
          <w:szCs w:val="22"/>
        </w:rPr>
        <w:t>) (UE) nr 910/2014 - od 1 lipca 2016 roku”.</w:t>
      </w:r>
    </w:p>
    <w:p w14:paraId="7558E72B" w14:textId="150204BC" w:rsidR="000660FA" w:rsidRPr="000660FA" w:rsidRDefault="000660FA">
      <w:pPr>
        <w:numPr>
          <w:ilvl w:val="0"/>
          <w:numId w:val="21"/>
        </w:numPr>
        <w:jc w:val="both"/>
        <w:rPr>
          <w:rFonts w:ascii="Cambria" w:hAnsi="Cambria"/>
          <w:sz w:val="22"/>
          <w:szCs w:val="22"/>
        </w:rPr>
      </w:pPr>
      <w:r w:rsidRPr="000660FA">
        <w:rPr>
          <w:rFonts w:ascii="Cambria" w:hAnsi="Cambria"/>
          <w:sz w:val="22"/>
          <w:szCs w:val="22"/>
        </w:rPr>
        <w:t xml:space="preserve">W przypadku wykorzystania formatu podpisu </w:t>
      </w:r>
      <w:proofErr w:type="spellStart"/>
      <w:r w:rsidRPr="000660FA">
        <w:rPr>
          <w:rFonts w:ascii="Cambria" w:hAnsi="Cambria"/>
          <w:sz w:val="22"/>
          <w:szCs w:val="22"/>
        </w:rPr>
        <w:t>XAdES</w:t>
      </w:r>
      <w:proofErr w:type="spellEnd"/>
      <w:r w:rsidRPr="000660FA">
        <w:rPr>
          <w:rFonts w:ascii="Cambria" w:hAnsi="Cambria"/>
          <w:sz w:val="22"/>
          <w:szCs w:val="22"/>
        </w:rPr>
        <w:t xml:space="preserve"> zewnętrzny. Zamawiający wymaga dołączenia odpowiedniej ilości plików tj. podpisywanych plików z danymi oraz plików podpisu w formacie </w:t>
      </w:r>
      <w:proofErr w:type="spellStart"/>
      <w:r w:rsidRPr="000660FA">
        <w:rPr>
          <w:rFonts w:ascii="Cambria" w:hAnsi="Cambria"/>
          <w:sz w:val="22"/>
          <w:szCs w:val="22"/>
        </w:rPr>
        <w:t>XAdES</w:t>
      </w:r>
      <w:proofErr w:type="spellEnd"/>
      <w:r w:rsidRPr="000660FA">
        <w:rPr>
          <w:rFonts w:ascii="Cambria" w:hAnsi="Cambria"/>
          <w:sz w:val="22"/>
          <w:szCs w:val="22"/>
        </w:rPr>
        <w:t>.</w:t>
      </w:r>
    </w:p>
    <w:p w14:paraId="6EA949F0" w14:textId="77777777" w:rsidR="000660FA" w:rsidRPr="000660FA" w:rsidRDefault="000660FA">
      <w:pPr>
        <w:numPr>
          <w:ilvl w:val="0"/>
          <w:numId w:val="21"/>
        </w:numPr>
        <w:jc w:val="both"/>
        <w:rPr>
          <w:rFonts w:ascii="Cambria" w:hAnsi="Cambria"/>
          <w:sz w:val="22"/>
          <w:szCs w:val="22"/>
        </w:rPr>
      </w:pPr>
      <w:r w:rsidRPr="000660FA">
        <w:rPr>
          <w:rFonts w:ascii="Cambria" w:hAnsi="Cambria"/>
          <w:sz w:val="22"/>
          <w:szCs w:val="22"/>
        </w:rPr>
        <w:t xml:space="preserve">Zgodnie z art. 18 ust. 3 ustawy </w:t>
      </w:r>
      <w:proofErr w:type="spellStart"/>
      <w:r w:rsidRPr="000660FA">
        <w:rPr>
          <w:rFonts w:ascii="Cambria" w:hAnsi="Cambria"/>
          <w:sz w:val="22"/>
          <w:szCs w:val="22"/>
        </w:rPr>
        <w:t>Pzp</w:t>
      </w:r>
      <w:proofErr w:type="spellEnd"/>
      <w:r w:rsidRPr="000660FA">
        <w:rPr>
          <w:rFonts w:ascii="Cambria" w:hAnsi="Cambria"/>
          <w:sz w:val="22"/>
          <w:szCs w:val="22"/>
        </w:rPr>
        <w:t>, nie ujawnia się informacji stanowiących tajemnicę przedsiębiorstwa, w rozumieniu przepisów o zwalczaniu nieuczciwej konkurencji. Jeżeli</w:t>
      </w:r>
    </w:p>
    <w:p w14:paraId="1575D90B" w14:textId="2D9A29C8" w:rsidR="000660FA" w:rsidRPr="000660FA" w:rsidRDefault="000660FA">
      <w:pPr>
        <w:numPr>
          <w:ilvl w:val="0"/>
          <w:numId w:val="21"/>
        </w:numPr>
        <w:jc w:val="both"/>
        <w:rPr>
          <w:rFonts w:ascii="Cambria" w:hAnsi="Cambria"/>
          <w:sz w:val="22"/>
          <w:szCs w:val="22"/>
        </w:rPr>
      </w:pPr>
      <w:r w:rsidRPr="000660FA">
        <w:rPr>
          <w:rFonts w:ascii="Cambria" w:hAnsi="Cambria"/>
          <w:sz w:val="22"/>
          <w:szCs w:val="22"/>
        </w:rPr>
        <w:t>wykonawca, nie później niż w terminie składania ofert, w sposób niebudzący wątpliwości zastrzegł, że nie mogą być one udostępniane oraz wykazał, załączając stosowne wyjaśnienia, iż zastrzeżone informacje stanowią tajemnicę przedsiębiorstwa.</w:t>
      </w:r>
    </w:p>
    <w:p w14:paraId="541394F0" w14:textId="69F6DFA3" w:rsidR="000660FA" w:rsidRPr="000660FA" w:rsidRDefault="000660FA">
      <w:pPr>
        <w:numPr>
          <w:ilvl w:val="0"/>
          <w:numId w:val="21"/>
        </w:numPr>
        <w:jc w:val="both"/>
        <w:rPr>
          <w:rFonts w:ascii="Cambria" w:hAnsi="Cambria"/>
          <w:sz w:val="22"/>
          <w:szCs w:val="22"/>
        </w:rPr>
      </w:pPr>
      <w:r w:rsidRPr="000660FA">
        <w:rPr>
          <w:rFonts w:ascii="Cambria" w:hAnsi="Cambria"/>
          <w:sz w:val="22"/>
          <w:szCs w:val="22"/>
        </w:rPr>
        <w:t>Na platformie w formularzu składania oferty znajduje się miejsce wyznaczone do dołączenia części oferty stanowiącej tajemnicę przedsiębiorstwa.</w:t>
      </w:r>
    </w:p>
    <w:p w14:paraId="1D4DCC69" w14:textId="4EE97091" w:rsidR="000660FA" w:rsidRPr="000660FA" w:rsidRDefault="000660FA">
      <w:pPr>
        <w:numPr>
          <w:ilvl w:val="0"/>
          <w:numId w:val="21"/>
        </w:numPr>
        <w:jc w:val="both"/>
        <w:rPr>
          <w:rFonts w:ascii="Cambria" w:hAnsi="Cambria"/>
          <w:sz w:val="22"/>
          <w:szCs w:val="22"/>
        </w:rPr>
      </w:pPr>
      <w:r w:rsidRPr="000660FA">
        <w:rPr>
          <w:rFonts w:ascii="Cambria" w:hAnsi="Cambria"/>
          <w:sz w:val="22"/>
          <w:szCs w:val="22"/>
        </w:rPr>
        <w:t>Wykonawca, za pośrednictwem platformy e-Zamówienia może przed upływem terminu składania ofert wycofać ofertę. W celu wycofania oferty należy przejść do szczegółów postępowania, wybrać zakładkę „Oferty/wnioski’ a następnie przycisk „Wycofaj ofertę”. Funkcja „Wycofaj ofertę” jest dostępna tylko dla użytkowników mających zaznaczone uprawnienia „Wycofanie ofert/wniosków prac konkursowych</w:t>
      </w:r>
    </w:p>
    <w:p w14:paraId="5253A80E" w14:textId="7DDD8F25" w:rsidR="000660FA" w:rsidRPr="000660FA" w:rsidRDefault="000660FA">
      <w:pPr>
        <w:numPr>
          <w:ilvl w:val="0"/>
          <w:numId w:val="21"/>
        </w:numPr>
        <w:jc w:val="both"/>
        <w:rPr>
          <w:rFonts w:ascii="Cambria" w:hAnsi="Cambria"/>
          <w:sz w:val="22"/>
          <w:szCs w:val="22"/>
        </w:rPr>
      </w:pPr>
      <w:r w:rsidRPr="000660FA">
        <w:rPr>
          <w:rFonts w:ascii="Cambria" w:hAnsi="Cambria"/>
          <w:sz w:val="22"/>
          <w:szCs w:val="22"/>
        </w:rPr>
        <w:t>Każdy z wykonawców może złożyć tylko jedną ofertę. Złożenie większej liczby ofert lub oferty zawierającej propozycje wariantowe podlegać będą odrzuceniu.</w:t>
      </w:r>
    </w:p>
    <w:p w14:paraId="663B6807" w14:textId="3E95F1D1" w:rsidR="000660FA" w:rsidRPr="000660FA" w:rsidRDefault="000660FA">
      <w:pPr>
        <w:numPr>
          <w:ilvl w:val="0"/>
          <w:numId w:val="21"/>
        </w:numPr>
        <w:jc w:val="both"/>
        <w:rPr>
          <w:rFonts w:ascii="Cambria" w:hAnsi="Cambria"/>
          <w:sz w:val="22"/>
          <w:szCs w:val="22"/>
        </w:rPr>
      </w:pPr>
      <w:r w:rsidRPr="000660FA">
        <w:rPr>
          <w:rFonts w:ascii="Cambria" w:hAnsi="Cambria"/>
          <w:sz w:val="22"/>
          <w:szCs w:val="22"/>
        </w:rPr>
        <w:t>Ceny oferty muszą zawierać wszystkie koszty, jakie musi ponieść wykonawca, aby zrealizować zamówienie z najwyższą starannością oraz ewentualne rabaty.</w:t>
      </w:r>
    </w:p>
    <w:p w14:paraId="38E3A9D3" w14:textId="3781911A" w:rsidR="000660FA" w:rsidRPr="000660FA" w:rsidRDefault="000660FA">
      <w:pPr>
        <w:numPr>
          <w:ilvl w:val="0"/>
          <w:numId w:val="21"/>
        </w:numPr>
        <w:jc w:val="both"/>
        <w:rPr>
          <w:rFonts w:ascii="Cambria" w:hAnsi="Cambria"/>
          <w:sz w:val="22"/>
          <w:szCs w:val="22"/>
        </w:rPr>
      </w:pPr>
      <w:r w:rsidRPr="000660FA">
        <w:rPr>
          <w:rFonts w:ascii="Cambria" w:hAnsi="Cambria"/>
          <w:sz w:val="22"/>
          <w:szCs w:val="22"/>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688DC89A" w14:textId="11CEA1C7" w:rsidR="000660FA" w:rsidRPr="000660FA" w:rsidRDefault="000660FA">
      <w:pPr>
        <w:numPr>
          <w:ilvl w:val="0"/>
          <w:numId w:val="21"/>
        </w:numPr>
        <w:jc w:val="both"/>
        <w:rPr>
          <w:rFonts w:ascii="Cambria" w:hAnsi="Cambria"/>
          <w:sz w:val="22"/>
          <w:szCs w:val="22"/>
        </w:rPr>
      </w:pPr>
      <w:r w:rsidRPr="000660FA">
        <w:rPr>
          <w:rFonts w:ascii="Cambria" w:hAnsi="Cambria"/>
          <w:sz w:val="22"/>
          <w:szCs w:val="22"/>
        </w:rPr>
        <w:t>Zgodnie z definicją dokumentu elektronicznego z art.3 ustęp 2 Ustawy o informatyzacji działalności podmiotów realizujących zadania publiczne, opatrzenie pliku zawierającego skompresowane dane kwalifikowanym podpisem elektronicznym jest jednoznaczne z</w:t>
      </w:r>
    </w:p>
    <w:p w14:paraId="48DE8C00" w14:textId="08744449" w:rsidR="000660FA" w:rsidRPr="000660FA" w:rsidRDefault="000660FA" w:rsidP="000660FA">
      <w:pPr>
        <w:ind w:left="720"/>
        <w:jc w:val="both"/>
        <w:rPr>
          <w:rFonts w:ascii="Cambria" w:hAnsi="Cambria"/>
          <w:sz w:val="22"/>
          <w:szCs w:val="22"/>
        </w:rPr>
      </w:pPr>
      <w:r w:rsidRPr="000660FA">
        <w:rPr>
          <w:rFonts w:ascii="Cambria" w:hAnsi="Cambria"/>
          <w:sz w:val="22"/>
          <w:szCs w:val="22"/>
        </w:rPr>
        <w:t>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CADBFE2" w14:textId="77777777" w:rsidR="000660FA" w:rsidRDefault="000660FA">
      <w:pPr>
        <w:numPr>
          <w:ilvl w:val="0"/>
          <w:numId w:val="21"/>
        </w:numPr>
        <w:jc w:val="both"/>
        <w:rPr>
          <w:rFonts w:ascii="Cambria" w:hAnsi="Cambria"/>
          <w:sz w:val="22"/>
          <w:szCs w:val="22"/>
        </w:rPr>
      </w:pPr>
      <w:r w:rsidRPr="000660FA">
        <w:rPr>
          <w:rFonts w:ascii="Cambria" w:hAnsi="Cambria"/>
          <w:sz w:val="22"/>
          <w:szCs w:val="22"/>
        </w:rPr>
        <w:t>Maksymalny rozmiar jednego pliku przesyłanego za pośrednictwem dedykowanych formularzy do: złożenia, zmiany, wycofania oferty wynosi 150 MB natomiast przy komunikacji wielkość pliku to maksymalnie 500 MB.</w:t>
      </w:r>
    </w:p>
    <w:p w14:paraId="7490CECE" w14:textId="61FAB749" w:rsidR="00373C97" w:rsidRDefault="00373C97">
      <w:pPr>
        <w:numPr>
          <w:ilvl w:val="0"/>
          <w:numId w:val="21"/>
        </w:numPr>
        <w:jc w:val="both"/>
        <w:rPr>
          <w:rFonts w:ascii="Cambria" w:hAnsi="Cambria"/>
          <w:sz w:val="22"/>
          <w:szCs w:val="22"/>
        </w:rPr>
      </w:pPr>
      <w:r w:rsidRPr="000660FA">
        <w:rPr>
          <w:rFonts w:ascii="Cambria" w:hAnsi="Cambria"/>
          <w:sz w:val="22"/>
          <w:szCs w:val="22"/>
        </w:rPr>
        <w:t xml:space="preserve">Wykonawca załączając dokument </w:t>
      </w:r>
      <w:r w:rsidR="000660FA" w:rsidRPr="000660FA">
        <w:rPr>
          <w:rFonts w:ascii="Cambria" w:hAnsi="Cambria"/>
          <w:sz w:val="22"/>
          <w:szCs w:val="22"/>
        </w:rPr>
        <w:t>oznacza</w:t>
      </w:r>
      <w:r w:rsidRPr="000660FA">
        <w:rPr>
          <w:rFonts w:ascii="Cambria" w:hAnsi="Cambria"/>
          <w:sz w:val="22"/>
          <w:szCs w:val="22"/>
        </w:rPr>
        <w:t xml:space="preserve"> czy jest on: „Tajny” – dokument stanowi „tajemnicę przedsiębiorstwa” lub opcję „Jawny” – niestanowiący tajemnicy przedsiębiorstwa w rozumieniu przepisów ustawy z dnia 16 kwietnia 1993 roku o zwalczaniu nieuczciwej konkurencji. Zastrzeżenie dotyczące informacji stanowiących tajemnicę przedsiębiorstwa w rozumieniu przepisów ustawy z dnia 16 kwietnia 1993 roku o zwalczaniu nieuczciwej konkurencji, Wykonawca zobowiązany jest złożyć w ofercie w sposób wyraźnie określający wolę ich utajnienia. Wszelkie informacje stanowiące tajemnicę przedsiębiorstwa w rozumieniu ustawy z dnia 16 kwietnia 1993 roku o zwalczaniu nieuczciwej konkurencji, które Wykonawca zastrzeże jako tajemnicę przedsiębiorstwa, powinny zostać złożone w osobnym pliku wraz z jednoczesnym </w:t>
      </w:r>
      <w:r w:rsidRPr="000660FA">
        <w:rPr>
          <w:rFonts w:ascii="Cambria" w:hAnsi="Cambria"/>
          <w:sz w:val="22"/>
          <w:szCs w:val="22"/>
        </w:rPr>
        <w:lastRenderedPageBreak/>
        <w:t>zaznaczeniem polecenia „Załącznik stanowiący tajemnicę przedsiębiorstwa” a następnie wraz z plikami stanowiącymi jawną część skompresowane do jednego pliku archiwum (ZIP).</w:t>
      </w:r>
    </w:p>
    <w:p w14:paraId="725AB1D0" w14:textId="1372E8C5" w:rsidR="00373C97" w:rsidRDefault="00373C97">
      <w:pPr>
        <w:numPr>
          <w:ilvl w:val="0"/>
          <w:numId w:val="21"/>
        </w:numPr>
        <w:jc w:val="both"/>
        <w:rPr>
          <w:rFonts w:ascii="Cambria" w:hAnsi="Cambria"/>
          <w:sz w:val="22"/>
          <w:szCs w:val="22"/>
        </w:rPr>
      </w:pPr>
      <w:r w:rsidRPr="000660FA">
        <w:rPr>
          <w:rFonts w:ascii="Cambria" w:hAnsi="Cambria"/>
          <w:sz w:val="22"/>
          <w:szCs w:val="22"/>
        </w:rPr>
        <w:t xml:space="preserve">Nie ujawnia się informacji stanowiących tajemnicę przedsiębiorstwa w rozumieniu ustawy z dnia 16 kwietnia 1993 roku o zwalczaniu nieuczciwej konkurencji (Dz. U. z 2020 r., poz. 1913, z </w:t>
      </w:r>
      <w:proofErr w:type="spellStart"/>
      <w:r w:rsidRPr="000660FA">
        <w:rPr>
          <w:rFonts w:ascii="Cambria" w:hAnsi="Cambria"/>
          <w:sz w:val="22"/>
          <w:szCs w:val="22"/>
        </w:rPr>
        <w:t>późn</w:t>
      </w:r>
      <w:proofErr w:type="spellEnd"/>
      <w:r w:rsidRPr="000660FA">
        <w:rPr>
          <w:rFonts w:ascii="Cambria" w:hAnsi="Cambria"/>
          <w:sz w:val="22"/>
          <w:szCs w:val="22"/>
        </w:rPr>
        <w:t xml:space="preserve">. zm.), jeżeli Wykonawca wraz z przekazaniem takich informacji zastrzegł, że nie mogą one być udostępnione oraz wykazał, iż zastrzeżone informacje stanowią tajemnicę przedsiębiorstwa. Zastrzeżone informacje należy złożyć w wydzielonym i odpowiednio </w:t>
      </w:r>
      <w:r w:rsidR="000660FA" w:rsidRPr="000660FA">
        <w:rPr>
          <w:rFonts w:ascii="Cambria" w:hAnsi="Cambria"/>
          <w:sz w:val="22"/>
          <w:szCs w:val="22"/>
        </w:rPr>
        <w:t>oznaczonym i</w:t>
      </w:r>
      <w:r w:rsidRPr="000660FA">
        <w:rPr>
          <w:rFonts w:ascii="Cambria" w:hAnsi="Cambria"/>
          <w:sz w:val="22"/>
          <w:szCs w:val="22"/>
        </w:rPr>
        <w:t xml:space="preserve"> podpisanym pliku.</w:t>
      </w:r>
    </w:p>
    <w:p w14:paraId="1C6477DE" w14:textId="77777777" w:rsidR="00373C97" w:rsidRDefault="00373C97">
      <w:pPr>
        <w:numPr>
          <w:ilvl w:val="0"/>
          <w:numId w:val="21"/>
        </w:numPr>
        <w:jc w:val="both"/>
        <w:rPr>
          <w:rFonts w:ascii="Cambria" w:hAnsi="Cambria"/>
          <w:sz w:val="22"/>
          <w:szCs w:val="22"/>
        </w:rPr>
      </w:pPr>
      <w:r w:rsidRPr="000660FA">
        <w:rPr>
          <w:rFonts w:ascii="Cambria" w:hAnsi="Cambria"/>
          <w:sz w:val="22"/>
          <w:szCs w:val="22"/>
        </w:rPr>
        <w:t>Wszystkie koszty związane z uczestnictwem w postępowaniu, w szczególności z przygotowaniem i złożeniem ofert ponosi Wykonawca składający ofertę. Zamawiający nie przewiduje zwrotu kosztów udziału w postępowaniu.</w:t>
      </w:r>
    </w:p>
    <w:p w14:paraId="55574A80" w14:textId="77777777" w:rsidR="00373C97" w:rsidRPr="000660FA" w:rsidRDefault="00373C97">
      <w:pPr>
        <w:numPr>
          <w:ilvl w:val="0"/>
          <w:numId w:val="21"/>
        </w:numPr>
        <w:jc w:val="both"/>
        <w:rPr>
          <w:rFonts w:ascii="Cambria" w:hAnsi="Cambria"/>
          <w:sz w:val="22"/>
          <w:szCs w:val="22"/>
        </w:rPr>
      </w:pPr>
      <w:r w:rsidRPr="000660FA">
        <w:rPr>
          <w:rFonts w:ascii="Cambria" w:hAnsi="Cambria"/>
          <w:sz w:val="22"/>
          <w:szCs w:val="22"/>
        </w:rPr>
        <w:t>Dokumenty lub oświadczenia, o których mowa w rozporządzeniu w sprawie dokumentów, sporządzone w języku obcym są składane wraz z tłumaczeniem na język polski.</w:t>
      </w:r>
    </w:p>
    <w:p w14:paraId="10D1FBF3" w14:textId="77777777" w:rsidR="00373C97" w:rsidRPr="00A32743" w:rsidRDefault="00373C97" w:rsidP="00373C97">
      <w:pPr>
        <w:jc w:val="both"/>
        <w:rPr>
          <w:rFonts w:ascii="Cambria" w:hAnsi="Cambria"/>
          <w:sz w:val="22"/>
          <w:szCs w:val="22"/>
        </w:rPr>
      </w:pPr>
    </w:p>
    <w:p w14:paraId="62BB5EE2" w14:textId="77777777" w:rsidR="00D34182" w:rsidRPr="00A32743" w:rsidRDefault="00D34182">
      <w:pPr>
        <w:numPr>
          <w:ilvl w:val="0"/>
          <w:numId w:val="4"/>
        </w:numPr>
        <w:ind w:left="0" w:firstLine="0"/>
        <w:jc w:val="both"/>
        <w:rPr>
          <w:rFonts w:ascii="Cambria" w:hAnsi="Cambria"/>
          <w:b/>
          <w:bCs/>
          <w:u w:val="single"/>
        </w:rPr>
      </w:pPr>
      <w:bookmarkStart w:id="7" w:name="_Toc477246345"/>
      <w:r w:rsidRPr="00A32743">
        <w:rPr>
          <w:rFonts w:ascii="Cambria" w:hAnsi="Cambria"/>
          <w:b/>
          <w:bCs/>
          <w:u w:val="single"/>
        </w:rPr>
        <w:t>Wadium</w:t>
      </w:r>
    </w:p>
    <w:p w14:paraId="4933FA7D" w14:textId="77777777" w:rsidR="00373C97" w:rsidRPr="00A32743" w:rsidRDefault="00373C97" w:rsidP="00FF4D68">
      <w:pPr>
        <w:jc w:val="both"/>
        <w:rPr>
          <w:rFonts w:ascii="Cambria" w:hAnsi="Cambria"/>
          <w:sz w:val="22"/>
          <w:szCs w:val="22"/>
        </w:rPr>
      </w:pPr>
    </w:p>
    <w:p w14:paraId="29061006" w14:textId="1F7F70BF" w:rsidR="00150A5D" w:rsidRPr="00A32743" w:rsidRDefault="000660FA" w:rsidP="000660FA">
      <w:pPr>
        <w:jc w:val="both"/>
        <w:rPr>
          <w:rFonts w:ascii="Cambria" w:hAnsi="Cambria"/>
          <w:sz w:val="22"/>
          <w:szCs w:val="22"/>
        </w:rPr>
      </w:pPr>
      <w:r>
        <w:rPr>
          <w:rFonts w:ascii="Cambria" w:hAnsi="Cambria"/>
          <w:b/>
          <w:bCs/>
          <w:sz w:val="22"/>
          <w:szCs w:val="22"/>
        </w:rPr>
        <w:t>W przedmiotowym postępowaniu Zamawiający nie wymaga wniesienia wadium.</w:t>
      </w:r>
    </w:p>
    <w:p w14:paraId="68A17245" w14:textId="77777777" w:rsidR="00AB2D8B" w:rsidRPr="00A32743" w:rsidRDefault="00AB2D8B" w:rsidP="00AB2D8B">
      <w:pPr>
        <w:jc w:val="both"/>
        <w:rPr>
          <w:rFonts w:ascii="Cambria" w:hAnsi="Cambria"/>
          <w:sz w:val="22"/>
          <w:szCs w:val="22"/>
        </w:rPr>
      </w:pPr>
    </w:p>
    <w:p w14:paraId="14A9B4D5" w14:textId="77777777" w:rsidR="00A331DB" w:rsidRPr="00A32743" w:rsidRDefault="006D0426">
      <w:pPr>
        <w:numPr>
          <w:ilvl w:val="0"/>
          <w:numId w:val="4"/>
        </w:numPr>
        <w:ind w:left="0" w:firstLine="0"/>
        <w:jc w:val="both"/>
        <w:rPr>
          <w:rFonts w:ascii="Cambria" w:hAnsi="Cambria"/>
          <w:b/>
          <w:bCs/>
          <w:u w:val="single"/>
        </w:rPr>
      </w:pPr>
      <w:r w:rsidRPr="00A32743">
        <w:rPr>
          <w:rFonts w:ascii="Cambria" w:hAnsi="Cambria"/>
          <w:b/>
          <w:bCs/>
          <w:u w:val="single"/>
        </w:rPr>
        <w:t>Termin związania ofertą</w:t>
      </w:r>
      <w:bookmarkEnd w:id="7"/>
      <w:r w:rsidRPr="00A32743">
        <w:rPr>
          <w:rFonts w:ascii="Cambria" w:hAnsi="Cambria"/>
          <w:b/>
          <w:bCs/>
          <w:u w:val="single"/>
        </w:rPr>
        <w:t xml:space="preserve"> </w:t>
      </w:r>
    </w:p>
    <w:p w14:paraId="4D8B1B35" w14:textId="77777777" w:rsidR="00373C97" w:rsidRPr="00A32743" w:rsidRDefault="00373C97" w:rsidP="00373C97">
      <w:pPr>
        <w:ind w:left="284"/>
        <w:jc w:val="both"/>
        <w:rPr>
          <w:rFonts w:ascii="Cambria" w:hAnsi="Cambria"/>
          <w:sz w:val="22"/>
          <w:szCs w:val="22"/>
        </w:rPr>
      </w:pPr>
    </w:p>
    <w:p w14:paraId="6C9F9332" w14:textId="58C23AEC" w:rsidR="00373C97" w:rsidRPr="00A32743" w:rsidRDefault="00373C97">
      <w:pPr>
        <w:numPr>
          <w:ilvl w:val="1"/>
          <w:numId w:val="4"/>
        </w:numPr>
        <w:ind w:left="284" w:hanging="284"/>
        <w:jc w:val="both"/>
        <w:rPr>
          <w:rFonts w:ascii="Cambria" w:hAnsi="Cambria"/>
          <w:sz w:val="22"/>
          <w:szCs w:val="22"/>
        </w:rPr>
      </w:pPr>
      <w:r w:rsidRPr="00A32743">
        <w:rPr>
          <w:rFonts w:ascii="Cambria" w:hAnsi="Cambria"/>
          <w:sz w:val="22"/>
          <w:szCs w:val="22"/>
        </w:rPr>
        <w:t xml:space="preserve">Wykonawca jest związany ofertą </w:t>
      </w:r>
      <w:r w:rsidRPr="00A32743">
        <w:rPr>
          <w:rFonts w:ascii="Cambria" w:hAnsi="Cambria"/>
          <w:b/>
          <w:bCs/>
          <w:sz w:val="22"/>
          <w:szCs w:val="22"/>
        </w:rPr>
        <w:t>do dnia</w:t>
      </w:r>
      <w:r w:rsidR="00A6087D" w:rsidRPr="00A32743">
        <w:rPr>
          <w:rFonts w:ascii="Cambria" w:hAnsi="Cambria"/>
          <w:b/>
          <w:bCs/>
          <w:sz w:val="22"/>
          <w:szCs w:val="22"/>
        </w:rPr>
        <w:t xml:space="preserve"> </w:t>
      </w:r>
      <w:r w:rsidR="00643215">
        <w:rPr>
          <w:rFonts w:ascii="Cambria" w:hAnsi="Cambria"/>
          <w:b/>
          <w:bCs/>
          <w:sz w:val="22"/>
          <w:szCs w:val="22"/>
        </w:rPr>
        <w:t>19 marca</w:t>
      </w:r>
      <w:r w:rsidR="005F74CE" w:rsidRPr="00A32743">
        <w:rPr>
          <w:rFonts w:ascii="Cambria" w:hAnsi="Cambria"/>
          <w:b/>
          <w:bCs/>
          <w:sz w:val="22"/>
          <w:szCs w:val="22"/>
        </w:rPr>
        <w:t xml:space="preserve"> 202</w:t>
      </w:r>
      <w:r w:rsidR="00643215">
        <w:rPr>
          <w:rFonts w:ascii="Cambria" w:hAnsi="Cambria"/>
          <w:b/>
          <w:bCs/>
          <w:sz w:val="22"/>
          <w:szCs w:val="22"/>
        </w:rPr>
        <w:t>6</w:t>
      </w:r>
      <w:r w:rsidR="00887B57" w:rsidRPr="00A32743">
        <w:rPr>
          <w:rFonts w:ascii="Cambria" w:hAnsi="Cambria"/>
          <w:b/>
          <w:bCs/>
          <w:sz w:val="22"/>
          <w:szCs w:val="22"/>
        </w:rPr>
        <w:t xml:space="preserve"> </w:t>
      </w:r>
      <w:r w:rsidRPr="00A32743">
        <w:rPr>
          <w:rFonts w:ascii="Cambria" w:hAnsi="Cambria"/>
          <w:b/>
          <w:bCs/>
          <w:sz w:val="22"/>
          <w:szCs w:val="22"/>
        </w:rPr>
        <w:t>roku</w:t>
      </w:r>
      <w:r w:rsidRPr="00A32743">
        <w:rPr>
          <w:rFonts w:ascii="Cambria" w:hAnsi="Cambria"/>
          <w:sz w:val="22"/>
          <w:szCs w:val="22"/>
        </w:rPr>
        <w:t>.</w:t>
      </w:r>
    </w:p>
    <w:p w14:paraId="40DEE84A" w14:textId="77777777" w:rsidR="00373C97" w:rsidRPr="00A32743" w:rsidRDefault="00373C97">
      <w:pPr>
        <w:numPr>
          <w:ilvl w:val="1"/>
          <w:numId w:val="4"/>
        </w:numPr>
        <w:ind w:left="284" w:hanging="284"/>
        <w:jc w:val="both"/>
        <w:rPr>
          <w:rFonts w:ascii="Cambria" w:hAnsi="Cambria"/>
          <w:sz w:val="22"/>
          <w:szCs w:val="22"/>
        </w:rPr>
      </w:pPr>
      <w:r w:rsidRPr="00A32743">
        <w:rPr>
          <w:rFonts w:ascii="Cambria" w:hAnsi="Cambria"/>
          <w:sz w:val="22"/>
          <w:szCs w:val="22"/>
        </w:rPr>
        <w:t>Bieg terminu związania ofertą rozpoczyna się wraz z upływem terminu składania ofert.</w:t>
      </w:r>
    </w:p>
    <w:p w14:paraId="428233ED" w14:textId="77777777" w:rsidR="00373C97" w:rsidRPr="00A32743" w:rsidRDefault="00373C97">
      <w:pPr>
        <w:numPr>
          <w:ilvl w:val="1"/>
          <w:numId w:val="4"/>
        </w:numPr>
        <w:ind w:left="284" w:hanging="284"/>
        <w:jc w:val="both"/>
        <w:rPr>
          <w:rFonts w:ascii="Cambria" w:hAnsi="Cambria"/>
          <w:sz w:val="22"/>
          <w:szCs w:val="22"/>
        </w:rPr>
      </w:pPr>
      <w:r w:rsidRPr="00A32743">
        <w:rPr>
          <w:rFonts w:ascii="Cambria" w:hAnsi="Cambria"/>
          <w:sz w:val="22"/>
          <w:szCs w:val="22"/>
        </w:rPr>
        <w:t xml:space="preserve">W przypadku gdy wybór najkorzystniejszej oferty nie nastąpi przed upływem </w:t>
      </w:r>
      <w:r w:rsidRPr="00A32743">
        <w:rPr>
          <w:rStyle w:val="Uwydatnienie"/>
          <w:rFonts w:ascii="Cambria" w:hAnsi="Cambria"/>
          <w:i w:val="0"/>
          <w:sz w:val="22"/>
          <w:szCs w:val="22"/>
        </w:rPr>
        <w:t>terminu związania</w:t>
      </w:r>
      <w:r w:rsidRPr="00A32743">
        <w:rPr>
          <w:rFonts w:ascii="Cambria" w:hAnsi="Cambria"/>
          <w:sz w:val="22"/>
          <w:szCs w:val="22"/>
        </w:rPr>
        <w:t xml:space="preserve"> ofertą, o którym mowa w pkt 1, Zamawiający przed upływem </w:t>
      </w:r>
      <w:r w:rsidRPr="00A32743">
        <w:rPr>
          <w:rStyle w:val="Uwydatnienie"/>
          <w:rFonts w:ascii="Cambria" w:hAnsi="Cambria"/>
          <w:i w:val="0"/>
          <w:sz w:val="22"/>
          <w:szCs w:val="22"/>
        </w:rPr>
        <w:t>terminu związania</w:t>
      </w:r>
      <w:r w:rsidRPr="00A32743">
        <w:rPr>
          <w:rFonts w:ascii="Cambria" w:hAnsi="Cambria"/>
          <w:sz w:val="22"/>
          <w:szCs w:val="22"/>
        </w:rPr>
        <w:t xml:space="preserve"> ofertą, zwróci się jednokrotnie do Wykonawców o wyrażenie zgody na przedłużenie tego terminu o wskazywany przez niego okres, nie dłuższy niż </w:t>
      </w:r>
      <w:r w:rsidR="005B6DAB" w:rsidRPr="00A32743">
        <w:rPr>
          <w:rFonts w:ascii="Cambria" w:hAnsi="Cambria"/>
          <w:sz w:val="22"/>
          <w:szCs w:val="22"/>
        </w:rPr>
        <w:t>3</w:t>
      </w:r>
      <w:r w:rsidRPr="00A32743">
        <w:rPr>
          <w:rFonts w:ascii="Cambria" w:hAnsi="Cambria"/>
          <w:sz w:val="22"/>
          <w:szCs w:val="22"/>
        </w:rPr>
        <w:t>0 dni.</w:t>
      </w:r>
    </w:p>
    <w:p w14:paraId="180EEB29" w14:textId="77777777" w:rsidR="00373C97" w:rsidRPr="00A32743" w:rsidRDefault="00373C97">
      <w:pPr>
        <w:numPr>
          <w:ilvl w:val="1"/>
          <w:numId w:val="4"/>
        </w:numPr>
        <w:ind w:left="284" w:hanging="284"/>
        <w:jc w:val="both"/>
        <w:rPr>
          <w:rFonts w:ascii="Cambria" w:hAnsi="Cambria"/>
          <w:sz w:val="22"/>
          <w:szCs w:val="22"/>
        </w:rPr>
      </w:pPr>
      <w:r w:rsidRPr="00A32743">
        <w:rPr>
          <w:rFonts w:ascii="Cambria" w:hAnsi="Cambria"/>
          <w:sz w:val="22"/>
          <w:szCs w:val="22"/>
        </w:rPr>
        <w:t xml:space="preserve">Przedłużenie </w:t>
      </w:r>
      <w:r w:rsidRPr="00A32743">
        <w:rPr>
          <w:rStyle w:val="Uwydatnienie"/>
          <w:rFonts w:ascii="Cambria" w:hAnsi="Cambria"/>
          <w:i w:val="0"/>
          <w:sz w:val="22"/>
          <w:szCs w:val="22"/>
        </w:rPr>
        <w:t>terminu</w:t>
      </w:r>
      <w:r w:rsidRPr="00A32743">
        <w:rPr>
          <w:rStyle w:val="Uwydatnienie"/>
          <w:rFonts w:ascii="Cambria" w:hAnsi="Cambria"/>
          <w:sz w:val="22"/>
          <w:szCs w:val="22"/>
        </w:rPr>
        <w:t xml:space="preserve"> </w:t>
      </w:r>
      <w:r w:rsidRPr="00A32743">
        <w:rPr>
          <w:rStyle w:val="Uwydatnienie"/>
          <w:rFonts w:ascii="Cambria" w:hAnsi="Cambria"/>
          <w:i w:val="0"/>
          <w:sz w:val="22"/>
          <w:szCs w:val="22"/>
        </w:rPr>
        <w:t>związania</w:t>
      </w:r>
      <w:r w:rsidRPr="00A32743">
        <w:rPr>
          <w:rFonts w:ascii="Cambria" w:hAnsi="Cambria"/>
          <w:sz w:val="22"/>
          <w:szCs w:val="22"/>
        </w:rPr>
        <w:t xml:space="preserve"> ofertą, o którym mowa w pkt 3, wymaga złożenia przez Wykonawcę pisemnego oświadczenia o wyrażeniu zgody na przedłużenie </w:t>
      </w:r>
      <w:r w:rsidRPr="00A32743">
        <w:rPr>
          <w:rStyle w:val="Uwydatnienie"/>
          <w:rFonts w:ascii="Cambria" w:hAnsi="Cambria"/>
          <w:i w:val="0"/>
          <w:sz w:val="22"/>
          <w:szCs w:val="22"/>
        </w:rPr>
        <w:t>terminu związania</w:t>
      </w:r>
      <w:r w:rsidRPr="00A32743">
        <w:rPr>
          <w:rFonts w:ascii="Cambria" w:hAnsi="Cambria"/>
          <w:sz w:val="22"/>
          <w:szCs w:val="22"/>
        </w:rPr>
        <w:t xml:space="preserve"> ofertą.</w:t>
      </w:r>
    </w:p>
    <w:p w14:paraId="0F603221" w14:textId="77777777" w:rsidR="00373C97" w:rsidRPr="00A32743" w:rsidRDefault="00373C97" w:rsidP="00373C97">
      <w:pPr>
        <w:ind w:left="284"/>
        <w:jc w:val="both"/>
        <w:rPr>
          <w:rFonts w:ascii="Cambria" w:hAnsi="Cambria"/>
          <w:sz w:val="22"/>
          <w:szCs w:val="22"/>
        </w:rPr>
      </w:pPr>
    </w:p>
    <w:p w14:paraId="786FD23C" w14:textId="77777777" w:rsidR="00373C97" w:rsidRPr="00A32743" w:rsidRDefault="00373C97">
      <w:pPr>
        <w:numPr>
          <w:ilvl w:val="0"/>
          <w:numId w:val="4"/>
        </w:numPr>
        <w:ind w:left="0" w:firstLine="0"/>
        <w:jc w:val="both"/>
        <w:rPr>
          <w:rFonts w:ascii="Cambria" w:hAnsi="Cambria"/>
          <w:b/>
          <w:bCs/>
          <w:u w:val="single"/>
        </w:rPr>
      </w:pPr>
      <w:r w:rsidRPr="00A32743">
        <w:rPr>
          <w:rFonts w:ascii="Cambria" w:hAnsi="Cambria"/>
          <w:b/>
          <w:bCs/>
          <w:u w:val="single"/>
        </w:rPr>
        <w:t>Miejsce oraz termin składania i otwarcia ofert</w:t>
      </w:r>
    </w:p>
    <w:p w14:paraId="74E1351D" w14:textId="77777777" w:rsidR="00373C97" w:rsidRPr="00A32743" w:rsidRDefault="00373C97" w:rsidP="00373C97">
      <w:pPr>
        <w:ind w:left="284"/>
        <w:jc w:val="both"/>
        <w:rPr>
          <w:rFonts w:ascii="Cambria" w:hAnsi="Cambria"/>
          <w:sz w:val="22"/>
          <w:szCs w:val="22"/>
        </w:rPr>
      </w:pPr>
    </w:p>
    <w:p w14:paraId="7EBF9A55" w14:textId="5FA0E001" w:rsidR="00373C97" w:rsidRPr="00A32743" w:rsidRDefault="00373C97">
      <w:pPr>
        <w:numPr>
          <w:ilvl w:val="1"/>
          <w:numId w:val="22"/>
        </w:numPr>
        <w:ind w:left="284" w:hanging="284"/>
        <w:jc w:val="both"/>
        <w:rPr>
          <w:rFonts w:ascii="Cambria" w:hAnsi="Cambria"/>
          <w:sz w:val="22"/>
          <w:szCs w:val="22"/>
        </w:rPr>
      </w:pPr>
      <w:r w:rsidRPr="00A32743">
        <w:rPr>
          <w:rFonts w:ascii="Cambria" w:hAnsi="Cambria"/>
          <w:sz w:val="22"/>
          <w:szCs w:val="22"/>
        </w:rPr>
        <w:t>Oferty należy składać poprzez Platformę</w:t>
      </w:r>
      <w:r w:rsidR="00643215">
        <w:rPr>
          <w:rFonts w:ascii="Cambria" w:hAnsi="Cambria"/>
          <w:sz w:val="22"/>
          <w:szCs w:val="22"/>
        </w:rPr>
        <w:t xml:space="preserve"> e-</w:t>
      </w:r>
      <w:proofErr w:type="spellStart"/>
      <w:r w:rsidR="00643215">
        <w:rPr>
          <w:rFonts w:ascii="Cambria" w:hAnsi="Cambria"/>
          <w:sz w:val="22"/>
          <w:szCs w:val="22"/>
        </w:rPr>
        <w:t>Zamowienia</w:t>
      </w:r>
      <w:proofErr w:type="spellEnd"/>
      <w:r w:rsidRPr="00A32743">
        <w:rPr>
          <w:rFonts w:ascii="Cambria" w:hAnsi="Cambria"/>
          <w:sz w:val="22"/>
          <w:szCs w:val="22"/>
        </w:rPr>
        <w:t xml:space="preserve">, nie później niż </w:t>
      </w:r>
      <w:r w:rsidRPr="00A32743">
        <w:rPr>
          <w:rFonts w:ascii="Cambria" w:hAnsi="Cambria"/>
          <w:b/>
          <w:bCs/>
          <w:sz w:val="22"/>
          <w:szCs w:val="22"/>
        </w:rPr>
        <w:t>do dnia</w:t>
      </w:r>
      <w:r w:rsidR="00A6087D" w:rsidRPr="00A32743">
        <w:rPr>
          <w:rFonts w:ascii="Cambria" w:hAnsi="Cambria"/>
          <w:b/>
          <w:bCs/>
          <w:sz w:val="22"/>
          <w:szCs w:val="22"/>
        </w:rPr>
        <w:t xml:space="preserve"> </w:t>
      </w:r>
      <w:r w:rsidR="00643215">
        <w:rPr>
          <w:rFonts w:ascii="Cambria" w:hAnsi="Cambria"/>
          <w:b/>
          <w:bCs/>
          <w:sz w:val="22"/>
          <w:szCs w:val="22"/>
        </w:rPr>
        <w:t>18</w:t>
      </w:r>
      <w:r w:rsidR="0033047E" w:rsidRPr="00A32743">
        <w:rPr>
          <w:rFonts w:ascii="Cambria" w:hAnsi="Cambria"/>
          <w:b/>
          <w:bCs/>
          <w:sz w:val="22"/>
          <w:szCs w:val="22"/>
        </w:rPr>
        <w:t xml:space="preserve"> </w:t>
      </w:r>
      <w:r w:rsidR="00643215">
        <w:rPr>
          <w:rFonts w:ascii="Cambria" w:hAnsi="Cambria"/>
          <w:b/>
          <w:bCs/>
          <w:sz w:val="22"/>
          <w:szCs w:val="22"/>
        </w:rPr>
        <w:t>lutego</w:t>
      </w:r>
      <w:r w:rsidR="0033047E" w:rsidRPr="00A32743">
        <w:rPr>
          <w:rFonts w:ascii="Cambria" w:hAnsi="Cambria"/>
          <w:b/>
          <w:bCs/>
          <w:sz w:val="22"/>
          <w:szCs w:val="22"/>
        </w:rPr>
        <w:t xml:space="preserve"> 202</w:t>
      </w:r>
      <w:r w:rsidR="00643215">
        <w:rPr>
          <w:rFonts w:ascii="Cambria" w:hAnsi="Cambria"/>
          <w:b/>
          <w:bCs/>
          <w:sz w:val="22"/>
          <w:szCs w:val="22"/>
        </w:rPr>
        <w:t>6</w:t>
      </w:r>
      <w:r w:rsidR="005F74CE" w:rsidRPr="00A32743">
        <w:rPr>
          <w:rFonts w:ascii="Cambria" w:hAnsi="Cambria"/>
          <w:b/>
          <w:bCs/>
          <w:sz w:val="22"/>
          <w:szCs w:val="22"/>
        </w:rPr>
        <w:t xml:space="preserve"> </w:t>
      </w:r>
      <w:r w:rsidRPr="00A32743">
        <w:rPr>
          <w:rFonts w:ascii="Cambria" w:hAnsi="Cambria"/>
          <w:b/>
          <w:bCs/>
          <w:sz w:val="22"/>
          <w:szCs w:val="22"/>
        </w:rPr>
        <w:t>roku do</w:t>
      </w:r>
      <w:r w:rsidR="00887B57" w:rsidRPr="00A32743">
        <w:rPr>
          <w:rFonts w:ascii="Cambria" w:hAnsi="Cambria"/>
          <w:b/>
          <w:bCs/>
          <w:sz w:val="22"/>
          <w:szCs w:val="22"/>
        </w:rPr>
        <w:t> </w:t>
      </w:r>
      <w:r w:rsidRPr="00A32743">
        <w:rPr>
          <w:rFonts w:ascii="Cambria" w:hAnsi="Cambria"/>
          <w:b/>
          <w:bCs/>
          <w:sz w:val="22"/>
          <w:szCs w:val="22"/>
        </w:rPr>
        <w:t xml:space="preserve">godziny </w:t>
      </w:r>
      <w:r w:rsidR="007A6B6A" w:rsidRPr="00A32743">
        <w:rPr>
          <w:rFonts w:ascii="Cambria" w:hAnsi="Cambria"/>
          <w:b/>
          <w:bCs/>
          <w:sz w:val="22"/>
          <w:szCs w:val="22"/>
        </w:rPr>
        <w:t>1</w:t>
      </w:r>
      <w:r w:rsidR="00643215">
        <w:rPr>
          <w:rFonts w:ascii="Cambria" w:hAnsi="Cambria"/>
          <w:b/>
          <w:bCs/>
          <w:sz w:val="22"/>
          <w:szCs w:val="22"/>
        </w:rPr>
        <w:t>2</w:t>
      </w:r>
      <w:r w:rsidR="00CF0673" w:rsidRPr="00A32743">
        <w:rPr>
          <w:rFonts w:ascii="Cambria" w:hAnsi="Cambria"/>
          <w:b/>
          <w:bCs/>
          <w:sz w:val="22"/>
          <w:szCs w:val="22"/>
        </w:rPr>
        <w:t>:00</w:t>
      </w:r>
      <w:r w:rsidRPr="00A32743">
        <w:rPr>
          <w:rFonts w:ascii="Cambria" w:hAnsi="Cambria"/>
          <w:sz w:val="22"/>
          <w:szCs w:val="22"/>
        </w:rPr>
        <w:t>.</w:t>
      </w:r>
    </w:p>
    <w:p w14:paraId="1790B860" w14:textId="304E005B" w:rsidR="00373C97" w:rsidRPr="00643215" w:rsidRDefault="00373C97">
      <w:pPr>
        <w:numPr>
          <w:ilvl w:val="1"/>
          <w:numId w:val="22"/>
        </w:numPr>
        <w:ind w:left="284" w:hanging="284"/>
        <w:jc w:val="both"/>
        <w:rPr>
          <w:rFonts w:ascii="Cambria" w:hAnsi="Cambria"/>
          <w:sz w:val="22"/>
          <w:szCs w:val="22"/>
        </w:rPr>
      </w:pPr>
      <w:r w:rsidRPr="00A32743">
        <w:rPr>
          <w:rFonts w:ascii="Cambria" w:eastAsia="Arial Unicode MS" w:hAnsi="Cambria"/>
          <w:sz w:val="22"/>
          <w:szCs w:val="22"/>
        </w:rPr>
        <w:t>O terminie złożenia oferty decyduje czas pełnego przeprocesowania transakcji na Platformie</w:t>
      </w:r>
      <w:r w:rsidR="00643215">
        <w:rPr>
          <w:rFonts w:ascii="Cambria" w:eastAsia="Arial Unicode MS" w:hAnsi="Cambria"/>
          <w:sz w:val="22"/>
          <w:szCs w:val="22"/>
        </w:rPr>
        <w:t>.</w:t>
      </w:r>
    </w:p>
    <w:p w14:paraId="59F0205E" w14:textId="09B5EEC3" w:rsidR="00643215" w:rsidRPr="00643215" w:rsidRDefault="00643215">
      <w:pPr>
        <w:numPr>
          <w:ilvl w:val="1"/>
          <w:numId w:val="22"/>
        </w:numPr>
        <w:ind w:left="284" w:hanging="284"/>
        <w:jc w:val="both"/>
        <w:rPr>
          <w:rFonts w:ascii="Cambria" w:hAnsi="Cambria"/>
          <w:sz w:val="22"/>
          <w:szCs w:val="22"/>
        </w:rPr>
      </w:pPr>
      <w:r w:rsidRPr="00643215">
        <w:rPr>
          <w:rFonts w:ascii="Cambria" w:hAnsi="Cambria"/>
          <w:sz w:val="22"/>
          <w:szCs w:val="22"/>
        </w:rPr>
        <w:t>Instrukcja składania ofert dostępna jest na stronie https://ezamowienia.gov.pl w zakładce „Centrum Pomocy”</w:t>
      </w:r>
      <w:r>
        <w:rPr>
          <w:rFonts w:ascii="Cambria" w:hAnsi="Cambria"/>
          <w:sz w:val="22"/>
          <w:szCs w:val="22"/>
        </w:rPr>
        <w:t>.</w:t>
      </w:r>
    </w:p>
    <w:p w14:paraId="25FDFA57" w14:textId="062C82BA" w:rsidR="00373C97" w:rsidRPr="00A32743" w:rsidRDefault="00373C97">
      <w:pPr>
        <w:numPr>
          <w:ilvl w:val="1"/>
          <w:numId w:val="22"/>
        </w:numPr>
        <w:ind w:left="284" w:hanging="284"/>
        <w:jc w:val="both"/>
        <w:rPr>
          <w:rFonts w:ascii="Cambria" w:hAnsi="Cambria"/>
          <w:sz w:val="22"/>
          <w:szCs w:val="22"/>
        </w:rPr>
      </w:pPr>
      <w:r w:rsidRPr="00A32743">
        <w:rPr>
          <w:rFonts w:ascii="Cambria" w:hAnsi="Cambria"/>
          <w:sz w:val="22"/>
          <w:szCs w:val="22"/>
        </w:rPr>
        <w:t xml:space="preserve">Otwarcie ofert nastąpi </w:t>
      </w:r>
      <w:r w:rsidRPr="00A32743">
        <w:rPr>
          <w:rFonts w:ascii="Cambria" w:hAnsi="Cambria"/>
          <w:b/>
          <w:bCs/>
          <w:sz w:val="22"/>
          <w:szCs w:val="22"/>
        </w:rPr>
        <w:t>w dniu</w:t>
      </w:r>
      <w:r w:rsidR="00A6087D" w:rsidRPr="00A32743">
        <w:rPr>
          <w:rFonts w:ascii="Cambria" w:hAnsi="Cambria"/>
          <w:b/>
          <w:bCs/>
          <w:sz w:val="22"/>
          <w:szCs w:val="22"/>
        </w:rPr>
        <w:t xml:space="preserve"> </w:t>
      </w:r>
      <w:r w:rsidR="00643215">
        <w:rPr>
          <w:rFonts w:ascii="Cambria" w:hAnsi="Cambria"/>
          <w:b/>
          <w:bCs/>
          <w:sz w:val="22"/>
          <w:szCs w:val="22"/>
        </w:rPr>
        <w:t>18</w:t>
      </w:r>
      <w:r w:rsidR="00643215" w:rsidRPr="00A32743">
        <w:rPr>
          <w:rFonts w:ascii="Cambria" w:hAnsi="Cambria"/>
          <w:b/>
          <w:bCs/>
          <w:sz w:val="22"/>
          <w:szCs w:val="22"/>
        </w:rPr>
        <w:t xml:space="preserve"> </w:t>
      </w:r>
      <w:r w:rsidR="00643215">
        <w:rPr>
          <w:rFonts w:ascii="Cambria" w:hAnsi="Cambria"/>
          <w:b/>
          <w:bCs/>
          <w:sz w:val="22"/>
          <w:szCs w:val="22"/>
        </w:rPr>
        <w:t>lutego</w:t>
      </w:r>
      <w:r w:rsidR="00643215" w:rsidRPr="00A32743">
        <w:rPr>
          <w:rFonts w:ascii="Cambria" w:hAnsi="Cambria"/>
          <w:b/>
          <w:bCs/>
          <w:sz w:val="22"/>
          <w:szCs w:val="22"/>
        </w:rPr>
        <w:t xml:space="preserve"> 202</w:t>
      </w:r>
      <w:r w:rsidR="00643215">
        <w:rPr>
          <w:rFonts w:ascii="Cambria" w:hAnsi="Cambria"/>
          <w:b/>
          <w:bCs/>
          <w:sz w:val="22"/>
          <w:szCs w:val="22"/>
        </w:rPr>
        <w:t>6</w:t>
      </w:r>
      <w:r w:rsidR="00643215" w:rsidRPr="00A32743">
        <w:rPr>
          <w:rFonts w:ascii="Cambria" w:hAnsi="Cambria"/>
          <w:b/>
          <w:bCs/>
          <w:sz w:val="22"/>
          <w:szCs w:val="22"/>
        </w:rPr>
        <w:t xml:space="preserve"> </w:t>
      </w:r>
      <w:r w:rsidRPr="00A32743">
        <w:rPr>
          <w:rFonts w:ascii="Cambria" w:hAnsi="Cambria"/>
          <w:b/>
          <w:bCs/>
          <w:sz w:val="22"/>
          <w:szCs w:val="22"/>
        </w:rPr>
        <w:t>o godzinie 1</w:t>
      </w:r>
      <w:r w:rsidR="00643215">
        <w:rPr>
          <w:rFonts w:ascii="Cambria" w:hAnsi="Cambria"/>
          <w:b/>
          <w:bCs/>
          <w:sz w:val="22"/>
          <w:szCs w:val="22"/>
        </w:rPr>
        <w:t>4</w:t>
      </w:r>
      <w:r w:rsidRPr="00A32743">
        <w:rPr>
          <w:rFonts w:ascii="Cambria" w:hAnsi="Cambria"/>
          <w:b/>
          <w:bCs/>
          <w:sz w:val="22"/>
          <w:szCs w:val="22"/>
        </w:rPr>
        <w:t xml:space="preserve">:00 </w:t>
      </w:r>
      <w:r w:rsidRPr="00A32743">
        <w:rPr>
          <w:rFonts w:ascii="Cambria" w:hAnsi="Cambria"/>
          <w:sz w:val="22"/>
          <w:szCs w:val="22"/>
        </w:rPr>
        <w:t>bez udziału Wykonawców.</w:t>
      </w:r>
    </w:p>
    <w:p w14:paraId="1B79AFAD" w14:textId="5959FDF4" w:rsidR="00373C97" w:rsidRPr="00A32743" w:rsidRDefault="00373C97">
      <w:pPr>
        <w:numPr>
          <w:ilvl w:val="1"/>
          <w:numId w:val="22"/>
        </w:numPr>
        <w:ind w:left="284" w:hanging="284"/>
        <w:jc w:val="both"/>
        <w:rPr>
          <w:rFonts w:ascii="Cambria" w:hAnsi="Cambria"/>
          <w:sz w:val="22"/>
          <w:szCs w:val="22"/>
        </w:rPr>
      </w:pPr>
      <w:r w:rsidRPr="00A32743">
        <w:rPr>
          <w:rFonts w:ascii="Cambria" w:hAnsi="Cambria"/>
          <w:sz w:val="22"/>
          <w:szCs w:val="22"/>
        </w:rPr>
        <w:t xml:space="preserve">Otwarcie ofert nastąpi przy użyciu systemu teleinformatycznego </w:t>
      </w:r>
      <w:r w:rsidR="00643215">
        <w:rPr>
          <w:rFonts w:ascii="Cambria" w:hAnsi="Cambria"/>
          <w:sz w:val="22"/>
          <w:szCs w:val="22"/>
        </w:rPr>
        <w:t>–</w:t>
      </w:r>
      <w:r w:rsidRPr="00A32743">
        <w:rPr>
          <w:rFonts w:ascii="Cambria" w:hAnsi="Cambria"/>
          <w:sz w:val="22"/>
          <w:szCs w:val="22"/>
        </w:rPr>
        <w:t xml:space="preserve"> Platformy</w:t>
      </w:r>
      <w:r w:rsidR="00643215">
        <w:rPr>
          <w:rFonts w:ascii="Cambria" w:hAnsi="Cambria"/>
          <w:sz w:val="22"/>
          <w:szCs w:val="22"/>
        </w:rPr>
        <w:t xml:space="preserve"> e-</w:t>
      </w:r>
      <w:proofErr w:type="spellStart"/>
      <w:r w:rsidR="00643215">
        <w:rPr>
          <w:rFonts w:ascii="Cambria" w:hAnsi="Cambria"/>
          <w:sz w:val="22"/>
          <w:szCs w:val="22"/>
        </w:rPr>
        <w:t>Zamwoienia</w:t>
      </w:r>
      <w:proofErr w:type="spellEnd"/>
      <w:r w:rsidRPr="00A32743">
        <w:rPr>
          <w:rFonts w:ascii="Cambria" w:hAnsi="Cambria"/>
          <w:sz w:val="22"/>
          <w:szCs w:val="22"/>
        </w:rPr>
        <w:t>. W przypadku awarii tego systemu, która spowoduje brak możliwości otwarcia ofert w terminie określonym przez Zamawiającego, otwarcie ofert nastąpi niezwłocznie po usunięciu awarii.</w:t>
      </w:r>
    </w:p>
    <w:p w14:paraId="2655520C" w14:textId="77777777" w:rsidR="00373C97" w:rsidRPr="00A32743" w:rsidRDefault="00373C97">
      <w:pPr>
        <w:numPr>
          <w:ilvl w:val="1"/>
          <w:numId w:val="22"/>
        </w:numPr>
        <w:ind w:left="284" w:hanging="284"/>
        <w:jc w:val="both"/>
        <w:rPr>
          <w:rFonts w:ascii="Cambria" w:hAnsi="Cambria"/>
          <w:sz w:val="22"/>
          <w:szCs w:val="22"/>
        </w:rPr>
      </w:pPr>
      <w:r w:rsidRPr="00A32743">
        <w:rPr>
          <w:rFonts w:ascii="Cambria" w:hAnsi="Cambria"/>
          <w:sz w:val="22"/>
          <w:szCs w:val="22"/>
        </w:rPr>
        <w:t>Zamawiający, najpóźniej przed otwarciem ofert, udostępni na stronie internetowej prowadzonego postępowania informację o kwocie, jaką zamierza przeznaczyć na sfinansowanie zamówienia.</w:t>
      </w:r>
    </w:p>
    <w:p w14:paraId="323953CD" w14:textId="77777777" w:rsidR="00373C97" w:rsidRPr="00A32743" w:rsidRDefault="00373C97">
      <w:pPr>
        <w:numPr>
          <w:ilvl w:val="1"/>
          <w:numId w:val="22"/>
        </w:numPr>
        <w:ind w:left="284" w:hanging="284"/>
        <w:jc w:val="both"/>
        <w:rPr>
          <w:rFonts w:ascii="Cambria" w:hAnsi="Cambria"/>
          <w:sz w:val="22"/>
          <w:szCs w:val="22"/>
        </w:rPr>
      </w:pPr>
      <w:r w:rsidRPr="00A32743">
        <w:rPr>
          <w:rFonts w:ascii="Cambria" w:hAnsi="Cambria"/>
          <w:sz w:val="22"/>
          <w:szCs w:val="22"/>
        </w:rPr>
        <w:t>Zamawiający, niezwłocznie po otwarciu ofert, udostępni na Platformie informacje o:</w:t>
      </w:r>
    </w:p>
    <w:p w14:paraId="5C50B736" w14:textId="77777777" w:rsidR="00373C97" w:rsidRPr="00A32743" w:rsidRDefault="00373C97">
      <w:pPr>
        <w:numPr>
          <w:ilvl w:val="0"/>
          <w:numId w:val="23"/>
        </w:numPr>
        <w:jc w:val="both"/>
        <w:rPr>
          <w:rFonts w:ascii="Cambria" w:hAnsi="Cambria"/>
          <w:sz w:val="22"/>
          <w:szCs w:val="22"/>
        </w:rPr>
      </w:pPr>
      <w:r w:rsidRPr="00A32743">
        <w:rPr>
          <w:rFonts w:ascii="Cambria" w:hAnsi="Cambria"/>
          <w:sz w:val="22"/>
          <w:szCs w:val="22"/>
        </w:rPr>
        <w:t>nazwach albo imionach i nazwiskach oraz siedzibach lub miejscach prowadzonej działalności gospodarczej albo miejscach zamieszkania Wykonawców, których oferty zostały otwarte;</w:t>
      </w:r>
    </w:p>
    <w:p w14:paraId="1F91875C" w14:textId="77777777" w:rsidR="00373C97" w:rsidRPr="00A32743" w:rsidRDefault="00373C97">
      <w:pPr>
        <w:numPr>
          <w:ilvl w:val="0"/>
          <w:numId w:val="23"/>
        </w:numPr>
        <w:jc w:val="both"/>
        <w:rPr>
          <w:rFonts w:ascii="Cambria" w:hAnsi="Cambria"/>
          <w:sz w:val="22"/>
          <w:szCs w:val="22"/>
        </w:rPr>
      </w:pPr>
      <w:r w:rsidRPr="00A32743">
        <w:rPr>
          <w:rFonts w:ascii="Cambria" w:hAnsi="Cambria"/>
          <w:sz w:val="22"/>
          <w:szCs w:val="22"/>
        </w:rPr>
        <w:t>cenach lub kosztach zawartych w ofertach.</w:t>
      </w:r>
    </w:p>
    <w:p w14:paraId="2D0287C0" w14:textId="77777777" w:rsidR="00373C97" w:rsidRPr="00A32743" w:rsidRDefault="00373C97">
      <w:pPr>
        <w:numPr>
          <w:ilvl w:val="1"/>
          <w:numId w:val="22"/>
        </w:numPr>
        <w:ind w:left="284" w:hanging="284"/>
        <w:jc w:val="both"/>
        <w:rPr>
          <w:rFonts w:ascii="Cambria" w:hAnsi="Cambria"/>
          <w:sz w:val="22"/>
          <w:szCs w:val="22"/>
        </w:rPr>
      </w:pPr>
      <w:r w:rsidRPr="00A32743">
        <w:rPr>
          <w:rFonts w:ascii="Cambria" w:hAnsi="Cambria"/>
          <w:sz w:val="22"/>
          <w:szCs w:val="22"/>
        </w:rPr>
        <w:t>Zamawiający nie ponosi odpowiedzialności za</w:t>
      </w:r>
      <w:r w:rsidR="0021245A" w:rsidRPr="00A32743">
        <w:rPr>
          <w:rFonts w:ascii="Cambria" w:hAnsi="Cambria"/>
          <w:sz w:val="22"/>
          <w:szCs w:val="22"/>
        </w:rPr>
        <w:t xml:space="preserve"> </w:t>
      </w:r>
      <w:r w:rsidRPr="00A32743">
        <w:rPr>
          <w:rFonts w:ascii="Cambria" w:hAnsi="Cambria"/>
          <w:sz w:val="22"/>
          <w:szCs w:val="22"/>
        </w:rPr>
        <w:t>złożenie oferty w inny niż określony przez Zamawiającego sposób.</w:t>
      </w:r>
    </w:p>
    <w:p w14:paraId="551E947C" w14:textId="77777777" w:rsidR="00373C97" w:rsidRPr="00A32743" w:rsidRDefault="00373C97" w:rsidP="00373C97">
      <w:pPr>
        <w:ind w:left="720"/>
        <w:jc w:val="both"/>
        <w:rPr>
          <w:rFonts w:ascii="Cambria" w:hAnsi="Cambria"/>
          <w:sz w:val="22"/>
          <w:szCs w:val="22"/>
        </w:rPr>
      </w:pPr>
    </w:p>
    <w:p w14:paraId="11333AAE" w14:textId="77777777" w:rsidR="00373C97" w:rsidRPr="00A32743" w:rsidRDefault="00373C97">
      <w:pPr>
        <w:numPr>
          <w:ilvl w:val="0"/>
          <w:numId w:val="4"/>
        </w:numPr>
        <w:ind w:left="0" w:firstLine="0"/>
        <w:jc w:val="both"/>
        <w:rPr>
          <w:rFonts w:ascii="Cambria" w:hAnsi="Cambria"/>
          <w:b/>
          <w:bCs/>
          <w:highlight w:val="lightGray"/>
          <w:u w:val="single"/>
        </w:rPr>
      </w:pPr>
      <w:r w:rsidRPr="00A32743">
        <w:rPr>
          <w:rFonts w:ascii="Cambria" w:hAnsi="Cambria"/>
          <w:b/>
          <w:bCs/>
          <w:highlight w:val="lightGray"/>
          <w:u w:val="single"/>
        </w:rPr>
        <w:t>Opis sposobu obliczenia ceny</w:t>
      </w:r>
    </w:p>
    <w:p w14:paraId="755EF2AF" w14:textId="77777777" w:rsidR="00373C97" w:rsidRPr="00A32743" w:rsidRDefault="00373C97" w:rsidP="00373C97">
      <w:pPr>
        <w:ind w:left="284"/>
        <w:jc w:val="both"/>
        <w:rPr>
          <w:rFonts w:ascii="Cambria" w:hAnsi="Cambria"/>
          <w:sz w:val="22"/>
          <w:szCs w:val="22"/>
        </w:rPr>
      </w:pPr>
    </w:p>
    <w:p w14:paraId="56911CBB" w14:textId="614956B0" w:rsidR="00373C97" w:rsidRPr="00A32743" w:rsidRDefault="00373C97">
      <w:pPr>
        <w:numPr>
          <w:ilvl w:val="1"/>
          <w:numId w:val="19"/>
        </w:numPr>
        <w:ind w:left="284" w:hanging="284"/>
        <w:jc w:val="both"/>
        <w:rPr>
          <w:rFonts w:ascii="Cambria" w:hAnsi="Cambria"/>
          <w:sz w:val="22"/>
          <w:szCs w:val="22"/>
        </w:rPr>
      </w:pPr>
      <w:r w:rsidRPr="00A32743">
        <w:rPr>
          <w:rFonts w:ascii="Cambria" w:hAnsi="Cambria"/>
          <w:sz w:val="22"/>
          <w:szCs w:val="22"/>
        </w:rPr>
        <w:t>W ofercie należy podać całkowitą cenę ryczałtową brutto obejmującą należny podatek VAT, zgodnie z Ustawą z dnia 11 marca 2004 roku o podatku od towarów i usług (tekst jedn. Dz. U. z</w:t>
      </w:r>
      <w:r w:rsidR="005B682A" w:rsidRPr="00A32743">
        <w:rPr>
          <w:rFonts w:ascii="Cambria" w:hAnsi="Cambria"/>
          <w:sz w:val="22"/>
          <w:szCs w:val="22"/>
        </w:rPr>
        <w:t> </w:t>
      </w:r>
      <w:r w:rsidRPr="00A32743">
        <w:rPr>
          <w:rFonts w:ascii="Cambria" w:hAnsi="Cambria"/>
          <w:sz w:val="22"/>
          <w:szCs w:val="22"/>
        </w:rPr>
        <w:t>202</w:t>
      </w:r>
      <w:r w:rsidR="008E3E05" w:rsidRPr="00A32743">
        <w:rPr>
          <w:rFonts w:ascii="Cambria" w:hAnsi="Cambria"/>
          <w:sz w:val="22"/>
          <w:szCs w:val="22"/>
        </w:rPr>
        <w:t>4</w:t>
      </w:r>
      <w:r w:rsidRPr="00A32743">
        <w:rPr>
          <w:rFonts w:ascii="Cambria" w:hAnsi="Cambria"/>
          <w:sz w:val="22"/>
          <w:szCs w:val="22"/>
        </w:rPr>
        <w:t xml:space="preserve"> r., poz. </w:t>
      </w:r>
      <w:r w:rsidR="005C5AE0" w:rsidRPr="00A32743">
        <w:rPr>
          <w:rFonts w:ascii="Cambria" w:hAnsi="Cambria"/>
          <w:sz w:val="22"/>
          <w:szCs w:val="22"/>
        </w:rPr>
        <w:t>361</w:t>
      </w:r>
      <w:r w:rsidRPr="00A32743">
        <w:rPr>
          <w:rFonts w:ascii="Cambria" w:hAnsi="Cambria"/>
          <w:sz w:val="22"/>
          <w:szCs w:val="22"/>
        </w:rPr>
        <w:t>). Ustalenie prawidłowej stawki podatku VAT, zgodnej z obowiązującymi przepisami ustawy o podatku od towarów i usług, należy do Wykonawcy.</w:t>
      </w:r>
    </w:p>
    <w:p w14:paraId="18082733" w14:textId="77777777" w:rsidR="00373C97" w:rsidRPr="00A32743" w:rsidRDefault="00373C97">
      <w:pPr>
        <w:numPr>
          <w:ilvl w:val="1"/>
          <w:numId w:val="19"/>
        </w:numPr>
        <w:ind w:left="284" w:hanging="284"/>
        <w:jc w:val="both"/>
        <w:rPr>
          <w:rFonts w:ascii="Cambria" w:hAnsi="Cambria"/>
          <w:sz w:val="22"/>
          <w:szCs w:val="22"/>
        </w:rPr>
      </w:pPr>
      <w:r w:rsidRPr="00A32743">
        <w:rPr>
          <w:rFonts w:ascii="Cambria" w:hAnsi="Cambria"/>
          <w:sz w:val="22"/>
          <w:szCs w:val="22"/>
        </w:rPr>
        <w:t>Cenę oferty należy podać w formie ryczałtu, określonego w art. 632 Ustawy z dnia 23 kwietnia 1964 r. Kodeks Cywilny (tekst jedn. Dz. U. z 202</w:t>
      </w:r>
      <w:r w:rsidR="00F2666F" w:rsidRPr="00A32743">
        <w:rPr>
          <w:rFonts w:ascii="Cambria" w:hAnsi="Cambria"/>
          <w:sz w:val="22"/>
          <w:szCs w:val="22"/>
        </w:rPr>
        <w:t>2</w:t>
      </w:r>
      <w:r w:rsidRPr="00A32743">
        <w:rPr>
          <w:rFonts w:ascii="Cambria" w:hAnsi="Cambria"/>
          <w:sz w:val="22"/>
          <w:szCs w:val="22"/>
        </w:rPr>
        <w:t xml:space="preserve"> r., poz. </w:t>
      </w:r>
      <w:r w:rsidR="00F2666F" w:rsidRPr="00A32743">
        <w:rPr>
          <w:rFonts w:ascii="Cambria" w:hAnsi="Cambria"/>
          <w:sz w:val="22"/>
          <w:szCs w:val="22"/>
        </w:rPr>
        <w:t>1360</w:t>
      </w:r>
      <w:r w:rsidRPr="00A32743">
        <w:rPr>
          <w:rFonts w:ascii="Cambria" w:hAnsi="Cambria"/>
          <w:sz w:val="22"/>
          <w:szCs w:val="22"/>
        </w:rPr>
        <w:t>).</w:t>
      </w:r>
    </w:p>
    <w:p w14:paraId="0BD48D46" w14:textId="77777777" w:rsidR="00373C97" w:rsidRPr="00A32743" w:rsidRDefault="00373C97">
      <w:pPr>
        <w:numPr>
          <w:ilvl w:val="1"/>
          <w:numId w:val="19"/>
        </w:numPr>
        <w:ind w:left="284" w:hanging="284"/>
        <w:jc w:val="both"/>
        <w:rPr>
          <w:rFonts w:ascii="Cambria" w:hAnsi="Cambria"/>
          <w:sz w:val="22"/>
          <w:szCs w:val="22"/>
        </w:rPr>
      </w:pPr>
      <w:r w:rsidRPr="00A32743">
        <w:rPr>
          <w:rFonts w:ascii="Cambria" w:hAnsi="Cambria"/>
          <w:sz w:val="22"/>
          <w:szCs w:val="22"/>
        </w:rPr>
        <w:t>Cena ofertowa powinna być podana następująco: Kwota netto (bez VAT); stawka podatku od</w:t>
      </w:r>
      <w:r w:rsidR="006A4A9A" w:rsidRPr="00A32743">
        <w:rPr>
          <w:rFonts w:ascii="Cambria" w:hAnsi="Cambria"/>
          <w:sz w:val="22"/>
          <w:szCs w:val="22"/>
        </w:rPr>
        <w:t> </w:t>
      </w:r>
      <w:r w:rsidRPr="00A32743">
        <w:rPr>
          <w:rFonts w:ascii="Cambria" w:hAnsi="Cambria"/>
          <w:sz w:val="22"/>
          <w:szCs w:val="22"/>
        </w:rPr>
        <w:t>towarów i usług (VAT); kwota podatku VAT; całkowita cena ryczałtowa brutto (z VAT) – podane cyfrowo i</w:t>
      </w:r>
      <w:r w:rsidR="005B682A" w:rsidRPr="00A32743">
        <w:rPr>
          <w:rFonts w:ascii="Cambria" w:hAnsi="Cambria"/>
          <w:sz w:val="22"/>
          <w:szCs w:val="22"/>
        </w:rPr>
        <w:t xml:space="preserve"> </w:t>
      </w:r>
      <w:r w:rsidRPr="00A32743">
        <w:rPr>
          <w:rFonts w:ascii="Cambria" w:hAnsi="Cambria"/>
          <w:sz w:val="22"/>
          <w:szCs w:val="22"/>
        </w:rPr>
        <w:t>słownie, wyrażone w złotych polskich.</w:t>
      </w:r>
    </w:p>
    <w:p w14:paraId="743C5D51" w14:textId="77777777" w:rsidR="00373C97" w:rsidRPr="00A32743" w:rsidRDefault="00373C97">
      <w:pPr>
        <w:numPr>
          <w:ilvl w:val="1"/>
          <w:numId w:val="19"/>
        </w:numPr>
        <w:ind w:left="284" w:hanging="284"/>
        <w:jc w:val="both"/>
        <w:rPr>
          <w:rFonts w:ascii="Cambria" w:hAnsi="Cambria"/>
          <w:sz w:val="22"/>
          <w:szCs w:val="22"/>
        </w:rPr>
      </w:pPr>
      <w:r w:rsidRPr="00A32743">
        <w:rPr>
          <w:rFonts w:ascii="Cambria" w:hAnsi="Cambria"/>
          <w:sz w:val="22"/>
          <w:szCs w:val="22"/>
        </w:rPr>
        <w:t xml:space="preserve">W przypadku gdy Wykonawca nie jest podatnikiem podatku VAT cena będzie wyrażona tylko w kwocie brutto z pominięciem zapisu o stawce podatku VAT. </w:t>
      </w:r>
    </w:p>
    <w:p w14:paraId="4AD4D0AE" w14:textId="08EDF69C" w:rsidR="00373C97" w:rsidRPr="00A32743" w:rsidRDefault="00373C97">
      <w:pPr>
        <w:numPr>
          <w:ilvl w:val="1"/>
          <w:numId w:val="19"/>
        </w:numPr>
        <w:ind w:left="284" w:hanging="284"/>
        <w:jc w:val="both"/>
        <w:rPr>
          <w:rFonts w:ascii="Cambria" w:hAnsi="Cambria"/>
          <w:sz w:val="22"/>
          <w:szCs w:val="22"/>
        </w:rPr>
      </w:pPr>
      <w:r w:rsidRPr="00A32743">
        <w:rPr>
          <w:rFonts w:ascii="Cambria" w:hAnsi="Cambria"/>
          <w:sz w:val="22"/>
          <w:szCs w:val="22"/>
        </w:rPr>
        <w:t xml:space="preserve">Cenę należy wpisać w formularz ofertowy z uwzględnieniem wszystkich elementów </w:t>
      </w:r>
      <w:r w:rsidR="00643215">
        <w:rPr>
          <w:rFonts w:ascii="Cambria" w:hAnsi="Cambria"/>
          <w:sz w:val="22"/>
          <w:szCs w:val="22"/>
        </w:rPr>
        <w:t>usług</w:t>
      </w:r>
      <w:r w:rsidRPr="00A32743">
        <w:rPr>
          <w:rFonts w:ascii="Cambria" w:hAnsi="Cambria"/>
          <w:sz w:val="22"/>
          <w:szCs w:val="22"/>
        </w:rPr>
        <w:t xml:space="preserve"> ujętych w </w:t>
      </w:r>
      <w:r w:rsidR="006A4A9A" w:rsidRPr="00A32743">
        <w:rPr>
          <w:rFonts w:ascii="Cambria" w:hAnsi="Cambria"/>
          <w:i/>
          <w:iCs/>
          <w:sz w:val="22"/>
          <w:szCs w:val="22"/>
        </w:rPr>
        <w:t xml:space="preserve">Załączniku nr </w:t>
      </w:r>
      <w:r w:rsidR="00643215">
        <w:rPr>
          <w:rFonts w:ascii="Cambria" w:hAnsi="Cambria"/>
          <w:i/>
          <w:iCs/>
          <w:sz w:val="22"/>
          <w:szCs w:val="22"/>
        </w:rPr>
        <w:t>2 oraz 2a</w:t>
      </w:r>
      <w:r w:rsidR="0021245A" w:rsidRPr="00A32743">
        <w:rPr>
          <w:rFonts w:ascii="Cambria" w:hAnsi="Cambria"/>
          <w:i/>
          <w:iCs/>
          <w:sz w:val="22"/>
          <w:szCs w:val="22"/>
        </w:rPr>
        <w:t xml:space="preserve"> </w:t>
      </w:r>
      <w:r w:rsidR="006A4A9A" w:rsidRPr="00A32743">
        <w:rPr>
          <w:rFonts w:ascii="Cambria" w:hAnsi="Cambria"/>
          <w:i/>
          <w:iCs/>
          <w:sz w:val="22"/>
          <w:szCs w:val="22"/>
        </w:rPr>
        <w:t>do SWZ</w:t>
      </w:r>
      <w:r w:rsidR="006A4A9A" w:rsidRPr="00A32743">
        <w:rPr>
          <w:rFonts w:ascii="Cambria" w:hAnsi="Cambria"/>
          <w:sz w:val="22"/>
          <w:szCs w:val="22"/>
        </w:rPr>
        <w:t>.</w:t>
      </w:r>
    </w:p>
    <w:p w14:paraId="61567E8C" w14:textId="77777777" w:rsidR="00373C97" w:rsidRPr="00A32743" w:rsidRDefault="00373C97">
      <w:pPr>
        <w:numPr>
          <w:ilvl w:val="1"/>
          <w:numId w:val="19"/>
        </w:numPr>
        <w:ind w:left="284" w:hanging="284"/>
        <w:jc w:val="both"/>
        <w:rPr>
          <w:rFonts w:ascii="Cambria" w:hAnsi="Cambria"/>
          <w:sz w:val="22"/>
          <w:szCs w:val="22"/>
        </w:rPr>
      </w:pPr>
      <w:r w:rsidRPr="00A32743">
        <w:rPr>
          <w:rFonts w:ascii="Cambria" w:hAnsi="Cambria"/>
          <w:sz w:val="22"/>
          <w:szCs w:val="22"/>
        </w:rPr>
        <w:t>W cenie oferty Wykonawca winien uwzględnić wszystkie prace towarzyszące dla wykonania przedmiotu zamówienia, które jego zdaniem są niezbędne do należytego jego wykonania, a nie zostały ujęte w SWZ przez Zamawiającego.</w:t>
      </w:r>
    </w:p>
    <w:p w14:paraId="4E41AACF" w14:textId="77777777" w:rsidR="00373C97" w:rsidRPr="00A32743" w:rsidRDefault="00373C97">
      <w:pPr>
        <w:numPr>
          <w:ilvl w:val="1"/>
          <w:numId w:val="19"/>
        </w:numPr>
        <w:ind w:left="284" w:hanging="284"/>
        <w:jc w:val="both"/>
        <w:rPr>
          <w:rFonts w:ascii="Cambria" w:hAnsi="Cambria"/>
          <w:sz w:val="22"/>
          <w:szCs w:val="22"/>
        </w:rPr>
      </w:pPr>
      <w:r w:rsidRPr="00A32743">
        <w:rPr>
          <w:rFonts w:ascii="Cambria" w:hAnsi="Cambria"/>
          <w:sz w:val="22"/>
          <w:szCs w:val="22"/>
        </w:rPr>
        <w:t xml:space="preserve">Zgodnie z art. 225 ust. 2 Ustawy </w:t>
      </w:r>
      <w:proofErr w:type="spellStart"/>
      <w:r w:rsidRPr="00A32743">
        <w:rPr>
          <w:rFonts w:ascii="Cambria" w:hAnsi="Cambria"/>
          <w:sz w:val="22"/>
          <w:szCs w:val="22"/>
        </w:rPr>
        <w:t>pzp</w:t>
      </w:r>
      <w:proofErr w:type="spellEnd"/>
      <w:r w:rsidRPr="00A32743">
        <w:rPr>
          <w:rFonts w:ascii="Cambria" w:hAnsi="Cambria"/>
          <w:sz w:val="22"/>
          <w:szCs w:val="22"/>
        </w:rPr>
        <w:t xml:space="preserve"> Wykonawca składając ofertę zobowiązany jest poinformować Zamawiającego (w formularzu ofertowym, stanowiącym</w:t>
      </w:r>
      <w:r w:rsidRPr="00A32743">
        <w:rPr>
          <w:rFonts w:ascii="Cambria" w:hAnsi="Cambria"/>
          <w:i/>
          <w:sz w:val="22"/>
          <w:szCs w:val="22"/>
        </w:rPr>
        <w:t xml:space="preserve"> Załącznik nr 1 </w:t>
      </w:r>
      <w:r w:rsidRPr="00A32743">
        <w:rPr>
          <w:rFonts w:ascii="Cambria" w:hAnsi="Cambria"/>
          <w:i/>
          <w:iCs/>
          <w:sz w:val="22"/>
          <w:szCs w:val="22"/>
        </w:rPr>
        <w:t>do SWZ</w:t>
      </w:r>
      <w:r w:rsidR="00214246" w:rsidRPr="00A32743">
        <w:rPr>
          <w:rFonts w:ascii="Cambria" w:hAnsi="Cambria"/>
          <w:sz w:val="22"/>
          <w:szCs w:val="22"/>
        </w:rPr>
        <w:t>)</w:t>
      </w:r>
      <w:r w:rsidRPr="00A32743">
        <w:rPr>
          <w:rFonts w:ascii="Cambria" w:hAnsi="Cambria"/>
          <w:sz w:val="22"/>
          <w:szCs w:val="22"/>
        </w:rPr>
        <w:t>, czy wybór jego oferty będzie prowadzić do powstania u Zamawiającego obowiązku podatkowego zgodnie z</w:t>
      </w:r>
      <w:r w:rsidR="005B682A" w:rsidRPr="00A32743">
        <w:rPr>
          <w:rFonts w:ascii="Cambria" w:hAnsi="Cambria"/>
          <w:sz w:val="22"/>
          <w:szCs w:val="22"/>
        </w:rPr>
        <w:t> </w:t>
      </w:r>
      <w:r w:rsidRPr="00A32743">
        <w:rPr>
          <w:rFonts w:ascii="Cambria" w:hAnsi="Cambria"/>
          <w:sz w:val="22"/>
          <w:szCs w:val="22"/>
        </w:rPr>
        <w:t>przepisami o podatku od towarów i usług, wskaz</w:t>
      </w:r>
      <w:r w:rsidR="00D127B1" w:rsidRPr="00A32743">
        <w:rPr>
          <w:rFonts w:ascii="Cambria" w:hAnsi="Cambria"/>
          <w:sz w:val="22"/>
          <w:szCs w:val="22"/>
        </w:rPr>
        <w:t>ania</w:t>
      </w:r>
      <w:r w:rsidRPr="00A32743">
        <w:rPr>
          <w:rFonts w:ascii="Cambria" w:hAnsi="Cambria"/>
          <w:sz w:val="22"/>
          <w:szCs w:val="22"/>
        </w:rPr>
        <w:t xml:space="preserve"> nazw</w:t>
      </w:r>
      <w:r w:rsidR="00D127B1" w:rsidRPr="00A32743">
        <w:rPr>
          <w:rFonts w:ascii="Cambria" w:hAnsi="Cambria"/>
          <w:sz w:val="22"/>
          <w:szCs w:val="22"/>
        </w:rPr>
        <w:t>y</w:t>
      </w:r>
      <w:r w:rsidRPr="00A32743">
        <w:rPr>
          <w:rFonts w:ascii="Cambria" w:hAnsi="Cambria"/>
          <w:sz w:val="22"/>
          <w:szCs w:val="22"/>
        </w:rPr>
        <w:t xml:space="preserve"> (rodzaj</w:t>
      </w:r>
      <w:r w:rsidR="00D127B1" w:rsidRPr="00A32743">
        <w:rPr>
          <w:rFonts w:ascii="Cambria" w:hAnsi="Cambria"/>
          <w:sz w:val="22"/>
          <w:szCs w:val="22"/>
        </w:rPr>
        <w:t>u</w:t>
      </w:r>
      <w:r w:rsidRPr="00A32743">
        <w:rPr>
          <w:rFonts w:ascii="Cambria" w:hAnsi="Cambria"/>
          <w:sz w:val="22"/>
          <w:szCs w:val="22"/>
        </w:rPr>
        <w:t>) towaru lub usługi, których dostawa lub świadczenie będzie prowadzić do jego powstania oraz wskaz</w:t>
      </w:r>
      <w:r w:rsidR="00D127B1" w:rsidRPr="00A32743">
        <w:rPr>
          <w:rFonts w:ascii="Cambria" w:hAnsi="Cambria"/>
          <w:sz w:val="22"/>
          <w:szCs w:val="22"/>
        </w:rPr>
        <w:t>ania</w:t>
      </w:r>
      <w:r w:rsidRPr="00A32743">
        <w:rPr>
          <w:rFonts w:ascii="Cambria" w:hAnsi="Cambria"/>
          <w:sz w:val="22"/>
          <w:szCs w:val="22"/>
        </w:rPr>
        <w:t xml:space="preserve"> ich wartoś</w:t>
      </w:r>
      <w:r w:rsidR="00D127B1" w:rsidRPr="00A32743">
        <w:rPr>
          <w:rFonts w:ascii="Cambria" w:hAnsi="Cambria"/>
          <w:sz w:val="22"/>
          <w:szCs w:val="22"/>
        </w:rPr>
        <w:t>ci</w:t>
      </w:r>
      <w:r w:rsidRPr="00A32743">
        <w:rPr>
          <w:rFonts w:ascii="Cambria" w:hAnsi="Cambria"/>
          <w:sz w:val="22"/>
          <w:szCs w:val="22"/>
        </w:rPr>
        <w:t xml:space="preserve"> bez kwoty podatku VAT, wskazania stawki podatku od towarów i usług, która zgodnie z wiedzą Wykonawcy będzie miała zastosowanie.</w:t>
      </w:r>
    </w:p>
    <w:p w14:paraId="48429AE5" w14:textId="48F886C6" w:rsidR="00373C97" w:rsidRPr="00A32743" w:rsidRDefault="00373C97">
      <w:pPr>
        <w:numPr>
          <w:ilvl w:val="1"/>
          <w:numId w:val="19"/>
        </w:numPr>
        <w:ind w:left="284" w:hanging="284"/>
        <w:jc w:val="both"/>
        <w:rPr>
          <w:rFonts w:ascii="Cambria" w:hAnsi="Cambria"/>
          <w:sz w:val="22"/>
          <w:szCs w:val="22"/>
        </w:rPr>
      </w:pPr>
      <w:r w:rsidRPr="00A32743">
        <w:rPr>
          <w:rFonts w:ascii="Cambria" w:hAnsi="Cambria"/>
          <w:sz w:val="22"/>
          <w:szCs w:val="22"/>
        </w:rPr>
        <w:t>Jeżeli zostanie złożona oferta, które</w:t>
      </w:r>
      <w:r w:rsidR="008D131B" w:rsidRPr="00A32743">
        <w:rPr>
          <w:rFonts w:ascii="Cambria" w:hAnsi="Cambria"/>
          <w:sz w:val="22"/>
          <w:szCs w:val="22"/>
        </w:rPr>
        <w:t>j</w:t>
      </w:r>
      <w:r w:rsidRPr="00A32743">
        <w:rPr>
          <w:rFonts w:ascii="Cambria" w:hAnsi="Cambria"/>
          <w:sz w:val="22"/>
          <w:szCs w:val="22"/>
        </w:rPr>
        <w:t xml:space="preserve"> wybór prowadzić będzie do powstania u Zamawiającego obowiązku podatkowego zgodnie z Ustawą z dnia 11 marca 2004 r. o podatku od towarów i usług (Dz. U. z 202</w:t>
      </w:r>
      <w:r w:rsidR="006347FB" w:rsidRPr="00A32743">
        <w:rPr>
          <w:rFonts w:ascii="Cambria" w:hAnsi="Cambria"/>
          <w:sz w:val="22"/>
          <w:szCs w:val="22"/>
        </w:rPr>
        <w:t>4</w:t>
      </w:r>
      <w:r w:rsidRPr="00A32743">
        <w:rPr>
          <w:rFonts w:ascii="Cambria" w:hAnsi="Cambria"/>
          <w:sz w:val="22"/>
          <w:szCs w:val="22"/>
        </w:rPr>
        <w:t xml:space="preserve"> r., poz. </w:t>
      </w:r>
      <w:r w:rsidR="006347FB" w:rsidRPr="00A32743">
        <w:rPr>
          <w:rFonts w:ascii="Cambria" w:hAnsi="Cambria"/>
          <w:sz w:val="22"/>
          <w:szCs w:val="22"/>
        </w:rPr>
        <w:t>361</w:t>
      </w:r>
      <w:r w:rsidRPr="00A32743">
        <w:rPr>
          <w:rFonts w:ascii="Cambria" w:hAnsi="Cambria"/>
          <w:sz w:val="22"/>
          <w:szCs w:val="22"/>
        </w:rPr>
        <w:t>), dla celów zastosowania kryterium ceny lub kosztu Zamawiający dolicza do przedstawionej w tej ofercie ceny kwotę podatku od towarów i usług, któr</w:t>
      </w:r>
      <w:r w:rsidR="008D131B" w:rsidRPr="00A32743">
        <w:rPr>
          <w:rFonts w:ascii="Cambria" w:hAnsi="Cambria"/>
          <w:sz w:val="22"/>
          <w:szCs w:val="22"/>
        </w:rPr>
        <w:t>ą</w:t>
      </w:r>
      <w:r w:rsidRPr="00A32743">
        <w:rPr>
          <w:rFonts w:ascii="Cambria" w:hAnsi="Cambria"/>
          <w:sz w:val="22"/>
          <w:szCs w:val="22"/>
        </w:rPr>
        <w:t xml:space="preserve"> miałby obowiązek rozliczyć.</w:t>
      </w:r>
    </w:p>
    <w:p w14:paraId="3E3D18E9" w14:textId="77777777" w:rsidR="00373C97" w:rsidRPr="00A32743" w:rsidRDefault="00373C97">
      <w:pPr>
        <w:numPr>
          <w:ilvl w:val="1"/>
          <w:numId w:val="19"/>
        </w:numPr>
        <w:ind w:left="284" w:hanging="284"/>
        <w:jc w:val="both"/>
        <w:rPr>
          <w:rFonts w:ascii="Cambria" w:hAnsi="Cambria"/>
          <w:sz w:val="22"/>
          <w:szCs w:val="22"/>
        </w:rPr>
      </w:pPr>
      <w:r w:rsidRPr="00A32743">
        <w:rPr>
          <w:rFonts w:ascii="Cambria" w:hAnsi="Cambria"/>
          <w:sz w:val="22"/>
          <w:szCs w:val="22"/>
        </w:rPr>
        <w:t>Jeżeli zaoferowana cena lub koszt, lub ich istotne części składowe, wydają się rażąco niskie w</w:t>
      </w:r>
      <w:r w:rsidR="005B682A" w:rsidRPr="00A32743">
        <w:rPr>
          <w:rFonts w:ascii="Cambria" w:hAnsi="Cambria"/>
          <w:sz w:val="22"/>
          <w:szCs w:val="22"/>
        </w:rPr>
        <w:t> </w:t>
      </w:r>
      <w:r w:rsidRPr="00A32743">
        <w:rPr>
          <w:rFonts w:ascii="Cambria" w:hAnsi="Cambria"/>
          <w:sz w:val="22"/>
          <w:szCs w:val="22"/>
        </w:rPr>
        <w:t>stosunku do przedmiotu zamówienia lub budzą wątpliwości Zamawiającego co do możliwości wykonania przedmiotu zamówienia zgodnie z wymaganiami określonymi w dokumentach zamówienia lub wynikającymi z odrębnych przepisów, Zamawiający zwróci się o udzielenie wyjaśnień, w tym złożenie dowodów w zakresie wyliczenia ceny lub kosztu, lub ich istotnych części składowych</w:t>
      </w:r>
      <w:r w:rsidR="008B7DDA" w:rsidRPr="00A32743">
        <w:rPr>
          <w:rFonts w:ascii="Cambria" w:hAnsi="Cambria"/>
          <w:sz w:val="22"/>
          <w:szCs w:val="22"/>
        </w:rPr>
        <w:t>,</w:t>
      </w:r>
      <w:r w:rsidRPr="00A32743">
        <w:rPr>
          <w:rFonts w:ascii="Cambria" w:hAnsi="Cambria"/>
          <w:sz w:val="22"/>
          <w:szCs w:val="22"/>
        </w:rPr>
        <w:t xml:space="preserve"> w szczególności w zakresie:</w:t>
      </w:r>
    </w:p>
    <w:p w14:paraId="48F174B1" w14:textId="77777777" w:rsidR="00373C97" w:rsidRPr="00A32743" w:rsidRDefault="00373C97">
      <w:pPr>
        <w:numPr>
          <w:ilvl w:val="0"/>
          <w:numId w:val="13"/>
        </w:numPr>
        <w:jc w:val="both"/>
        <w:rPr>
          <w:rFonts w:ascii="Cambria" w:hAnsi="Cambria"/>
          <w:sz w:val="22"/>
          <w:szCs w:val="22"/>
        </w:rPr>
      </w:pPr>
      <w:r w:rsidRPr="00A32743">
        <w:rPr>
          <w:rFonts w:ascii="Cambria" w:hAnsi="Cambria"/>
          <w:sz w:val="22"/>
          <w:szCs w:val="22"/>
        </w:rPr>
        <w:t>zarządzania procesem produkcji, świadczonych usług lub metody budowy;</w:t>
      </w:r>
    </w:p>
    <w:p w14:paraId="7216802A" w14:textId="5069A90D" w:rsidR="00373C97" w:rsidRPr="00A32743" w:rsidRDefault="00373C97">
      <w:pPr>
        <w:numPr>
          <w:ilvl w:val="0"/>
          <w:numId w:val="13"/>
        </w:numPr>
        <w:jc w:val="both"/>
        <w:rPr>
          <w:rFonts w:ascii="Cambria" w:hAnsi="Cambria"/>
          <w:sz w:val="22"/>
          <w:szCs w:val="22"/>
        </w:rPr>
      </w:pPr>
      <w:r w:rsidRPr="00A32743">
        <w:rPr>
          <w:rFonts w:ascii="Cambria" w:hAnsi="Cambria"/>
          <w:sz w:val="22"/>
          <w:szCs w:val="22"/>
        </w:rPr>
        <w:t>wybranych rozwiązań technicznych, wyjątkowo korzystnych warunków dostaw, usług albo związanych z realizacją</w:t>
      </w:r>
      <w:r w:rsidR="000062FD">
        <w:rPr>
          <w:rFonts w:ascii="Cambria" w:hAnsi="Cambria"/>
          <w:sz w:val="22"/>
          <w:szCs w:val="22"/>
        </w:rPr>
        <w:t xml:space="preserve"> zamówienia</w:t>
      </w:r>
      <w:r w:rsidRPr="00A32743">
        <w:rPr>
          <w:rFonts w:ascii="Cambria" w:hAnsi="Cambria"/>
          <w:sz w:val="22"/>
          <w:szCs w:val="22"/>
        </w:rPr>
        <w:t>;</w:t>
      </w:r>
    </w:p>
    <w:p w14:paraId="643FD19A" w14:textId="5CC49BA6" w:rsidR="00373C97" w:rsidRPr="00A32743" w:rsidRDefault="00373C97">
      <w:pPr>
        <w:numPr>
          <w:ilvl w:val="0"/>
          <w:numId w:val="13"/>
        </w:numPr>
        <w:jc w:val="both"/>
        <w:rPr>
          <w:rFonts w:ascii="Cambria" w:hAnsi="Cambria"/>
          <w:sz w:val="22"/>
          <w:szCs w:val="22"/>
        </w:rPr>
      </w:pPr>
      <w:r w:rsidRPr="00A32743">
        <w:rPr>
          <w:rFonts w:ascii="Cambria" w:hAnsi="Cambria"/>
          <w:sz w:val="22"/>
          <w:szCs w:val="22"/>
        </w:rPr>
        <w:t xml:space="preserve">oryginalności usług oferowanych przez </w:t>
      </w:r>
      <w:r w:rsidR="001F66A4" w:rsidRPr="00A32743">
        <w:rPr>
          <w:rFonts w:ascii="Cambria" w:hAnsi="Cambria"/>
          <w:sz w:val="22"/>
          <w:szCs w:val="22"/>
        </w:rPr>
        <w:t>W</w:t>
      </w:r>
      <w:r w:rsidRPr="00A32743">
        <w:rPr>
          <w:rFonts w:ascii="Cambria" w:hAnsi="Cambria"/>
          <w:sz w:val="22"/>
          <w:szCs w:val="22"/>
        </w:rPr>
        <w:t>ykonawcę;</w:t>
      </w:r>
    </w:p>
    <w:p w14:paraId="7F58F501" w14:textId="77777777" w:rsidR="00373C97" w:rsidRPr="00A32743" w:rsidRDefault="00373C97">
      <w:pPr>
        <w:numPr>
          <w:ilvl w:val="0"/>
          <w:numId w:val="13"/>
        </w:numPr>
        <w:jc w:val="both"/>
        <w:rPr>
          <w:rFonts w:ascii="Cambria" w:hAnsi="Cambria"/>
          <w:sz w:val="22"/>
          <w:szCs w:val="22"/>
        </w:rPr>
      </w:pPr>
      <w:r w:rsidRPr="00A32743">
        <w:rPr>
          <w:rFonts w:ascii="Cambria" w:hAnsi="Cambria"/>
          <w:sz w:val="22"/>
          <w:szCs w:val="22"/>
        </w:rPr>
        <w:t>zgodności z przepisami dotyczącymi kosztów pracy, których wartość przyjęta do ustalenia ceny nie może być niższa od minimalnego wynagrodzenia za pracę albo minimalnej stawki godzinowej, ustalonych na podstawie przepisów ustawy z dnia 10 października 2002 r. o</w:t>
      </w:r>
      <w:r w:rsidR="005B682A" w:rsidRPr="00A32743">
        <w:rPr>
          <w:rFonts w:ascii="Cambria" w:hAnsi="Cambria"/>
          <w:sz w:val="22"/>
          <w:szCs w:val="22"/>
        </w:rPr>
        <w:t> </w:t>
      </w:r>
      <w:r w:rsidRPr="00A32743">
        <w:rPr>
          <w:rFonts w:ascii="Cambria" w:hAnsi="Cambria"/>
          <w:sz w:val="22"/>
          <w:szCs w:val="22"/>
        </w:rPr>
        <w:t>minimalnym wynagrodzeniu za pracę (Dz. U. z 20</w:t>
      </w:r>
      <w:r w:rsidR="00DD1AA6" w:rsidRPr="00A32743">
        <w:rPr>
          <w:rFonts w:ascii="Cambria" w:hAnsi="Cambria"/>
          <w:sz w:val="22"/>
          <w:szCs w:val="22"/>
        </w:rPr>
        <w:t>20</w:t>
      </w:r>
      <w:r w:rsidRPr="00A32743">
        <w:rPr>
          <w:rFonts w:ascii="Cambria" w:hAnsi="Cambria"/>
          <w:sz w:val="22"/>
          <w:szCs w:val="22"/>
        </w:rPr>
        <w:t xml:space="preserve"> r. poz. </w:t>
      </w:r>
      <w:r w:rsidR="00DD1AA6" w:rsidRPr="00A32743">
        <w:rPr>
          <w:rFonts w:ascii="Cambria" w:hAnsi="Cambria"/>
          <w:sz w:val="22"/>
          <w:szCs w:val="22"/>
        </w:rPr>
        <w:t>2207</w:t>
      </w:r>
      <w:r w:rsidRPr="00A32743">
        <w:rPr>
          <w:rFonts w:ascii="Cambria" w:hAnsi="Cambria"/>
          <w:sz w:val="22"/>
          <w:szCs w:val="22"/>
        </w:rPr>
        <w:t>) lub przepisów odrębnych właściwych dla spraw, z którymi związane jest realizowane zamówienie;</w:t>
      </w:r>
    </w:p>
    <w:p w14:paraId="12BC356E" w14:textId="77777777" w:rsidR="00373C97" w:rsidRPr="00A32743" w:rsidRDefault="00373C97">
      <w:pPr>
        <w:numPr>
          <w:ilvl w:val="0"/>
          <w:numId w:val="13"/>
        </w:numPr>
        <w:jc w:val="both"/>
        <w:rPr>
          <w:rFonts w:ascii="Cambria" w:hAnsi="Cambria"/>
          <w:sz w:val="22"/>
          <w:szCs w:val="22"/>
        </w:rPr>
      </w:pPr>
      <w:r w:rsidRPr="00A32743">
        <w:rPr>
          <w:rFonts w:ascii="Cambria" w:hAnsi="Cambria"/>
          <w:sz w:val="22"/>
          <w:szCs w:val="22"/>
        </w:rPr>
        <w:t>zgodności z prawem w rozumieniu przepisów o postępowaniu w sprawach dotyczących pomocy publicznej;</w:t>
      </w:r>
    </w:p>
    <w:p w14:paraId="595A7F6C" w14:textId="77777777" w:rsidR="00373C97" w:rsidRPr="00A32743" w:rsidRDefault="00373C97">
      <w:pPr>
        <w:numPr>
          <w:ilvl w:val="0"/>
          <w:numId w:val="13"/>
        </w:numPr>
        <w:jc w:val="both"/>
        <w:rPr>
          <w:rFonts w:ascii="Cambria" w:hAnsi="Cambria"/>
          <w:sz w:val="22"/>
          <w:szCs w:val="22"/>
        </w:rPr>
      </w:pPr>
      <w:r w:rsidRPr="00A32743">
        <w:rPr>
          <w:rFonts w:ascii="Cambria" w:hAnsi="Cambria"/>
          <w:sz w:val="22"/>
          <w:szCs w:val="22"/>
        </w:rPr>
        <w:t>zgodności z przepisami z zakresu prawa pracy i zabezpieczenia społecznego, obowiązującymi w miejscu, w którym realizowane jest zamówienie;</w:t>
      </w:r>
    </w:p>
    <w:p w14:paraId="7FD7307E" w14:textId="77777777" w:rsidR="00373C97" w:rsidRPr="00A32743" w:rsidRDefault="00373C97">
      <w:pPr>
        <w:numPr>
          <w:ilvl w:val="0"/>
          <w:numId w:val="13"/>
        </w:numPr>
        <w:jc w:val="both"/>
        <w:rPr>
          <w:rFonts w:ascii="Cambria" w:hAnsi="Cambria"/>
          <w:sz w:val="22"/>
          <w:szCs w:val="22"/>
        </w:rPr>
      </w:pPr>
      <w:r w:rsidRPr="00A32743">
        <w:rPr>
          <w:rFonts w:ascii="Cambria" w:hAnsi="Cambria"/>
          <w:sz w:val="22"/>
          <w:szCs w:val="22"/>
        </w:rPr>
        <w:t>zgodności z przepisami z zakresu ochrony środowiska;</w:t>
      </w:r>
    </w:p>
    <w:p w14:paraId="7D6C3EF1" w14:textId="77777777" w:rsidR="00373C97" w:rsidRPr="00A32743" w:rsidRDefault="00373C97">
      <w:pPr>
        <w:numPr>
          <w:ilvl w:val="0"/>
          <w:numId w:val="13"/>
        </w:numPr>
        <w:jc w:val="both"/>
        <w:rPr>
          <w:rFonts w:ascii="Cambria" w:hAnsi="Cambria"/>
          <w:sz w:val="22"/>
          <w:szCs w:val="22"/>
        </w:rPr>
      </w:pPr>
      <w:r w:rsidRPr="00A32743">
        <w:rPr>
          <w:rFonts w:ascii="Cambria" w:hAnsi="Cambria"/>
          <w:sz w:val="22"/>
          <w:szCs w:val="22"/>
        </w:rPr>
        <w:t>wypełniania obowiązków związanych z powierzeniem wykonania części zamówienia podwykonawcy.</w:t>
      </w:r>
    </w:p>
    <w:p w14:paraId="3CB7966B" w14:textId="77777777" w:rsidR="00373C97" w:rsidRPr="00A32743" w:rsidRDefault="00373C97">
      <w:pPr>
        <w:numPr>
          <w:ilvl w:val="1"/>
          <w:numId w:val="19"/>
        </w:numPr>
        <w:ind w:left="284" w:hanging="284"/>
        <w:jc w:val="both"/>
        <w:rPr>
          <w:rFonts w:ascii="Cambria" w:hAnsi="Cambria"/>
          <w:sz w:val="22"/>
          <w:szCs w:val="22"/>
        </w:rPr>
      </w:pPr>
      <w:r w:rsidRPr="00A32743">
        <w:rPr>
          <w:rFonts w:ascii="Cambria" w:hAnsi="Cambria"/>
          <w:sz w:val="22"/>
          <w:szCs w:val="22"/>
        </w:rPr>
        <w:lastRenderedPageBreak/>
        <w:t xml:space="preserve">W przypadku gdy cena całkowita oferty złożonej w terminie jest niższa o co najmniej 30% od: </w:t>
      </w:r>
    </w:p>
    <w:p w14:paraId="6A124BE1" w14:textId="77777777" w:rsidR="00373C97" w:rsidRPr="00A32743" w:rsidRDefault="00373C97">
      <w:pPr>
        <w:numPr>
          <w:ilvl w:val="0"/>
          <w:numId w:val="14"/>
        </w:numPr>
        <w:ind w:left="709" w:hanging="283"/>
        <w:jc w:val="both"/>
        <w:rPr>
          <w:rFonts w:ascii="Cambria" w:hAnsi="Cambria"/>
          <w:sz w:val="22"/>
          <w:szCs w:val="22"/>
        </w:rPr>
      </w:pPr>
      <w:r w:rsidRPr="00A32743">
        <w:rPr>
          <w:rFonts w:ascii="Cambria" w:hAnsi="Cambria"/>
          <w:sz w:val="22"/>
          <w:szCs w:val="22"/>
        </w:rPr>
        <w:t xml:space="preserve">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chyba że rozbieżność wynika z okoliczności oczywistych, które nie wymagają wyjaśnienia, </w:t>
      </w:r>
    </w:p>
    <w:p w14:paraId="5AF5DBBE" w14:textId="77777777" w:rsidR="00373C97" w:rsidRPr="00A32743" w:rsidRDefault="00373C97">
      <w:pPr>
        <w:numPr>
          <w:ilvl w:val="0"/>
          <w:numId w:val="14"/>
        </w:numPr>
        <w:ind w:left="709" w:hanging="283"/>
        <w:jc w:val="both"/>
        <w:rPr>
          <w:rFonts w:ascii="Cambria" w:hAnsi="Cambria"/>
          <w:sz w:val="22"/>
          <w:szCs w:val="22"/>
        </w:rPr>
      </w:pPr>
      <w:r w:rsidRPr="00A32743">
        <w:rPr>
          <w:rFonts w:ascii="Cambria" w:hAnsi="Cambria"/>
          <w:sz w:val="22"/>
          <w:szCs w:val="22"/>
        </w:rPr>
        <w:t>wartości zamówienia powiększonej o należny podatek od towarów i usług, zaktualizowanej z</w:t>
      </w:r>
      <w:r w:rsidR="005B682A" w:rsidRPr="00A32743">
        <w:rPr>
          <w:rFonts w:ascii="Cambria" w:hAnsi="Cambria"/>
          <w:sz w:val="22"/>
          <w:szCs w:val="22"/>
        </w:rPr>
        <w:t> </w:t>
      </w:r>
      <w:r w:rsidRPr="00A32743">
        <w:rPr>
          <w:rFonts w:ascii="Cambria" w:hAnsi="Cambria"/>
          <w:sz w:val="22"/>
          <w:szCs w:val="22"/>
        </w:rPr>
        <w:t>uwzględnieniem okoliczności, które nastąpiły po wszczęciu postępowania, w szczególności istotnej zmiany cen rynkowych, Zamawiający może zwrócić się o udzielenie wyjaśnień.</w:t>
      </w:r>
    </w:p>
    <w:p w14:paraId="24FBDC2B" w14:textId="77777777" w:rsidR="00373C97" w:rsidRPr="00A32743" w:rsidRDefault="00373C97">
      <w:pPr>
        <w:numPr>
          <w:ilvl w:val="1"/>
          <w:numId w:val="19"/>
        </w:numPr>
        <w:ind w:left="284" w:hanging="284"/>
        <w:jc w:val="both"/>
        <w:rPr>
          <w:rFonts w:ascii="Cambria" w:hAnsi="Cambria"/>
          <w:sz w:val="22"/>
          <w:szCs w:val="22"/>
        </w:rPr>
      </w:pPr>
      <w:r w:rsidRPr="00A32743">
        <w:rPr>
          <w:rFonts w:ascii="Cambria" w:hAnsi="Cambria"/>
          <w:sz w:val="22"/>
          <w:szCs w:val="22"/>
        </w:rPr>
        <w:t>Obowiązek wykazania, że oferta nie zawiera rażąco niskiej ceny lub kosztu, spoczywa na</w:t>
      </w:r>
      <w:r w:rsidR="005B682A" w:rsidRPr="00A32743">
        <w:rPr>
          <w:rFonts w:ascii="Cambria" w:hAnsi="Cambria"/>
          <w:sz w:val="22"/>
          <w:szCs w:val="22"/>
        </w:rPr>
        <w:t> </w:t>
      </w:r>
      <w:r w:rsidRPr="00A32743">
        <w:rPr>
          <w:rFonts w:ascii="Cambria" w:hAnsi="Cambria"/>
          <w:sz w:val="22"/>
          <w:szCs w:val="22"/>
        </w:rPr>
        <w:t>Wykonawcy.</w:t>
      </w:r>
    </w:p>
    <w:p w14:paraId="6D3A36C9" w14:textId="77777777" w:rsidR="00373C97" w:rsidRPr="00A32743" w:rsidRDefault="00373C97">
      <w:pPr>
        <w:numPr>
          <w:ilvl w:val="1"/>
          <w:numId w:val="19"/>
        </w:numPr>
        <w:ind w:left="284" w:hanging="284"/>
        <w:jc w:val="both"/>
        <w:rPr>
          <w:rFonts w:ascii="Cambria" w:hAnsi="Cambria"/>
          <w:sz w:val="22"/>
          <w:szCs w:val="22"/>
        </w:rPr>
      </w:pPr>
      <w:r w:rsidRPr="00A32743">
        <w:rPr>
          <w:rFonts w:ascii="Cambria" w:hAnsi="Cambria"/>
          <w:sz w:val="22"/>
          <w:szCs w:val="22"/>
        </w:rPr>
        <w:t>Na podstawie art. 223 ust. 2 Zamawiający poprawi w ofercie:</w:t>
      </w:r>
    </w:p>
    <w:p w14:paraId="6D549CB3" w14:textId="77777777" w:rsidR="00373C97" w:rsidRPr="00A32743" w:rsidRDefault="00373C97">
      <w:pPr>
        <w:pStyle w:val="Lista21"/>
        <w:numPr>
          <w:ilvl w:val="0"/>
          <w:numId w:val="15"/>
        </w:numPr>
        <w:jc w:val="both"/>
        <w:rPr>
          <w:rFonts w:ascii="Cambria" w:hAnsi="Cambria"/>
          <w:sz w:val="22"/>
          <w:szCs w:val="22"/>
        </w:rPr>
      </w:pPr>
      <w:r w:rsidRPr="00A32743">
        <w:rPr>
          <w:rFonts w:ascii="Cambria" w:hAnsi="Cambria"/>
          <w:sz w:val="22"/>
          <w:szCs w:val="22"/>
        </w:rPr>
        <w:t>oczywiste omyłki pisarskie, co do których nie zachodzą żadne wątpliwości, iż błędny zapis jest wynikiem przeoczenia lub niewłaściwego doboru słów (np. widoczna mylna pisownia wyrazu, ewidentny błąd gramatyczny, ewidentny błąd rzeczowy</w:t>
      </w:r>
      <w:r w:rsidR="00552032" w:rsidRPr="00A32743">
        <w:rPr>
          <w:rFonts w:ascii="Cambria" w:hAnsi="Cambria"/>
          <w:sz w:val="22"/>
          <w:szCs w:val="22"/>
        </w:rPr>
        <w:t>,</w:t>
      </w:r>
      <w:r w:rsidRPr="00A32743">
        <w:rPr>
          <w:rFonts w:ascii="Cambria" w:hAnsi="Cambria"/>
          <w:sz w:val="22"/>
          <w:szCs w:val="22"/>
        </w:rPr>
        <w:t xml:space="preserve"> np. 31 listopada, rozbieżność pomiędzy ceną wpisaną liczbą i słownie, rozbieżność pomiędzy ceną wpisaną w formularzu ofertowym i formularzu cenowym, przy czym </w:t>
      </w:r>
      <w:r w:rsidR="00552032" w:rsidRPr="00A32743">
        <w:rPr>
          <w:rFonts w:ascii="Cambria" w:hAnsi="Cambria"/>
          <w:sz w:val="22"/>
          <w:szCs w:val="22"/>
        </w:rPr>
        <w:t>Z</w:t>
      </w:r>
      <w:r w:rsidRPr="00A32743">
        <w:rPr>
          <w:rFonts w:ascii="Cambria" w:hAnsi="Cambria"/>
          <w:sz w:val="22"/>
          <w:szCs w:val="22"/>
        </w:rPr>
        <w:t>amawiający za prawidłową cenę uzna tę z</w:t>
      </w:r>
      <w:r w:rsidR="005B682A" w:rsidRPr="00A32743">
        <w:rPr>
          <w:rFonts w:ascii="Cambria" w:hAnsi="Cambria"/>
          <w:sz w:val="22"/>
          <w:szCs w:val="22"/>
        </w:rPr>
        <w:t> </w:t>
      </w:r>
      <w:r w:rsidRPr="00A32743">
        <w:rPr>
          <w:rFonts w:ascii="Cambria" w:hAnsi="Cambria"/>
          <w:sz w:val="22"/>
          <w:szCs w:val="22"/>
        </w:rPr>
        <w:t>formularza cenowego);</w:t>
      </w:r>
    </w:p>
    <w:p w14:paraId="620C7D94" w14:textId="77777777" w:rsidR="00373C97" w:rsidRPr="00A32743" w:rsidRDefault="00373C97">
      <w:pPr>
        <w:pStyle w:val="Lista21"/>
        <w:numPr>
          <w:ilvl w:val="0"/>
          <w:numId w:val="15"/>
        </w:numPr>
        <w:jc w:val="both"/>
        <w:rPr>
          <w:rFonts w:ascii="Cambria" w:hAnsi="Cambria"/>
          <w:sz w:val="22"/>
          <w:szCs w:val="22"/>
        </w:rPr>
      </w:pPr>
      <w:r w:rsidRPr="00A32743">
        <w:rPr>
          <w:rFonts w:ascii="Cambria" w:hAnsi="Cambria"/>
          <w:sz w:val="22"/>
          <w:szCs w:val="22"/>
        </w:rPr>
        <w:t>oczywiste omyłki rachunkowe z uwzględnieniem konsekwencji rachunkowych dokonanych poprawek (błędne obliczenie prawidłowo podanej w ofercie stawki podatku od towarów i</w:t>
      </w:r>
      <w:r w:rsidR="005B682A" w:rsidRPr="00A32743">
        <w:rPr>
          <w:rFonts w:ascii="Cambria" w:hAnsi="Cambria"/>
          <w:sz w:val="22"/>
          <w:szCs w:val="22"/>
        </w:rPr>
        <w:t> </w:t>
      </w:r>
      <w:r w:rsidRPr="00A32743">
        <w:rPr>
          <w:rFonts w:ascii="Cambria" w:hAnsi="Cambria"/>
          <w:sz w:val="22"/>
          <w:szCs w:val="22"/>
        </w:rPr>
        <w:t>usług, błędne zsumowanie w ofercie ceny netto i kwoty podatku od towarów i usług, błędny wynik działania matematycznego wynikający z dodawania, odejmowania, mnożenia i</w:t>
      </w:r>
      <w:r w:rsidR="005B682A" w:rsidRPr="00A32743">
        <w:rPr>
          <w:rFonts w:ascii="Cambria" w:hAnsi="Cambria"/>
          <w:sz w:val="22"/>
          <w:szCs w:val="22"/>
        </w:rPr>
        <w:t> </w:t>
      </w:r>
      <w:r w:rsidRPr="00A32743">
        <w:rPr>
          <w:rFonts w:ascii="Cambria" w:hAnsi="Cambria"/>
          <w:sz w:val="22"/>
          <w:szCs w:val="22"/>
        </w:rPr>
        <w:t>dzielenia). Omyłki te zostaną poprawione zgodnie z zasadami obliczenia ceny ofertowej;</w:t>
      </w:r>
    </w:p>
    <w:p w14:paraId="143A8F07" w14:textId="77777777" w:rsidR="00F1410C" w:rsidRPr="00A32743" w:rsidRDefault="00373C97">
      <w:pPr>
        <w:pStyle w:val="Lista21"/>
        <w:numPr>
          <w:ilvl w:val="0"/>
          <w:numId w:val="15"/>
        </w:numPr>
        <w:jc w:val="both"/>
        <w:rPr>
          <w:rFonts w:ascii="Cambria" w:hAnsi="Cambria"/>
          <w:sz w:val="22"/>
          <w:szCs w:val="22"/>
        </w:rPr>
      </w:pPr>
      <w:r w:rsidRPr="00A32743">
        <w:rPr>
          <w:rFonts w:ascii="Cambria" w:hAnsi="Cambria"/>
          <w:sz w:val="22"/>
          <w:szCs w:val="22"/>
        </w:rPr>
        <w:t xml:space="preserve">inne omyłki polegające na niezgodności oferty z dokumentami zamówienia, niepowodujące istotnych zmian w treści oferty na podstawie art. 223 ust. 2 pkt 3 ustawy </w:t>
      </w:r>
      <w:proofErr w:type="spellStart"/>
      <w:r w:rsidRPr="00A32743">
        <w:rPr>
          <w:rFonts w:ascii="Cambria" w:hAnsi="Cambria"/>
          <w:sz w:val="22"/>
          <w:szCs w:val="22"/>
        </w:rPr>
        <w:t>Pzp</w:t>
      </w:r>
      <w:proofErr w:type="spellEnd"/>
      <w:r w:rsidRPr="00A32743">
        <w:rPr>
          <w:rFonts w:ascii="Cambria" w:hAnsi="Cambria"/>
          <w:sz w:val="22"/>
          <w:szCs w:val="22"/>
        </w:rPr>
        <w:t>,</w:t>
      </w:r>
      <w:r w:rsidR="00F1410C" w:rsidRPr="00A32743">
        <w:rPr>
          <w:rFonts w:ascii="Cambria" w:hAnsi="Cambria"/>
          <w:sz w:val="22"/>
          <w:szCs w:val="22"/>
        </w:rPr>
        <w:t xml:space="preserve"> Zamawiający w takim przypadku wyznaczy Wykonawcy odpowiedni termin na wyrażenie zgody na poprawienie w ofercie omyłki lub zakwestionowanie jej poprawienia. Brak odpowiedzi w wyznaczonym terminie uznaje się za wyrażenie zgody na poprawienie omyłki.</w:t>
      </w:r>
    </w:p>
    <w:p w14:paraId="258DC77A" w14:textId="77777777" w:rsidR="006350A6" w:rsidRPr="00A32743" w:rsidRDefault="006350A6" w:rsidP="006350A6">
      <w:pPr>
        <w:pStyle w:val="Lista21"/>
        <w:ind w:left="720" w:firstLine="0"/>
        <w:jc w:val="both"/>
        <w:rPr>
          <w:rFonts w:ascii="Cambria" w:hAnsi="Cambria"/>
          <w:sz w:val="22"/>
          <w:szCs w:val="22"/>
        </w:rPr>
      </w:pPr>
    </w:p>
    <w:p w14:paraId="4B2A552F" w14:textId="77777777" w:rsidR="00373C97" w:rsidRPr="00A32743" w:rsidRDefault="006350A6">
      <w:pPr>
        <w:numPr>
          <w:ilvl w:val="0"/>
          <w:numId w:val="4"/>
        </w:numPr>
        <w:ind w:left="0" w:firstLine="0"/>
        <w:jc w:val="both"/>
        <w:rPr>
          <w:rFonts w:ascii="Cambria" w:hAnsi="Cambria"/>
          <w:b/>
          <w:bCs/>
          <w:highlight w:val="lightGray"/>
          <w:u w:val="single"/>
        </w:rPr>
      </w:pPr>
      <w:r w:rsidRPr="00A32743">
        <w:rPr>
          <w:rFonts w:ascii="Cambria" w:hAnsi="Cambria"/>
          <w:b/>
          <w:bCs/>
          <w:highlight w:val="lightGray"/>
          <w:u w:val="single"/>
        </w:rPr>
        <w:t>Opis kryteriów, którymi Zamawiający będzie się kierował przy wyborze oferty, wraz z podaniem wag tych kryteriów i sposobu oceny ofert</w:t>
      </w:r>
    </w:p>
    <w:p w14:paraId="3212B8F4" w14:textId="77777777" w:rsidR="006350A6" w:rsidRPr="00A32743" w:rsidRDefault="006350A6" w:rsidP="00CE6B48">
      <w:pPr>
        <w:pStyle w:val="Tekstpodstawowy"/>
        <w:rPr>
          <w:rFonts w:ascii="Cambria" w:hAnsi="Cambria"/>
          <w:sz w:val="22"/>
          <w:szCs w:val="22"/>
        </w:rPr>
      </w:pPr>
    </w:p>
    <w:p w14:paraId="1D0CE2F5" w14:textId="77777777" w:rsidR="00643215" w:rsidRPr="00643215" w:rsidRDefault="00643215" w:rsidP="00643215">
      <w:pPr>
        <w:spacing w:line="392" w:lineRule="exact"/>
        <w:rPr>
          <w:rFonts w:ascii="Cambria" w:eastAsia="Calibri" w:hAnsi="Cambria" w:cs="Calibri"/>
          <w:sz w:val="22"/>
          <w:szCs w:val="22"/>
        </w:rPr>
      </w:pPr>
      <w:r w:rsidRPr="00643215">
        <w:rPr>
          <w:rFonts w:ascii="Cambria" w:eastAsia="Calibri" w:hAnsi="Cambria" w:cs="Calibri"/>
          <w:sz w:val="22"/>
          <w:szCs w:val="22"/>
        </w:rPr>
        <w:t>Oferty zostaną ocenione przez Zamawiającego w oparciu o całkowitą liczbę przyznanych punktów (</w:t>
      </w:r>
      <w:proofErr w:type="spellStart"/>
      <w:r w:rsidRPr="00643215">
        <w:rPr>
          <w:rFonts w:ascii="Cambria" w:eastAsia="Calibri" w:hAnsi="Cambria" w:cs="Calibri"/>
          <w:sz w:val="22"/>
          <w:szCs w:val="22"/>
        </w:rPr>
        <w:t>Cc</w:t>
      </w:r>
      <w:proofErr w:type="spellEnd"/>
      <w:r w:rsidRPr="00643215">
        <w:rPr>
          <w:rFonts w:ascii="Cambria" w:eastAsia="Calibri" w:hAnsi="Cambria" w:cs="Calibri"/>
          <w:sz w:val="22"/>
          <w:szCs w:val="22"/>
        </w:rPr>
        <w:t>).</w:t>
      </w:r>
    </w:p>
    <w:p w14:paraId="126B9DCF" w14:textId="77777777" w:rsidR="00643215" w:rsidRPr="00643215" w:rsidRDefault="00643215" w:rsidP="00643215">
      <w:pPr>
        <w:spacing w:line="392" w:lineRule="exact"/>
        <w:rPr>
          <w:rFonts w:ascii="Cambria" w:eastAsia="Calibri" w:hAnsi="Cambria" w:cs="Calibri"/>
          <w:sz w:val="22"/>
          <w:szCs w:val="22"/>
        </w:rPr>
      </w:pPr>
      <w:r w:rsidRPr="00643215">
        <w:rPr>
          <w:rFonts w:ascii="Cambria" w:eastAsia="Calibri" w:hAnsi="Cambria" w:cs="Calibri"/>
          <w:sz w:val="22"/>
          <w:szCs w:val="22"/>
        </w:rPr>
        <w:t>Na całkowitą liczbę przyznanych punktów (</w:t>
      </w:r>
      <w:proofErr w:type="spellStart"/>
      <w:r w:rsidRPr="00643215">
        <w:rPr>
          <w:rFonts w:ascii="Cambria" w:eastAsia="Calibri" w:hAnsi="Cambria" w:cs="Calibri"/>
          <w:sz w:val="22"/>
          <w:szCs w:val="22"/>
        </w:rPr>
        <w:t>Cc</w:t>
      </w:r>
      <w:proofErr w:type="spellEnd"/>
      <w:r w:rsidRPr="00643215">
        <w:rPr>
          <w:rFonts w:ascii="Cambria" w:eastAsia="Calibri" w:hAnsi="Cambria" w:cs="Calibri"/>
          <w:sz w:val="22"/>
          <w:szCs w:val="22"/>
        </w:rPr>
        <w:t>) składa się:</w:t>
      </w:r>
    </w:p>
    <w:p w14:paraId="4591C8A5" w14:textId="77777777" w:rsidR="00643215" w:rsidRPr="00643215" w:rsidRDefault="00643215">
      <w:pPr>
        <w:pStyle w:val="Akapitzlist"/>
        <w:numPr>
          <w:ilvl w:val="0"/>
          <w:numId w:val="38"/>
        </w:numPr>
        <w:spacing w:line="392" w:lineRule="exact"/>
        <w:rPr>
          <w:rFonts w:ascii="Cambria" w:eastAsia="Calibri" w:hAnsi="Cambria" w:cs="Calibri"/>
          <w:sz w:val="22"/>
          <w:szCs w:val="22"/>
        </w:rPr>
      </w:pPr>
      <w:r w:rsidRPr="00643215">
        <w:rPr>
          <w:rFonts w:ascii="Cambria" w:eastAsia="Calibri" w:hAnsi="Cambria" w:cs="Calibri"/>
          <w:sz w:val="22"/>
          <w:szCs w:val="22"/>
        </w:rPr>
        <w:t>całkowita cena ryczałtowa brutto (C) – 60%</w:t>
      </w:r>
    </w:p>
    <w:p w14:paraId="01E9CE8B" w14:textId="6FCFC563" w:rsidR="00643215" w:rsidRPr="00643215" w:rsidRDefault="00643215">
      <w:pPr>
        <w:pStyle w:val="Akapitzlist"/>
        <w:numPr>
          <w:ilvl w:val="0"/>
          <w:numId w:val="38"/>
        </w:numPr>
        <w:spacing w:line="392" w:lineRule="exact"/>
        <w:rPr>
          <w:rFonts w:ascii="Cambria" w:eastAsia="Calibri" w:hAnsi="Cambria" w:cs="Calibri"/>
          <w:sz w:val="22"/>
          <w:szCs w:val="22"/>
        </w:rPr>
      </w:pPr>
      <w:r w:rsidRPr="00643215">
        <w:rPr>
          <w:rFonts w:ascii="Cambria" w:eastAsia="Calibri" w:hAnsi="Cambria" w:cs="Calibri"/>
          <w:sz w:val="22"/>
          <w:szCs w:val="22"/>
        </w:rPr>
        <w:t>skrócony termin realizacji (T) – 40%</w:t>
      </w:r>
    </w:p>
    <w:p w14:paraId="01A54ED7" w14:textId="77777777" w:rsidR="00643215" w:rsidRPr="00643215" w:rsidRDefault="00643215" w:rsidP="00643215">
      <w:pPr>
        <w:spacing w:line="392" w:lineRule="exact"/>
        <w:rPr>
          <w:rFonts w:ascii="Cambria" w:eastAsia="Calibri" w:hAnsi="Cambria" w:cs="Calibri"/>
          <w:b/>
          <w:bCs/>
          <w:sz w:val="22"/>
          <w:szCs w:val="22"/>
        </w:rPr>
      </w:pPr>
      <w:r w:rsidRPr="00643215">
        <w:rPr>
          <w:rFonts w:ascii="Cambria" w:eastAsia="Calibri" w:hAnsi="Cambria" w:cs="Calibri"/>
          <w:b/>
          <w:bCs/>
          <w:sz w:val="22"/>
          <w:szCs w:val="22"/>
        </w:rPr>
        <w:t>1) całkowita cena ryczałtowa brutto – C</w:t>
      </w:r>
    </w:p>
    <w:p w14:paraId="3DCE4541" w14:textId="77777777" w:rsidR="00643215" w:rsidRPr="00643215" w:rsidRDefault="00643215" w:rsidP="00643215">
      <w:pPr>
        <w:spacing w:line="392" w:lineRule="exact"/>
        <w:rPr>
          <w:rFonts w:ascii="Cambria" w:eastAsia="Calibri" w:hAnsi="Cambria" w:cs="Calibri"/>
          <w:sz w:val="22"/>
          <w:szCs w:val="22"/>
        </w:rPr>
      </w:pPr>
      <w:r w:rsidRPr="00643215">
        <w:rPr>
          <w:rFonts w:ascii="Cambria" w:eastAsia="Calibri" w:hAnsi="Cambria" w:cs="Calibri"/>
          <w:sz w:val="22"/>
          <w:szCs w:val="22"/>
        </w:rPr>
        <w:t>Liczba przyznanych punktów za kryterium „całkowita cena ryczałtowa brutto (C)” zostanie określona według wzoru:</w:t>
      </w:r>
    </w:p>
    <w:p w14:paraId="2D43B376" w14:textId="77777777" w:rsidR="00643215" w:rsidRPr="00643215" w:rsidRDefault="00643215" w:rsidP="00643215">
      <w:pPr>
        <w:spacing w:line="392" w:lineRule="exact"/>
        <w:ind w:left="720" w:firstLine="720"/>
        <w:rPr>
          <w:rFonts w:ascii="Cambria" w:eastAsia="Calibri" w:hAnsi="Cambria" w:cs="Calibri"/>
          <w:sz w:val="22"/>
          <w:szCs w:val="22"/>
        </w:rPr>
      </w:pPr>
      <w:r w:rsidRPr="00643215">
        <w:rPr>
          <w:rFonts w:ascii="Cambria" w:eastAsia="Calibri" w:hAnsi="Cambria" w:cs="Calibri"/>
          <w:sz w:val="22"/>
          <w:szCs w:val="22"/>
        </w:rPr>
        <w:t>C = (najniższa cena spośród badanych ofert/ cena badanej oferty) × 60 pkt</w:t>
      </w:r>
    </w:p>
    <w:p w14:paraId="19488F56" w14:textId="77777777" w:rsidR="00643215" w:rsidRPr="00643215" w:rsidRDefault="00643215" w:rsidP="00643215">
      <w:pPr>
        <w:spacing w:line="392" w:lineRule="exact"/>
        <w:rPr>
          <w:rFonts w:ascii="Cambria" w:eastAsia="Calibri" w:hAnsi="Cambria" w:cs="Calibri"/>
          <w:sz w:val="22"/>
          <w:szCs w:val="22"/>
        </w:rPr>
      </w:pPr>
      <w:r w:rsidRPr="00643215">
        <w:rPr>
          <w:rFonts w:ascii="Cambria" w:eastAsia="Calibri" w:hAnsi="Cambria" w:cs="Calibri"/>
          <w:sz w:val="22"/>
          <w:szCs w:val="22"/>
        </w:rPr>
        <w:t>max 60 pkt w zaokrągleniu do jednego pełnego punktu,</w:t>
      </w:r>
    </w:p>
    <w:p w14:paraId="0FAF8513" w14:textId="77777777" w:rsidR="00643215" w:rsidRPr="00643215" w:rsidRDefault="00643215" w:rsidP="00643215">
      <w:pPr>
        <w:spacing w:line="392" w:lineRule="exact"/>
        <w:rPr>
          <w:rFonts w:ascii="Cambria" w:eastAsia="Calibri" w:hAnsi="Cambria" w:cs="Calibri"/>
          <w:b/>
          <w:bCs/>
          <w:sz w:val="22"/>
          <w:szCs w:val="22"/>
        </w:rPr>
      </w:pPr>
      <w:r w:rsidRPr="00643215">
        <w:rPr>
          <w:rFonts w:ascii="Cambria" w:eastAsia="Calibri" w:hAnsi="Cambria" w:cs="Calibri"/>
          <w:b/>
          <w:bCs/>
          <w:sz w:val="22"/>
          <w:szCs w:val="22"/>
        </w:rPr>
        <w:t>2) termin realizacji – T</w:t>
      </w:r>
    </w:p>
    <w:p w14:paraId="5B90F188" w14:textId="77777777" w:rsidR="00643215" w:rsidRPr="00643215" w:rsidRDefault="00643215" w:rsidP="00643215">
      <w:pPr>
        <w:spacing w:line="392" w:lineRule="exact"/>
        <w:rPr>
          <w:rFonts w:ascii="Cambria" w:eastAsia="Calibri" w:hAnsi="Cambria" w:cs="Calibri"/>
          <w:sz w:val="22"/>
          <w:szCs w:val="22"/>
        </w:rPr>
      </w:pPr>
      <w:r w:rsidRPr="00643215">
        <w:rPr>
          <w:rFonts w:ascii="Cambria" w:eastAsia="Calibri" w:hAnsi="Cambria" w:cs="Calibri"/>
          <w:sz w:val="22"/>
          <w:szCs w:val="22"/>
        </w:rPr>
        <w:lastRenderedPageBreak/>
        <w:t>Liczba przyznanych punktów za kryterium „termin realizacji (T)” zostanie określona według wzoru:</w:t>
      </w:r>
    </w:p>
    <w:p w14:paraId="628EE11F" w14:textId="77777777" w:rsidR="00643215" w:rsidRPr="00643215" w:rsidRDefault="00643215" w:rsidP="00643215">
      <w:pPr>
        <w:spacing w:line="392" w:lineRule="exact"/>
        <w:ind w:firstLine="720"/>
        <w:rPr>
          <w:rFonts w:ascii="Cambria" w:eastAsia="Calibri" w:hAnsi="Cambria" w:cs="Calibri"/>
          <w:sz w:val="22"/>
          <w:szCs w:val="22"/>
        </w:rPr>
      </w:pPr>
      <w:r w:rsidRPr="00643215">
        <w:rPr>
          <w:rFonts w:ascii="Cambria" w:eastAsia="Calibri" w:hAnsi="Cambria" w:cs="Calibri"/>
          <w:sz w:val="22"/>
          <w:szCs w:val="22"/>
        </w:rPr>
        <w:t>G = (termin realizacji badanej oferty/ maksymalny termin realizacji, tj. 100 dni) × 40 pkt</w:t>
      </w:r>
    </w:p>
    <w:p w14:paraId="1E5F3FA0" w14:textId="77777777" w:rsidR="00643215" w:rsidRPr="00643215" w:rsidRDefault="00643215" w:rsidP="00643215">
      <w:pPr>
        <w:spacing w:line="392" w:lineRule="exact"/>
        <w:rPr>
          <w:rFonts w:ascii="Cambria" w:eastAsia="Calibri" w:hAnsi="Cambria" w:cs="Calibri"/>
          <w:sz w:val="22"/>
          <w:szCs w:val="22"/>
        </w:rPr>
      </w:pPr>
      <w:r w:rsidRPr="00643215">
        <w:rPr>
          <w:rFonts w:ascii="Cambria" w:eastAsia="Calibri" w:hAnsi="Cambria" w:cs="Calibri"/>
          <w:sz w:val="22"/>
          <w:szCs w:val="22"/>
        </w:rPr>
        <w:t>max 40 pkt w zaokrągleniu do jednego pełnego punktu.</w:t>
      </w:r>
    </w:p>
    <w:p w14:paraId="47189D0A" w14:textId="77777777" w:rsidR="00643215" w:rsidRPr="00643215" w:rsidRDefault="00643215" w:rsidP="00643215">
      <w:pPr>
        <w:spacing w:line="392" w:lineRule="exact"/>
        <w:rPr>
          <w:rFonts w:ascii="Cambria" w:eastAsia="Calibri" w:hAnsi="Cambria" w:cs="Calibri"/>
          <w:sz w:val="22"/>
          <w:szCs w:val="22"/>
        </w:rPr>
      </w:pPr>
    </w:p>
    <w:p w14:paraId="164D6027" w14:textId="77777777" w:rsidR="00643215" w:rsidRPr="00643215" w:rsidRDefault="00643215" w:rsidP="00643215">
      <w:pPr>
        <w:jc w:val="both"/>
        <w:rPr>
          <w:rFonts w:ascii="Cambria" w:eastAsia="Calibri" w:hAnsi="Cambria" w:cs="Calibri"/>
          <w:sz w:val="22"/>
          <w:szCs w:val="22"/>
        </w:rPr>
      </w:pPr>
      <w:r w:rsidRPr="00643215">
        <w:rPr>
          <w:rFonts w:ascii="Cambria" w:eastAsia="Calibri" w:hAnsi="Cambria" w:cs="Calibri"/>
          <w:sz w:val="22"/>
          <w:szCs w:val="22"/>
        </w:rPr>
        <w:t>Minimalny termin realizacji to 60 dni, maksymalny termin realizacji to 100 dni.</w:t>
      </w:r>
    </w:p>
    <w:p w14:paraId="316E71A4" w14:textId="77777777" w:rsidR="00643215" w:rsidRPr="00643215" w:rsidRDefault="00643215" w:rsidP="00643215">
      <w:pPr>
        <w:jc w:val="both"/>
        <w:rPr>
          <w:rFonts w:ascii="Cambria" w:eastAsia="Calibri" w:hAnsi="Cambria" w:cs="Calibri"/>
          <w:sz w:val="22"/>
          <w:szCs w:val="22"/>
        </w:rPr>
      </w:pPr>
      <w:r w:rsidRPr="00643215">
        <w:rPr>
          <w:rFonts w:ascii="Cambria" w:eastAsia="Calibri" w:hAnsi="Cambria" w:cs="Calibri"/>
          <w:sz w:val="22"/>
          <w:szCs w:val="22"/>
        </w:rPr>
        <w:t>Długość terminu realizacji należy podać w dniach w formularzu ofertowym stanowiącym Załącznik nr 1 do SWZ. Jeżeli Wykonawca poda termin realizacji w innych jednostkach, np. miesiącach, Zamawiający przeliczy go na dni zgodnie z zasadą 1 miesiąc = 30 dni.</w:t>
      </w:r>
    </w:p>
    <w:p w14:paraId="750A6044" w14:textId="77777777" w:rsidR="00643215" w:rsidRPr="00643215" w:rsidRDefault="00643215" w:rsidP="00643215">
      <w:pPr>
        <w:jc w:val="both"/>
        <w:rPr>
          <w:rFonts w:ascii="Cambria" w:eastAsia="Calibri" w:hAnsi="Cambria" w:cs="Calibri"/>
          <w:sz w:val="22"/>
          <w:szCs w:val="22"/>
        </w:rPr>
      </w:pPr>
      <w:r w:rsidRPr="00643215">
        <w:rPr>
          <w:rFonts w:ascii="Cambria" w:eastAsia="Calibri" w:hAnsi="Cambria" w:cs="Calibri"/>
          <w:sz w:val="22"/>
          <w:szCs w:val="22"/>
        </w:rPr>
        <w:t xml:space="preserve">Jeżeli Wykonawca w złożonej ofercie nie poda terminu realizacji lub poda termin realizacji dłuższy niż 100 dni Zamawiający odrzuci ofertę jako niezgodną z warunkami zamówienia, na podstawie art. 226 ust. 1 pkt 5 Ustawy </w:t>
      </w:r>
      <w:proofErr w:type="spellStart"/>
      <w:r w:rsidRPr="00643215">
        <w:rPr>
          <w:rFonts w:ascii="Cambria" w:eastAsia="Calibri" w:hAnsi="Cambria" w:cs="Calibri"/>
          <w:sz w:val="22"/>
          <w:szCs w:val="22"/>
        </w:rPr>
        <w:t>Pzp</w:t>
      </w:r>
      <w:proofErr w:type="spellEnd"/>
      <w:r w:rsidRPr="00643215">
        <w:rPr>
          <w:rFonts w:ascii="Cambria" w:eastAsia="Calibri" w:hAnsi="Cambria" w:cs="Calibri"/>
          <w:sz w:val="22"/>
          <w:szCs w:val="22"/>
        </w:rPr>
        <w:t>.</w:t>
      </w:r>
    </w:p>
    <w:p w14:paraId="2A1BF9AE" w14:textId="77777777" w:rsidR="00643215" w:rsidRPr="00643215" w:rsidRDefault="00643215" w:rsidP="00643215">
      <w:pPr>
        <w:jc w:val="both"/>
        <w:rPr>
          <w:rFonts w:ascii="Cambria" w:eastAsia="Calibri" w:hAnsi="Cambria" w:cs="Calibri"/>
          <w:sz w:val="22"/>
          <w:szCs w:val="22"/>
        </w:rPr>
      </w:pPr>
      <w:r w:rsidRPr="00643215">
        <w:rPr>
          <w:rFonts w:ascii="Cambria" w:eastAsia="Calibri" w:hAnsi="Cambria" w:cs="Calibri"/>
          <w:sz w:val="22"/>
          <w:szCs w:val="22"/>
        </w:rPr>
        <w:t>Jeżeli Wykonawca zaoferuje termin realizacji krótszy niż 40 dni do oceny ofert zostanie przyjęty okres 60 dni i taki zostanie uwzględniony w umowie.</w:t>
      </w:r>
    </w:p>
    <w:p w14:paraId="0E464E1F" w14:textId="77777777" w:rsidR="00643215" w:rsidRPr="00643215" w:rsidRDefault="00643215" w:rsidP="00643215">
      <w:pPr>
        <w:jc w:val="both"/>
        <w:rPr>
          <w:rFonts w:ascii="Cambria" w:eastAsia="Calibri" w:hAnsi="Cambria" w:cs="Calibri"/>
          <w:sz w:val="22"/>
          <w:szCs w:val="22"/>
        </w:rPr>
      </w:pPr>
      <w:r w:rsidRPr="00643215">
        <w:rPr>
          <w:rFonts w:ascii="Cambria" w:eastAsia="Calibri" w:hAnsi="Cambria" w:cs="Calibri"/>
          <w:sz w:val="22"/>
          <w:szCs w:val="22"/>
        </w:rPr>
        <w:t>Wykonawca może skrócić termin wykonania zamówienia o pełną liczbę dni od 1 do 40. W przypadku wskazania niepełnej liczby dni np. 1,5 w celu oceny ofert zamawiający dokona zaokrąglenia do liczby pełnej w dół – z 1,5 do 1”.</w:t>
      </w:r>
    </w:p>
    <w:p w14:paraId="3A2FC0CC" w14:textId="77777777" w:rsidR="00643215" w:rsidRPr="00643215" w:rsidRDefault="00643215" w:rsidP="00643215">
      <w:pPr>
        <w:spacing w:line="392" w:lineRule="exact"/>
        <w:rPr>
          <w:rFonts w:ascii="Cambria" w:eastAsia="Calibri" w:hAnsi="Cambria" w:cs="Calibri"/>
          <w:b/>
          <w:bCs/>
          <w:sz w:val="22"/>
          <w:szCs w:val="22"/>
        </w:rPr>
      </w:pPr>
      <w:r w:rsidRPr="00643215">
        <w:rPr>
          <w:rFonts w:ascii="Cambria" w:eastAsia="Calibri" w:hAnsi="Cambria" w:cs="Calibri"/>
          <w:b/>
          <w:bCs/>
          <w:sz w:val="22"/>
          <w:szCs w:val="22"/>
        </w:rPr>
        <w:t xml:space="preserve">3) całkowita liczba przyznanych punktów – </w:t>
      </w:r>
      <w:proofErr w:type="spellStart"/>
      <w:r w:rsidRPr="00643215">
        <w:rPr>
          <w:rFonts w:ascii="Cambria" w:eastAsia="Calibri" w:hAnsi="Cambria" w:cs="Calibri"/>
          <w:b/>
          <w:bCs/>
          <w:sz w:val="22"/>
          <w:szCs w:val="22"/>
        </w:rPr>
        <w:t>Cc</w:t>
      </w:r>
      <w:proofErr w:type="spellEnd"/>
    </w:p>
    <w:p w14:paraId="55041B2A" w14:textId="77777777" w:rsidR="00643215" w:rsidRPr="00643215" w:rsidRDefault="00643215" w:rsidP="00643215">
      <w:pPr>
        <w:spacing w:line="392" w:lineRule="exact"/>
        <w:rPr>
          <w:rFonts w:ascii="Cambria" w:eastAsia="Calibri" w:hAnsi="Cambria" w:cs="Calibri"/>
          <w:sz w:val="22"/>
          <w:szCs w:val="22"/>
        </w:rPr>
      </w:pPr>
      <w:r w:rsidRPr="00643215">
        <w:rPr>
          <w:rFonts w:ascii="Cambria" w:eastAsia="Calibri" w:hAnsi="Cambria" w:cs="Calibri"/>
          <w:sz w:val="22"/>
          <w:szCs w:val="22"/>
        </w:rPr>
        <w:t>Całkowita liczba przyznanych punktów (</w:t>
      </w:r>
      <w:proofErr w:type="spellStart"/>
      <w:r w:rsidRPr="00643215">
        <w:rPr>
          <w:rFonts w:ascii="Cambria" w:eastAsia="Calibri" w:hAnsi="Cambria" w:cs="Calibri"/>
          <w:sz w:val="22"/>
          <w:szCs w:val="22"/>
        </w:rPr>
        <w:t>Cc</w:t>
      </w:r>
      <w:proofErr w:type="spellEnd"/>
      <w:r w:rsidRPr="00643215">
        <w:rPr>
          <w:rFonts w:ascii="Cambria" w:eastAsia="Calibri" w:hAnsi="Cambria" w:cs="Calibri"/>
          <w:sz w:val="22"/>
          <w:szCs w:val="22"/>
        </w:rPr>
        <w:t>) zostanie określona według wzoru:</w:t>
      </w:r>
    </w:p>
    <w:p w14:paraId="1992F7EC" w14:textId="77777777" w:rsidR="00643215" w:rsidRPr="00643215" w:rsidRDefault="00643215" w:rsidP="00643215">
      <w:pPr>
        <w:spacing w:after="240" w:line="392" w:lineRule="exact"/>
        <w:ind w:firstLine="720"/>
        <w:rPr>
          <w:rFonts w:ascii="Cambria" w:eastAsia="Calibri" w:hAnsi="Cambria" w:cs="Calibri"/>
          <w:sz w:val="22"/>
          <w:szCs w:val="22"/>
        </w:rPr>
      </w:pPr>
      <w:proofErr w:type="spellStart"/>
      <w:r w:rsidRPr="00643215">
        <w:rPr>
          <w:rFonts w:ascii="Cambria" w:eastAsia="Calibri" w:hAnsi="Cambria" w:cs="Calibri"/>
          <w:sz w:val="22"/>
          <w:szCs w:val="22"/>
        </w:rPr>
        <w:t>Cc</w:t>
      </w:r>
      <w:proofErr w:type="spellEnd"/>
      <w:r w:rsidRPr="00643215">
        <w:rPr>
          <w:rFonts w:ascii="Cambria" w:eastAsia="Calibri" w:hAnsi="Cambria" w:cs="Calibri"/>
          <w:sz w:val="22"/>
          <w:szCs w:val="22"/>
        </w:rPr>
        <w:t xml:space="preserve"> = C + G </w:t>
      </w:r>
    </w:p>
    <w:p w14:paraId="363DCE29" w14:textId="77777777" w:rsidR="00643215" w:rsidRPr="00643215" w:rsidRDefault="00643215" w:rsidP="00643215">
      <w:pPr>
        <w:jc w:val="both"/>
        <w:rPr>
          <w:rFonts w:ascii="Cambria" w:eastAsia="Calibri" w:hAnsi="Cambria" w:cs="Calibri"/>
          <w:sz w:val="22"/>
          <w:szCs w:val="22"/>
        </w:rPr>
      </w:pPr>
      <w:r w:rsidRPr="00643215">
        <w:rPr>
          <w:rFonts w:ascii="Cambria" w:eastAsia="Calibri" w:hAnsi="Cambria" w:cs="Calibri"/>
          <w:sz w:val="22"/>
          <w:szCs w:val="22"/>
        </w:rPr>
        <w:t>Najkorzystniejsza oferta, to taka oferta, która uzyskała w sumie najwyższą liczbę punktów w kryterium „całkowita liczba przyznanych punktów (</w:t>
      </w:r>
      <w:proofErr w:type="spellStart"/>
      <w:r w:rsidRPr="00643215">
        <w:rPr>
          <w:rFonts w:ascii="Cambria" w:eastAsia="Calibri" w:hAnsi="Cambria" w:cs="Calibri"/>
          <w:sz w:val="22"/>
          <w:szCs w:val="22"/>
        </w:rPr>
        <w:t>Cc</w:t>
      </w:r>
      <w:proofErr w:type="spellEnd"/>
      <w:r w:rsidRPr="00643215">
        <w:rPr>
          <w:rFonts w:ascii="Cambria" w:eastAsia="Calibri" w:hAnsi="Cambria" w:cs="Calibri"/>
          <w:sz w:val="22"/>
          <w:szCs w:val="22"/>
        </w:rPr>
        <w:t>)”.</w:t>
      </w:r>
    </w:p>
    <w:p w14:paraId="7C1AC1EC" w14:textId="77777777" w:rsidR="00643215" w:rsidRPr="00643215" w:rsidRDefault="00643215" w:rsidP="00643215">
      <w:pPr>
        <w:jc w:val="both"/>
        <w:rPr>
          <w:rFonts w:ascii="Cambria" w:eastAsia="Calibri" w:hAnsi="Cambria" w:cs="Calibri"/>
          <w:sz w:val="22"/>
          <w:szCs w:val="22"/>
        </w:rPr>
      </w:pPr>
    </w:p>
    <w:p w14:paraId="298E826E" w14:textId="77777777" w:rsidR="00643215" w:rsidRPr="00643215" w:rsidRDefault="00643215" w:rsidP="00643215">
      <w:pPr>
        <w:jc w:val="both"/>
        <w:rPr>
          <w:rFonts w:ascii="Cambria" w:eastAsia="Calibri" w:hAnsi="Cambria" w:cs="Calibri"/>
          <w:sz w:val="22"/>
          <w:szCs w:val="22"/>
        </w:rPr>
      </w:pPr>
      <w:r w:rsidRPr="00643215">
        <w:rPr>
          <w:rFonts w:ascii="Cambria" w:eastAsia="Calibri" w:hAnsi="Cambria" w:cs="Calibri"/>
          <w:sz w:val="22"/>
          <w:szCs w:val="22"/>
        </w:rPr>
        <w:t>Ocenie będą podlegać wyłącznie oferty nie podlegające odrzuceniu.</w:t>
      </w:r>
    </w:p>
    <w:p w14:paraId="5B2E8E00" w14:textId="77777777" w:rsidR="00643215" w:rsidRPr="00643215" w:rsidRDefault="00643215" w:rsidP="00643215">
      <w:pPr>
        <w:jc w:val="both"/>
        <w:rPr>
          <w:rFonts w:ascii="Cambria" w:eastAsia="Calibri" w:hAnsi="Cambria" w:cs="Calibri"/>
          <w:sz w:val="22"/>
          <w:szCs w:val="22"/>
        </w:rPr>
      </w:pPr>
      <w:r w:rsidRPr="00643215">
        <w:rPr>
          <w:rFonts w:ascii="Cambria" w:eastAsia="Calibri" w:hAnsi="Cambria" w:cs="Calibri"/>
          <w:sz w:val="22"/>
          <w:szCs w:val="22"/>
        </w:rPr>
        <w:t xml:space="preserve">Jeżeli Zamawiający nie będzie mógł dokonać wyboru oferty najkorzystniejszej ze względu na to, że dwie lub więcej ofert przedstawiać będzie taki sam bilans punktowy w wyniku oceny według wskazanych w pkt 1) i 2) kryteriów oceny ofert po zsumowaniu punktów zgodnie z pkt 3), Zamawiający spośród tych ofert wybierze ofertę z najniższą ceną, zgodnie z art. 248 ust. 1 Ustawy. Jeżeli zostały złożone oferty o takiej samej cenie, Zamawiający wzywa Wykonawców, którzy złożyli te oferty, do złożenia w terminie określonym przez Zamawiającego ofert dodatkowych. </w:t>
      </w:r>
    </w:p>
    <w:p w14:paraId="240A8040" w14:textId="77777777" w:rsidR="00643215" w:rsidRPr="00643215" w:rsidRDefault="00643215" w:rsidP="00643215">
      <w:pPr>
        <w:jc w:val="both"/>
        <w:rPr>
          <w:rFonts w:ascii="Cambria" w:eastAsia="Calibri" w:hAnsi="Cambria" w:cs="Calibri"/>
          <w:sz w:val="22"/>
          <w:szCs w:val="22"/>
        </w:rPr>
      </w:pPr>
    </w:p>
    <w:p w14:paraId="41E6E075" w14:textId="77777777" w:rsidR="00643215" w:rsidRPr="00643215" w:rsidRDefault="00643215" w:rsidP="00643215">
      <w:pPr>
        <w:jc w:val="both"/>
        <w:rPr>
          <w:rFonts w:ascii="Cambria" w:eastAsia="Calibri" w:hAnsi="Cambria" w:cs="Calibri"/>
          <w:sz w:val="22"/>
          <w:szCs w:val="22"/>
        </w:rPr>
      </w:pPr>
      <w:r w:rsidRPr="00643215">
        <w:rPr>
          <w:rFonts w:ascii="Cambria" w:eastAsia="Calibri" w:hAnsi="Cambria" w:cs="Calibri"/>
          <w:sz w:val="22"/>
          <w:szCs w:val="22"/>
        </w:rPr>
        <w:t>Zaoferowanie terminu krótszego niż 40 dni będzie skutkować przyznaniem maksymalnej ilości punktów w ramach kryterium”.</w:t>
      </w:r>
    </w:p>
    <w:p w14:paraId="0D0E2EE1" w14:textId="77777777" w:rsidR="00643215" w:rsidRPr="00C74E50" w:rsidRDefault="00643215" w:rsidP="00643215">
      <w:pPr>
        <w:jc w:val="both"/>
        <w:rPr>
          <w:rFonts w:ascii="Cambria" w:eastAsia="Calibri" w:hAnsi="Cambria" w:cs="Calibri"/>
        </w:rPr>
      </w:pPr>
    </w:p>
    <w:p w14:paraId="21F2C53C" w14:textId="77777777" w:rsidR="0018658D" w:rsidRPr="00A32743" w:rsidRDefault="0018658D" w:rsidP="001A6B5B">
      <w:pPr>
        <w:jc w:val="both"/>
        <w:rPr>
          <w:rFonts w:ascii="Cambria" w:hAnsi="Cambria"/>
          <w:sz w:val="22"/>
          <w:szCs w:val="22"/>
        </w:rPr>
      </w:pPr>
    </w:p>
    <w:p w14:paraId="19E38ED0" w14:textId="77777777" w:rsidR="006350A6" w:rsidRPr="00A32743" w:rsidRDefault="006350A6">
      <w:pPr>
        <w:numPr>
          <w:ilvl w:val="0"/>
          <w:numId w:val="4"/>
        </w:numPr>
        <w:ind w:left="0" w:firstLine="0"/>
        <w:jc w:val="both"/>
        <w:rPr>
          <w:rFonts w:ascii="Cambria" w:hAnsi="Cambria"/>
          <w:b/>
          <w:bCs/>
          <w:highlight w:val="lightGray"/>
          <w:u w:val="single"/>
        </w:rPr>
      </w:pPr>
      <w:r w:rsidRPr="00A32743">
        <w:rPr>
          <w:rFonts w:ascii="Cambria" w:hAnsi="Cambria"/>
          <w:b/>
          <w:bCs/>
          <w:highlight w:val="lightGray"/>
          <w:u w:val="single"/>
        </w:rPr>
        <w:t>Informacje o formalnościach, jakie powinny zostać dopełnione po wyborze oferty w celu zawarcia umowy w sprawie zamówienia publicznego</w:t>
      </w:r>
    </w:p>
    <w:p w14:paraId="49EA81ED" w14:textId="77777777" w:rsidR="006350A6" w:rsidRPr="00A32743" w:rsidRDefault="006350A6" w:rsidP="006350A6">
      <w:pPr>
        <w:ind w:left="284"/>
        <w:jc w:val="both"/>
        <w:rPr>
          <w:rFonts w:ascii="Cambria" w:hAnsi="Cambria"/>
          <w:sz w:val="22"/>
          <w:szCs w:val="22"/>
        </w:rPr>
      </w:pPr>
    </w:p>
    <w:p w14:paraId="44873C10" w14:textId="77777777" w:rsidR="008B77A3" w:rsidRPr="00A32743" w:rsidRDefault="006350A6">
      <w:pPr>
        <w:numPr>
          <w:ilvl w:val="0"/>
          <w:numId w:val="30"/>
        </w:numPr>
        <w:ind w:left="284"/>
        <w:jc w:val="both"/>
        <w:rPr>
          <w:rFonts w:ascii="Cambria" w:hAnsi="Cambria"/>
          <w:sz w:val="22"/>
          <w:szCs w:val="22"/>
        </w:rPr>
      </w:pPr>
      <w:r w:rsidRPr="00A32743">
        <w:rPr>
          <w:rFonts w:ascii="Cambria" w:hAnsi="Cambria"/>
          <w:sz w:val="22"/>
          <w:szCs w:val="22"/>
        </w:rPr>
        <w:t xml:space="preserve">Zgodnie z art. 253 ust. 1 Ustawy </w:t>
      </w:r>
      <w:proofErr w:type="spellStart"/>
      <w:r w:rsidRPr="00A32743">
        <w:rPr>
          <w:rFonts w:ascii="Cambria" w:hAnsi="Cambria"/>
          <w:sz w:val="22"/>
          <w:szCs w:val="22"/>
        </w:rPr>
        <w:t>pzp</w:t>
      </w:r>
      <w:proofErr w:type="spellEnd"/>
      <w:r w:rsidRPr="00A32743">
        <w:rPr>
          <w:rFonts w:ascii="Cambria" w:hAnsi="Cambria"/>
          <w:sz w:val="22"/>
          <w:szCs w:val="22"/>
        </w:rPr>
        <w:t xml:space="preserve"> niezwłocznie po wyborze najkorzystniejszej oferty</w:t>
      </w:r>
      <w:r w:rsidR="008B77A3" w:rsidRPr="00A32743">
        <w:rPr>
          <w:rFonts w:ascii="Cambria" w:hAnsi="Cambria"/>
          <w:sz w:val="22"/>
          <w:szCs w:val="22"/>
        </w:rPr>
        <w:t xml:space="preserve"> Zamawiający informuje równocześnie </w:t>
      </w:r>
      <w:r w:rsidR="005E400B" w:rsidRPr="00A32743">
        <w:rPr>
          <w:rFonts w:ascii="Cambria" w:hAnsi="Cambria"/>
          <w:sz w:val="22"/>
          <w:szCs w:val="22"/>
        </w:rPr>
        <w:t>W</w:t>
      </w:r>
      <w:r w:rsidR="008B77A3" w:rsidRPr="00A32743">
        <w:rPr>
          <w:rFonts w:ascii="Cambria" w:hAnsi="Cambria"/>
          <w:sz w:val="22"/>
          <w:szCs w:val="22"/>
        </w:rPr>
        <w:t xml:space="preserve">ykonawców, którzy złożyli oferty, o wyborze najkorzystniejszej oferty podając nazwę albo imię i nazwisko, siedzibę albo miejsce zamieszkania, jeżeli jest miejscem wykonywania działalności </w:t>
      </w:r>
      <w:r w:rsidR="005E400B" w:rsidRPr="00A32743">
        <w:rPr>
          <w:rFonts w:ascii="Cambria" w:hAnsi="Cambria"/>
          <w:sz w:val="22"/>
          <w:szCs w:val="22"/>
        </w:rPr>
        <w:t>W</w:t>
      </w:r>
      <w:r w:rsidR="008B77A3" w:rsidRPr="00A32743">
        <w:rPr>
          <w:rFonts w:ascii="Cambria" w:hAnsi="Cambria"/>
          <w:sz w:val="22"/>
          <w:szCs w:val="22"/>
        </w:rPr>
        <w:t xml:space="preserve">ykonawcy, którego ofertę wybrano, oraz nazwy albo imiona i nazwiska, siedziby albo miejsca zamieszkania, jeżeli są miejscami wykonywania działalności </w:t>
      </w:r>
      <w:r w:rsidR="005E400B" w:rsidRPr="00A32743">
        <w:rPr>
          <w:rFonts w:ascii="Cambria" w:hAnsi="Cambria"/>
          <w:sz w:val="22"/>
          <w:szCs w:val="22"/>
        </w:rPr>
        <w:t>W</w:t>
      </w:r>
      <w:r w:rsidR="008B77A3" w:rsidRPr="00A32743">
        <w:rPr>
          <w:rFonts w:ascii="Cambria" w:hAnsi="Cambria"/>
          <w:sz w:val="22"/>
          <w:szCs w:val="22"/>
        </w:rPr>
        <w:t xml:space="preserve">ykonawców, którzy złożyli oferty, a także punktację przyznaną ofertom w każdym kryterium oceny ofert i łączną punktację oraz o </w:t>
      </w:r>
      <w:r w:rsidR="005E400B" w:rsidRPr="00A32743">
        <w:rPr>
          <w:rFonts w:ascii="Cambria" w:hAnsi="Cambria"/>
          <w:sz w:val="22"/>
          <w:szCs w:val="22"/>
        </w:rPr>
        <w:t>W</w:t>
      </w:r>
      <w:r w:rsidR="008B77A3" w:rsidRPr="00A32743">
        <w:rPr>
          <w:rFonts w:ascii="Cambria" w:hAnsi="Cambria"/>
          <w:sz w:val="22"/>
          <w:szCs w:val="22"/>
        </w:rPr>
        <w:t>ykonawcach, których oferty zostały odrzucone.</w:t>
      </w:r>
    </w:p>
    <w:p w14:paraId="1317F8EC" w14:textId="77777777" w:rsidR="008B77A3" w:rsidRPr="00A32743" w:rsidRDefault="006350A6">
      <w:pPr>
        <w:numPr>
          <w:ilvl w:val="0"/>
          <w:numId w:val="30"/>
        </w:numPr>
        <w:ind w:left="284" w:hanging="284"/>
        <w:jc w:val="both"/>
        <w:rPr>
          <w:rFonts w:ascii="Cambria" w:hAnsi="Cambria"/>
          <w:sz w:val="22"/>
          <w:szCs w:val="22"/>
        </w:rPr>
      </w:pPr>
      <w:r w:rsidRPr="00A32743">
        <w:rPr>
          <w:rFonts w:ascii="Cambria" w:hAnsi="Cambria"/>
          <w:sz w:val="22"/>
          <w:szCs w:val="22"/>
        </w:rPr>
        <w:t xml:space="preserve">Wykonawca, którego oferta została wybrana, zostanie zaproszony do podpisania umowy. Stosownie do art. 308 ust. 2 Ustawy </w:t>
      </w:r>
      <w:proofErr w:type="spellStart"/>
      <w:r w:rsidRPr="00A32743">
        <w:rPr>
          <w:rFonts w:ascii="Cambria" w:hAnsi="Cambria"/>
          <w:sz w:val="22"/>
          <w:szCs w:val="22"/>
        </w:rPr>
        <w:t>pzp</w:t>
      </w:r>
      <w:proofErr w:type="spellEnd"/>
      <w:r w:rsidRPr="00A32743">
        <w:rPr>
          <w:rFonts w:ascii="Cambria" w:hAnsi="Cambria"/>
          <w:sz w:val="22"/>
          <w:szCs w:val="22"/>
        </w:rPr>
        <w:t xml:space="preserve">, umowa może być podpisana w terminie nie krótszym </w:t>
      </w:r>
      <w:r w:rsidRPr="00A32743">
        <w:rPr>
          <w:rFonts w:ascii="Cambria" w:hAnsi="Cambria"/>
          <w:sz w:val="22"/>
          <w:szCs w:val="22"/>
        </w:rPr>
        <w:lastRenderedPageBreak/>
        <w:t>niż 5 dni od dnia przekazania zawiadomienia o wyborze oferty przy użyciu środków komunikacji elektronicznej.</w:t>
      </w:r>
    </w:p>
    <w:p w14:paraId="19B537AD" w14:textId="77777777" w:rsidR="008B77A3" w:rsidRPr="00A32743" w:rsidRDefault="006350A6">
      <w:pPr>
        <w:numPr>
          <w:ilvl w:val="0"/>
          <w:numId w:val="30"/>
        </w:numPr>
        <w:ind w:left="284" w:hanging="284"/>
        <w:jc w:val="both"/>
        <w:rPr>
          <w:rFonts w:ascii="Cambria" w:hAnsi="Cambria"/>
          <w:sz w:val="22"/>
          <w:szCs w:val="22"/>
        </w:rPr>
      </w:pPr>
      <w:r w:rsidRPr="00A32743">
        <w:rPr>
          <w:rFonts w:ascii="Cambria" w:hAnsi="Cambria"/>
          <w:sz w:val="22"/>
          <w:szCs w:val="22"/>
        </w:rPr>
        <w:t>Zamawiający może zawrzeć umowę przed upływem tego terminu, jeżeli w postępowaniu o</w:t>
      </w:r>
      <w:r w:rsidR="005B682A" w:rsidRPr="00A32743">
        <w:rPr>
          <w:rFonts w:ascii="Cambria" w:hAnsi="Cambria"/>
          <w:sz w:val="22"/>
          <w:szCs w:val="22"/>
        </w:rPr>
        <w:t> </w:t>
      </w:r>
      <w:r w:rsidRPr="00A32743">
        <w:rPr>
          <w:rFonts w:ascii="Cambria" w:hAnsi="Cambria"/>
          <w:sz w:val="22"/>
          <w:szCs w:val="22"/>
        </w:rPr>
        <w:t xml:space="preserve">udzielenie zamówienia zostanie złożona tylko jedna oferta – zgodnie z art. 308 ust. 3 pkt 1 lit. a ustawy </w:t>
      </w:r>
      <w:proofErr w:type="spellStart"/>
      <w:r w:rsidRPr="00A32743">
        <w:rPr>
          <w:rFonts w:ascii="Cambria" w:hAnsi="Cambria"/>
          <w:sz w:val="22"/>
          <w:szCs w:val="22"/>
        </w:rPr>
        <w:t>Pzp</w:t>
      </w:r>
      <w:proofErr w:type="spellEnd"/>
      <w:r w:rsidRPr="00A32743">
        <w:rPr>
          <w:rFonts w:ascii="Cambria" w:hAnsi="Cambria"/>
          <w:sz w:val="22"/>
          <w:szCs w:val="22"/>
        </w:rPr>
        <w:t>.</w:t>
      </w:r>
    </w:p>
    <w:p w14:paraId="58259554" w14:textId="0F8F34D7" w:rsidR="006350A6" w:rsidRPr="00A32743" w:rsidRDefault="006350A6">
      <w:pPr>
        <w:numPr>
          <w:ilvl w:val="0"/>
          <w:numId w:val="30"/>
        </w:numPr>
        <w:ind w:left="284" w:hanging="284"/>
        <w:jc w:val="both"/>
        <w:rPr>
          <w:rFonts w:ascii="Cambria" w:hAnsi="Cambria"/>
          <w:b/>
          <w:bCs/>
          <w:sz w:val="22"/>
          <w:szCs w:val="22"/>
          <w:u w:val="single"/>
        </w:rPr>
      </w:pPr>
      <w:r w:rsidRPr="00A32743">
        <w:rPr>
          <w:rFonts w:ascii="Cambria" w:hAnsi="Cambria"/>
          <w:b/>
          <w:bCs/>
          <w:sz w:val="22"/>
          <w:szCs w:val="22"/>
          <w:u w:val="single"/>
        </w:rPr>
        <w:t xml:space="preserve">Wykonawca winien przed </w:t>
      </w:r>
      <w:r w:rsidR="002016CB" w:rsidRPr="00A32743">
        <w:rPr>
          <w:rFonts w:ascii="Cambria" w:hAnsi="Cambria"/>
          <w:b/>
          <w:bCs/>
          <w:sz w:val="22"/>
          <w:szCs w:val="22"/>
          <w:u w:val="single"/>
        </w:rPr>
        <w:t>zawarciem</w:t>
      </w:r>
      <w:r w:rsidRPr="00A32743">
        <w:rPr>
          <w:rFonts w:ascii="Cambria" w:hAnsi="Cambria"/>
          <w:b/>
          <w:bCs/>
          <w:sz w:val="22"/>
          <w:szCs w:val="22"/>
          <w:u w:val="single"/>
        </w:rPr>
        <w:t xml:space="preserve"> umowy </w:t>
      </w:r>
      <w:r w:rsidR="002016CB" w:rsidRPr="00A32743">
        <w:rPr>
          <w:rFonts w:ascii="Cambria" w:hAnsi="Cambria"/>
          <w:b/>
          <w:bCs/>
          <w:sz w:val="22"/>
          <w:szCs w:val="22"/>
          <w:u w:val="single"/>
        </w:rPr>
        <w:t>przedłożyć</w:t>
      </w:r>
      <w:r w:rsidRPr="00A32743">
        <w:rPr>
          <w:rFonts w:ascii="Cambria" w:hAnsi="Cambria"/>
          <w:b/>
          <w:bCs/>
          <w:sz w:val="22"/>
          <w:szCs w:val="22"/>
          <w:u w:val="single"/>
        </w:rPr>
        <w:t xml:space="preserve"> Zamawiającemu następujące dokumenty:</w:t>
      </w:r>
    </w:p>
    <w:p w14:paraId="34DE9B2C" w14:textId="2F532B0F" w:rsidR="006350A6" w:rsidRPr="00A32743" w:rsidRDefault="006350A6">
      <w:pPr>
        <w:numPr>
          <w:ilvl w:val="0"/>
          <w:numId w:val="5"/>
        </w:numPr>
        <w:jc w:val="both"/>
        <w:rPr>
          <w:rFonts w:ascii="Cambria" w:hAnsi="Cambria"/>
          <w:sz w:val="22"/>
          <w:szCs w:val="22"/>
        </w:rPr>
      </w:pPr>
      <w:r w:rsidRPr="00A32743">
        <w:rPr>
          <w:rFonts w:ascii="Cambria" w:hAnsi="Cambria"/>
          <w:sz w:val="22"/>
          <w:szCs w:val="22"/>
        </w:rPr>
        <w:t xml:space="preserve">dokument potwierdzający wniesienie zabezpieczenia należytego wykonania umowy zgodnie z Rozdziałem </w:t>
      </w:r>
      <w:r w:rsidR="007C18E5">
        <w:rPr>
          <w:rFonts w:ascii="Cambria" w:hAnsi="Cambria"/>
          <w:sz w:val="22"/>
          <w:szCs w:val="22"/>
        </w:rPr>
        <w:t>20</w:t>
      </w:r>
      <w:r w:rsidRPr="00A32743">
        <w:rPr>
          <w:rFonts w:ascii="Cambria" w:hAnsi="Cambria"/>
          <w:sz w:val="22"/>
          <w:szCs w:val="22"/>
        </w:rPr>
        <w:t xml:space="preserve"> SWZ,</w:t>
      </w:r>
    </w:p>
    <w:p w14:paraId="5AF3B0CA" w14:textId="77777777" w:rsidR="006350A6" w:rsidRDefault="006350A6">
      <w:pPr>
        <w:numPr>
          <w:ilvl w:val="0"/>
          <w:numId w:val="5"/>
        </w:numPr>
        <w:jc w:val="both"/>
        <w:rPr>
          <w:rFonts w:ascii="Cambria" w:hAnsi="Cambria"/>
          <w:sz w:val="22"/>
          <w:szCs w:val="22"/>
        </w:rPr>
      </w:pPr>
      <w:r w:rsidRPr="00A32743">
        <w:rPr>
          <w:rFonts w:ascii="Cambria" w:hAnsi="Cambria"/>
          <w:sz w:val="22"/>
          <w:szCs w:val="22"/>
        </w:rPr>
        <w:t>umow</w:t>
      </w:r>
      <w:r w:rsidR="002016CB" w:rsidRPr="00A32743">
        <w:rPr>
          <w:rFonts w:ascii="Cambria" w:hAnsi="Cambria"/>
          <w:sz w:val="22"/>
          <w:szCs w:val="22"/>
        </w:rPr>
        <w:t>ę</w:t>
      </w:r>
      <w:r w:rsidRPr="00A32743">
        <w:rPr>
          <w:rFonts w:ascii="Cambria" w:hAnsi="Cambria"/>
          <w:sz w:val="22"/>
          <w:szCs w:val="22"/>
        </w:rPr>
        <w:t xml:space="preserve"> regulując</w:t>
      </w:r>
      <w:r w:rsidR="002016CB" w:rsidRPr="00A32743">
        <w:rPr>
          <w:rFonts w:ascii="Cambria" w:hAnsi="Cambria"/>
          <w:sz w:val="22"/>
          <w:szCs w:val="22"/>
        </w:rPr>
        <w:t>ą</w:t>
      </w:r>
      <w:r w:rsidRPr="00A32743">
        <w:rPr>
          <w:rFonts w:ascii="Cambria" w:hAnsi="Cambria"/>
          <w:sz w:val="22"/>
          <w:szCs w:val="22"/>
        </w:rPr>
        <w:t xml:space="preserve"> zasady współpracy Wykonawców wspólnie ubiegających się o udzielenie zamówienia (jeśli dotyczy),</w:t>
      </w:r>
    </w:p>
    <w:p w14:paraId="28E563A9" w14:textId="610F24FB" w:rsidR="00643215" w:rsidRPr="00643215" w:rsidRDefault="00643215">
      <w:pPr>
        <w:numPr>
          <w:ilvl w:val="0"/>
          <w:numId w:val="5"/>
        </w:numPr>
        <w:jc w:val="both"/>
        <w:rPr>
          <w:rFonts w:ascii="Cambria" w:hAnsi="Cambria"/>
          <w:sz w:val="22"/>
          <w:szCs w:val="22"/>
        </w:rPr>
      </w:pPr>
      <w:r w:rsidRPr="00643215">
        <w:rPr>
          <w:rFonts w:ascii="Cambria" w:hAnsi="Cambria"/>
          <w:sz w:val="22"/>
          <w:szCs w:val="22"/>
        </w:rPr>
        <w:t xml:space="preserve">wykaz osób, które w ramach wykonywania umowy będą przetwarzały dane osobowe </w:t>
      </w:r>
    </w:p>
    <w:p w14:paraId="5F1BDFE3" w14:textId="032D0524" w:rsidR="00643215" w:rsidRPr="00A32743" w:rsidRDefault="00643215">
      <w:pPr>
        <w:numPr>
          <w:ilvl w:val="0"/>
          <w:numId w:val="5"/>
        </w:numPr>
        <w:jc w:val="both"/>
        <w:rPr>
          <w:rFonts w:ascii="Cambria" w:hAnsi="Cambria"/>
          <w:sz w:val="22"/>
          <w:szCs w:val="22"/>
        </w:rPr>
      </w:pPr>
      <w:r w:rsidRPr="00643215">
        <w:rPr>
          <w:rFonts w:ascii="Cambria" w:hAnsi="Cambria"/>
          <w:sz w:val="22"/>
          <w:szCs w:val="22"/>
        </w:rPr>
        <w:t>wniesienia zabezpieczenia należytego wykonania umowy</w:t>
      </w:r>
    </w:p>
    <w:p w14:paraId="51D20C00" w14:textId="4105386C" w:rsidR="006350A6" w:rsidRPr="00A32743" w:rsidRDefault="006350A6">
      <w:pPr>
        <w:numPr>
          <w:ilvl w:val="0"/>
          <w:numId w:val="5"/>
        </w:numPr>
        <w:jc w:val="both"/>
        <w:rPr>
          <w:rFonts w:ascii="Cambria" w:hAnsi="Cambria"/>
          <w:sz w:val="22"/>
          <w:szCs w:val="22"/>
        </w:rPr>
      </w:pPr>
      <w:bookmarkStart w:id="8" w:name="_Hlk135815917"/>
      <w:r w:rsidRPr="00A32743">
        <w:rPr>
          <w:rFonts w:ascii="Cambria" w:hAnsi="Cambria"/>
          <w:sz w:val="22"/>
          <w:szCs w:val="22"/>
        </w:rPr>
        <w:t>ważną polisę od odpowiedzialności cywilnej wraz z dowodem uiszczenia składki obejmującą swym zakresem termin realizacji przedmiotu umowy na minimalną sumę gwarancyjną</w:t>
      </w:r>
      <w:r w:rsidR="000D74EB" w:rsidRPr="00A32743">
        <w:rPr>
          <w:rFonts w:ascii="Cambria" w:hAnsi="Cambria"/>
          <w:sz w:val="22"/>
          <w:szCs w:val="22"/>
        </w:rPr>
        <w:t xml:space="preserve"> </w:t>
      </w:r>
      <w:r w:rsidR="00AD0A0C" w:rsidRPr="00A32743">
        <w:rPr>
          <w:rFonts w:ascii="Cambria" w:hAnsi="Cambria"/>
          <w:sz w:val="22"/>
          <w:szCs w:val="22"/>
        </w:rPr>
        <w:t>5</w:t>
      </w:r>
      <w:r w:rsidR="00076F66" w:rsidRPr="00A32743">
        <w:rPr>
          <w:rFonts w:ascii="Cambria" w:hAnsi="Cambria"/>
          <w:sz w:val="22"/>
          <w:szCs w:val="22"/>
        </w:rPr>
        <w:t>00</w:t>
      </w:r>
      <w:r w:rsidR="000D74EB" w:rsidRPr="00A32743">
        <w:rPr>
          <w:rFonts w:ascii="Cambria" w:hAnsi="Cambria"/>
          <w:sz w:val="22"/>
          <w:szCs w:val="22"/>
        </w:rPr>
        <w:t xml:space="preserve">.000,00 </w:t>
      </w:r>
      <w:r w:rsidRPr="00A32743">
        <w:rPr>
          <w:rFonts w:ascii="Cambria" w:hAnsi="Cambria"/>
          <w:sz w:val="22"/>
          <w:szCs w:val="22"/>
        </w:rPr>
        <w:t>zł</w:t>
      </w:r>
      <w:r w:rsidR="00E01F24" w:rsidRPr="00A32743">
        <w:rPr>
          <w:rFonts w:ascii="Cambria" w:hAnsi="Cambria"/>
          <w:sz w:val="22"/>
          <w:szCs w:val="22"/>
        </w:rPr>
        <w:t xml:space="preserve"> - niezależnie od liczby </w:t>
      </w:r>
      <w:r w:rsidR="009E48C6" w:rsidRPr="00A32743">
        <w:rPr>
          <w:rFonts w:ascii="Cambria" w:hAnsi="Cambria"/>
          <w:sz w:val="22"/>
          <w:szCs w:val="22"/>
        </w:rPr>
        <w:t xml:space="preserve">zadań </w:t>
      </w:r>
      <w:r w:rsidR="00E03BD3" w:rsidRPr="00A32743">
        <w:rPr>
          <w:rFonts w:ascii="Cambria" w:hAnsi="Cambria"/>
          <w:sz w:val="22"/>
          <w:szCs w:val="22"/>
        </w:rPr>
        <w:t>na jaką będzie zawierana umowa</w:t>
      </w:r>
      <w:r w:rsidRPr="00A32743">
        <w:rPr>
          <w:rFonts w:ascii="Cambria" w:hAnsi="Cambria"/>
          <w:sz w:val="22"/>
          <w:szCs w:val="22"/>
        </w:rPr>
        <w:t>.</w:t>
      </w:r>
    </w:p>
    <w:bookmarkEnd w:id="8"/>
    <w:p w14:paraId="022334F2" w14:textId="77777777" w:rsidR="006350A6" w:rsidRPr="00A32743" w:rsidRDefault="006350A6">
      <w:pPr>
        <w:numPr>
          <w:ilvl w:val="0"/>
          <w:numId w:val="30"/>
        </w:numPr>
        <w:ind w:left="284" w:hanging="284"/>
        <w:jc w:val="both"/>
        <w:rPr>
          <w:rFonts w:ascii="Cambria" w:hAnsi="Cambria"/>
          <w:sz w:val="22"/>
          <w:szCs w:val="22"/>
        </w:rPr>
      </w:pPr>
      <w:r w:rsidRPr="00A32743">
        <w:rPr>
          <w:rFonts w:ascii="Cambria" w:hAnsi="Cambria"/>
          <w:sz w:val="22"/>
          <w:szCs w:val="22"/>
        </w:rPr>
        <w:t xml:space="preserve">Jeżeli </w:t>
      </w:r>
      <w:r w:rsidR="006B4566" w:rsidRPr="00A32743">
        <w:rPr>
          <w:rFonts w:ascii="Cambria" w:hAnsi="Cambria"/>
          <w:sz w:val="22"/>
          <w:szCs w:val="22"/>
        </w:rPr>
        <w:t>W</w:t>
      </w:r>
      <w:r w:rsidRPr="00A32743">
        <w:rPr>
          <w:rFonts w:ascii="Cambria" w:hAnsi="Cambria"/>
          <w:sz w:val="22"/>
          <w:szCs w:val="22"/>
        </w:rPr>
        <w:t xml:space="preserve">ykonawca, którego oferta została wybrana jako najkorzystniejsza, uchyla się od zawarcia umowy w sprawie zamówienia publicznego lub nie wnosi wymaganego zabezpieczenia należytego wykonania umowy, </w:t>
      </w:r>
      <w:r w:rsidR="006B4566" w:rsidRPr="00A32743">
        <w:rPr>
          <w:rFonts w:ascii="Cambria" w:hAnsi="Cambria"/>
          <w:sz w:val="22"/>
          <w:szCs w:val="22"/>
        </w:rPr>
        <w:t>Z</w:t>
      </w:r>
      <w:r w:rsidRPr="00A32743">
        <w:rPr>
          <w:rFonts w:ascii="Cambria" w:hAnsi="Cambria"/>
          <w:sz w:val="22"/>
          <w:szCs w:val="22"/>
        </w:rPr>
        <w:t xml:space="preserve">amawiający może dokonać ponownego badania i oceny ofert spośród ofert pozostałych w postępowaniu </w:t>
      </w:r>
      <w:r w:rsidR="000C09C9" w:rsidRPr="00A32743">
        <w:rPr>
          <w:rFonts w:ascii="Cambria" w:hAnsi="Cambria"/>
          <w:sz w:val="22"/>
          <w:szCs w:val="22"/>
        </w:rPr>
        <w:t>W</w:t>
      </w:r>
      <w:r w:rsidRPr="00A32743">
        <w:rPr>
          <w:rFonts w:ascii="Cambria" w:hAnsi="Cambria"/>
          <w:sz w:val="22"/>
          <w:szCs w:val="22"/>
        </w:rPr>
        <w:t>ykonawców oraz wybrać najkorzystniejszą ofertę albo unieważnić postępowanie.</w:t>
      </w:r>
    </w:p>
    <w:p w14:paraId="1BB2CC55" w14:textId="77777777" w:rsidR="006350A6" w:rsidRPr="00A32743" w:rsidRDefault="006350A6" w:rsidP="006350A6">
      <w:pPr>
        <w:jc w:val="both"/>
        <w:rPr>
          <w:rFonts w:ascii="Cambria" w:hAnsi="Cambria"/>
          <w:sz w:val="22"/>
          <w:szCs w:val="22"/>
        </w:rPr>
      </w:pPr>
    </w:p>
    <w:p w14:paraId="355596FF" w14:textId="77777777" w:rsidR="006350A6" w:rsidRPr="00A32743" w:rsidRDefault="008B77A3">
      <w:pPr>
        <w:numPr>
          <w:ilvl w:val="0"/>
          <w:numId w:val="4"/>
        </w:numPr>
        <w:ind w:left="0" w:firstLine="0"/>
        <w:jc w:val="both"/>
        <w:rPr>
          <w:rFonts w:ascii="Cambria" w:hAnsi="Cambria"/>
          <w:b/>
          <w:bCs/>
          <w:highlight w:val="lightGray"/>
          <w:u w:val="single"/>
        </w:rPr>
      </w:pPr>
      <w:r w:rsidRPr="00A32743">
        <w:rPr>
          <w:rFonts w:ascii="Cambria" w:hAnsi="Cambria"/>
          <w:b/>
          <w:bCs/>
          <w:highlight w:val="lightGray"/>
          <w:u w:val="single"/>
        </w:rPr>
        <w:t>Wymagania dotyczące zabezpieczenia należytego wykonania umowy</w:t>
      </w:r>
    </w:p>
    <w:p w14:paraId="2F8E955F" w14:textId="77777777" w:rsidR="008B77A3" w:rsidRPr="00A32743" w:rsidRDefault="008B77A3" w:rsidP="008B77A3">
      <w:pPr>
        <w:pStyle w:val="Bezodstpw"/>
        <w:tabs>
          <w:tab w:val="left" w:pos="284"/>
        </w:tabs>
        <w:ind w:left="284"/>
        <w:jc w:val="both"/>
        <w:rPr>
          <w:rFonts w:ascii="Cambria" w:hAnsi="Cambria"/>
          <w:bCs/>
          <w:sz w:val="22"/>
          <w:szCs w:val="22"/>
        </w:rPr>
      </w:pPr>
    </w:p>
    <w:p w14:paraId="0C052419" w14:textId="41D10B68" w:rsidR="008B77A3" w:rsidRPr="00A32743" w:rsidRDefault="008B77A3">
      <w:pPr>
        <w:pStyle w:val="Bezodstpw"/>
        <w:numPr>
          <w:ilvl w:val="1"/>
          <w:numId w:val="30"/>
        </w:numPr>
        <w:tabs>
          <w:tab w:val="left" w:pos="284"/>
        </w:tabs>
        <w:ind w:left="284" w:hanging="284"/>
        <w:jc w:val="both"/>
        <w:rPr>
          <w:rFonts w:ascii="Cambria" w:hAnsi="Cambria"/>
          <w:bCs/>
          <w:sz w:val="22"/>
          <w:szCs w:val="22"/>
        </w:rPr>
      </w:pPr>
      <w:r w:rsidRPr="00A32743">
        <w:rPr>
          <w:rFonts w:ascii="Cambria" w:hAnsi="Cambria"/>
          <w:bCs/>
          <w:sz w:val="22"/>
          <w:szCs w:val="22"/>
        </w:rPr>
        <w:t xml:space="preserve">Przed </w:t>
      </w:r>
      <w:r w:rsidR="002016CB" w:rsidRPr="00A32743">
        <w:rPr>
          <w:rFonts w:ascii="Cambria" w:hAnsi="Cambria"/>
          <w:bCs/>
          <w:sz w:val="22"/>
          <w:szCs w:val="22"/>
        </w:rPr>
        <w:t>zawarciem</w:t>
      </w:r>
      <w:r w:rsidRPr="00A32743">
        <w:rPr>
          <w:rFonts w:ascii="Cambria" w:hAnsi="Cambria"/>
          <w:bCs/>
          <w:sz w:val="22"/>
          <w:szCs w:val="22"/>
        </w:rPr>
        <w:t xml:space="preserve"> umowy Wykonawca przedłoży dokument, potwierdzający wniesienie zabezpieczenie należytego wykonania umowy w wysokości </w:t>
      </w:r>
      <w:r w:rsidRPr="00A32743">
        <w:rPr>
          <w:rFonts w:ascii="Cambria" w:hAnsi="Cambria"/>
          <w:b/>
          <w:sz w:val="22"/>
          <w:szCs w:val="22"/>
        </w:rPr>
        <w:t>5% ceny ryczałtowej brutto</w:t>
      </w:r>
      <w:r w:rsidRPr="00A32743">
        <w:rPr>
          <w:rFonts w:ascii="Cambria" w:hAnsi="Cambria"/>
          <w:bCs/>
          <w:sz w:val="22"/>
          <w:szCs w:val="22"/>
        </w:rPr>
        <w:t xml:space="preserve"> podanej w ofercie</w:t>
      </w:r>
      <w:r w:rsidR="00F270BB" w:rsidRPr="00A32743">
        <w:rPr>
          <w:rFonts w:ascii="Cambria" w:hAnsi="Cambria"/>
          <w:bCs/>
          <w:sz w:val="22"/>
          <w:szCs w:val="22"/>
        </w:rPr>
        <w:t xml:space="preserve"> dla każ</w:t>
      </w:r>
      <w:r w:rsidR="004B222F" w:rsidRPr="00A32743">
        <w:rPr>
          <w:rFonts w:ascii="Cambria" w:hAnsi="Cambria"/>
          <w:bCs/>
          <w:sz w:val="22"/>
          <w:szCs w:val="22"/>
        </w:rPr>
        <w:t>dego zadania (części).</w:t>
      </w:r>
    </w:p>
    <w:p w14:paraId="3C468A9B" w14:textId="77777777" w:rsidR="008B77A3" w:rsidRPr="00A32743" w:rsidRDefault="008B77A3">
      <w:pPr>
        <w:pStyle w:val="Bezodstpw"/>
        <w:numPr>
          <w:ilvl w:val="1"/>
          <w:numId w:val="30"/>
        </w:numPr>
        <w:tabs>
          <w:tab w:val="left" w:pos="284"/>
        </w:tabs>
        <w:ind w:left="284" w:hanging="284"/>
        <w:jc w:val="both"/>
        <w:rPr>
          <w:rFonts w:ascii="Cambria" w:hAnsi="Cambria"/>
          <w:bCs/>
          <w:sz w:val="22"/>
          <w:szCs w:val="22"/>
        </w:rPr>
      </w:pPr>
      <w:r w:rsidRPr="00A32743">
        <w:rPr>
          <w:rFonts w:ascii="Cambria" w:hAnsi="Cambria"/>
          <w:bCs/>
          <w:sz w:val="22"/>
          <w:szCs w:val="22"/>
        </w:rPr>
        <w:t>Zabezpieczenie należytego wykonania umowy może być wnoszone według wyboru Wykonawcy, w jednej lub w kilku następujących formach:</w:t>
      </w:r>
    </w:p>
    <w:p w14:paraId="794026A2" w14:textId="77777777" w:rsidR="008B77A3" w:rsidRPr="00A32743" w:rsidRDefault="008B77A3" w:rsidP="00CB30C4">
      <w:pPr>
        <w:pStyle w:val="Bezodstpw"/>
        <w:numPr>
          <w:ilvl w:val="1"/>
          <w:numId w:val="3"/>
        </w:numPr>
        <w:tabs>
          <w:tab w:val="clear" w:pos="1440"/>
        </w:tabs>
        <w:ind w:left="709"/>
        <w:jc w:val="both"/>
        <w:rPr>
          <w:rFonts w:ascii="Cambria" w:hAnsi="Cambria"/>
          <w:bCs/>
          <w:sz w:val="22"/>
          <w:szCs w:val="22"/>
        </w:rPr>
      </w:pPr>
      <w:r w:rsidRPr="00A32743">
        <w:rPr>
          <w:rFonts w:ascii="Cambria" w:hAnsi="Cambria"/>
          <w:bCs/>
          <w:sz w:val="22"/>
          <w:szCs w:val="22"/>
        </w:rPr>
        <w:t>pieniądzu,</w:t>
      </w:r>
    </w:p>
    <w:p w14:paraId="2D171C40" w14:textId="77777777" w:rsidR="008B77A3" w:rsidRPr="00A32743" w:rsidRDefault="008B77A3" w:rsidP="00CB30C4">
      <w:pPr>
        <w:pStyle w:val="Bezodstpw"/>
        <w:numPr>
          <w:ilvl w:val="1"/>
          <w:numId w:val="3"/>
        </w:numPr>
        <w:tabs>
          <w:tab w:val="clear" w:pos="1440"/>
        </w:tabs>
        <w:ind w:left="709"/>
        <w:jc w:val="both"/>
        <w:rPr>
          <w:rFonts w:ascii="Cambria" w:hAnsi="Cambria"/>
          <w:bCs/>
          <w:sz w:val="22"/>
          <w:szCs w:val="22"/>
        </w:rPr>
      </w:pPr>
      <w:r w:rsidRPr="00A32743">
        <w:rPr>
          <w:rFonts w:ascii="Cambria" w:hAnsi="Cambria"/>
          <w:bCs/>
          <w:sz w:val="22"/>
          <w:szCs w:val="22"/>
        </w:rPr>
        <w:t>poręczeniach bankowych lub poręczeniach spółdzielczej kasy oszczędnościowo-kredytowej, z tym, że zobowiązanie kasy jest zawsze zobowiązaniem pieniężnym,</w:t>
      </w:r>
    </w:p>
    <w:p w14:paraId="6AA37F6A" w14:textId="77777777" w:rsidR="008B77A3" w:rsidRPr="00A32743" w:rsidRDefault="008B77A3" w:rsidP="00CB30C4">
      <w:pPr>
        <w:pStyle w:val="Bezodstpw"/>
        <w:numPr>
          <w:ilvl w:val="1"/>
          <w:numId w:val="3"/>
        </w:numPr>
        <w:tabs>
          <w:tab w:val="clear" w:pos="1440"/>
        </w:tabs>
        <w:ind w:left="709"/>
        <w:jc w:val="both"/>
        <w:rPr>
          <w:rFonts w:ascii="Cambria" w:hAnsi="Cambria"/>
          <w:bCs/>
          <w:sz w:val="22"/>
          <w:szCs w:val="22"/>
        </w:rPr>
      </w:pPr>
      <w:r w:rsidRPr="00A32743">
        <w:rPr>
          <w:rFonts w:ascii="Cambria" w:hAnsi="Cambria"/>
          <w:bCs/>
          <w:sz w:val="22"/>
          <w:szCs w:val="22"/>
        </w:rPr>
        <w:t>gwarancjach bankowych,</w:t>
      </w:r>
    </w:p>
    <w:p w14:paraId="1D5C003E" w14:textId="77777777" w:rsidR="008B77A3" w:rsidRPr="00A32743" w:rsidRDefault="008B77A3" w:rsidP="00CB30C4">
      <w:pPr>
        <w:pStyle w:val="Bezodstpw"/>
        <w:numPr>
          <w:ilvl w:val="1"/>
          <w:numId w:val="3"/>
        </w:numPr>
        <w:tabs>
          <w:tab w:val="clear" w:pos="1440"/>
        </w:tabs>
        <w:ind w:left="709"/>
        <w:jc w:val="both"/>
        <w:rPr>
          <w:rFonts w:ascii="Cambria" w:hAnsi="Cambria"/>
          <w:bCs/>
          <w:sz w:val="22"/>
          <w:szCs w:val="22"/>
        </w:rPr>
      </w:pPr>
      <w:r w:rsidRPr="00A32743">
        <w:rPr>
          <w:rFonts w:ascii="Cambria" w:hAnsi="Cambria"/>
          <w:bCs/>
          <w:sz w:val="22"/>
          <w:szCs w:val="22"/>
        </w:rPr>
        <w:t>gwarancjach ubezpieczeniowych,</w:t>
      </w:r>
    </w:p>
    <w:p w14:paraId="6D82123A" w14:textId="77777777" w:rsidR="008B77A3" w:rsidRPr="00A32743" w:rsidRDefault="008B77A3" w:rsidP="00CB30C4">
      <w:pPr>
        <w:pStyle w:val="Bezodstpw"/>
        <w:numPr>
          <w:ilvl w:val="1"/>
          <w:numId w:val="3"/>
        </w:numPr>
        <w:tabs>
          <w:tab w:val="clear" w:pos="1440"/>
        </w:tabs>
        <w:ind w:left="709"/>
        <w:jc w:val="both"/>
        <w:rPr>
          <w:rFonts w:ascii="Cambria" w:hAnsi="Cambria"/>
          <w:bCs/>
          <w:sz w:val="22"/>
          <w:szCs w:val="22"/>
        </w:rPr>
      </w:pPr>
      <w:r w:rsidRPr="00A32743">
        <w:rPr>
          <w:rFonts w:ascii="Cambria" w:hAnsi="Cambria"/>
          <w:bCs/>
          <w:sz w:val="22"/>
          <w:szCs w:val="22"/>
        </w:rPr>
        <w:t>poręczeniach udzielanych przez podmioty, o których mowa w art. 6b ust. 5 pkt 2 Ustawy z dnia 9 listopada 2000 roku o utworzeniu Polskiej Agencji Rozwoju Przedsiębiorczości.</w:t>
      </w:r>
    </w:p>
    <w:p w14:paraId="320234C1" w14:textId="77777777" w:rsidR="008B77A3" w:rsidRPr="00A32743" w:rsidRDefault="008B77A3">
      <w:pPr>
        <w:pStyle w:val="Bezodstpw"/>
        <w:numPr>
          <w:ilvl w:val="1"/>
          <w:numId w:val="30"/>
        </w:numPr>
        <w:ind w:left="284" w:hanging="284"/>
        <w:jc w:val="both"/>
        <w:rPr>
          <w:rFonts w:ascii="Cambria" w:hAnsi="Cambria"/>
          <w:bCs/>
          <w:sz w:val="22"/>
          <w:szCs w:val="22"/>
        </w:rPr>
      </w:pPr>
      <w:r w:rsidRPr="00A32743">
        <w:rPr>
          <w:rFonts w:ascii="Cambria" w:hAnsi="Cambria"/>
          <w:bCs/>
          <w:sz w:val="22"/>
          <w:szCs w:val="22"/>
        </w:rPr>
        <w:t xml:space="preserve">Zamawiający </w:t>
      </w:r>
      <w:r w:rsidRPr="00A32743">
        <w:rPr>
          <w:rFonts w:ascii="Cambria" w:hAnsi="Cambria"/>
          <w:bCs/>
          <w:sz w:val="22"/>
          <w:szCs w:val="22"/>
          <w:u w:val="single"/>
        </w:rPr>
        <w:t>nie wyraża zgody</w:t>
      </w:r>
      <w:r w:rsidRPr="00A32743">
        <w:rPr>
          <w:rFonts w:ascii="Cambria" w:hAnsi="Cambria"/>
          <w:bCs/>
          <w:sz w:val="22"/>
          <w:szCs w:val="22"/>
        </w:rPr>
        <w:t xml:space="preserve"> na wniesienie zabezpieczenia w formie określonej w art. 450 ust. 2 Ustawy </w:t>
      </w:r>
      <w:proofErr w:type="spellStart"/>
      <w:r w:rsidRPr="00A32743">
        <w:rPr>
          <w:rFonts w:ascii="Cambria" w:hAnsi="Cambria"/>
          <w:bCs/>
          <w:sz w:val="22"/>
          <w:szCs w:val="22"/>
        </w:rPr>
        <w:t>pzp</w:t>
      </w:r>
      <w:proofErr w:type="spellEnd"/>
      <w:r w:rsidRPr="00A32743">
        <w:rPr>
          <w:rFonts w:ascii="Cambria" w:hAnsi="Cambria"/>
          <w:bCs/>
          <w:sz w:val="22"/>
          <w:szCs w:val="22"/>
        </w:rPr>
        <w:t>.</w:t>
      </w:r>
    </w:p>
    <w:p w14:paraId="19AEA95B" w14:textId="6260A336" w:rsidR="00531677" w:rsidRPr="00A32743" w:rsidRDefault="008B77A3">
      <w:pPr>
        <w:pStyle w:val="Bezodstpw"/>
        <w:numPr>
          <w:ilvl w:val="1"/>
          <w:numId w:val="30"/>
        </w:numPr>
        <w:ind w:left="284" w:hanging="284"/>
        <w:rPr>
          <w:rFonts w:ascii="Cambria" w:hAnsi="Cambria"/>
          <w:bCs/>
          <w:sz w:val="22"/>
          <w:szCs w:val="22"/>
        </w:rPr>
      </w:pPr>
      <w:r w:rsidRPr="00A32743">
        <w:rPr>
          <w:rFonts w:ascii="Cambria" w:hAnsi="Cambria"/>
          <w:sz w:val="22"/>
          <w:szCs w:val="22"/>
        </w:rPr>
        <w:t>Zabezpieczenie wnoszone w pieniądzu Wykonawca wpłaci przelewem na rachunek bankowy Zamawiającego w:</w:t>
      </w:r>
      <w:r w:rsidR="007C18E5">
        <w:rPr>
          <w:rFonts w:ascii="Cambria" w:hAnsi="Cambria"/>
          <w:sz w:val="22"/>
          <w:szCs w:val="22"/>
        </w:rPr>
        <w:t xml:space="preserve"> </w:t>
      </w:r>
      <w:r w:rsidR="007C18E5" w:rsidRPr="007C18E5">
        <w:rPr>
          <w:rFonts w:ascii="Cambria" w:hAnsi="Cambria"/>
          <w:bCs/>
          <w:sz w:val="22"/>
          <w:szCs w:val="22"/>
        </w:rPr>
        <w:t>BNP PARIBAS</w:t>
      </w:r>
      <w:r w:rsidR="007C18E5" w:rsidRPr="007C18E5">
        <w:rPr>
          <w:rFonts w:ascii="Cambria" w:hAnsi="Cambria"/>
          <w:bCs/>
          <w:sz w:val="22"/>
          <w:szCs w:val="22"/>
        </w:rPr>
        <w:br/>
        <w:t>(IBAN: PL) 22 1600 1462 1838 0052 4000 0008 (PLN)</w:t>
      </w:r>
      <w:r w:rsidR="007C18E5" w:rsidRPr="007C18E5">
        <w:rPr>
          <w:rFonts w:ascii="Cambria" w:hAnsi="Cambria"/>
          <w:bCs/>
          <w:sz w:val="22"/>
          <w:szCs w:val="22"/>
        </w:rPr>
        <w:br/>
        <w:t>SWIFT: PPABPLPK</w:t>
      </w:r>
      <w:r w:rsidR="00AB1715" w:rsidRPr="007C18E5">
        <w:rPr>
          <w:rFonts w:ascii="Cambria" w:hAnsi="Cambria"/>
          <w:bCs/>
          <w:sz w:val="22"/>
          <w:szCs w:val="22"/>
        </w:rPr>
        <w:t>.</w:t>
      </w:r>
    </w:p>
    <w:p w14:paraId="5CA3C858" w14:textId="77777777" w:rsidR="00D71DF7" w:rsidRPr="00A32743" w:rsidRDefault="00D71DF7">
      <w:pPr>
        <w:pStyle w:val="Bezodstpw"/>
        <w:numPr>
          <w:ilvl w:val="1"/>
          <w:numId w:val="30"/>
        </w:numPr>
        <w:ind w:left="284" w:hanging="284"/>
        <w:jc w:val="both"/>
        <w:rPr>
          <w:rFonts w:ascii="Cambria" w:hAnsi="Cambria"/>
          <w:bCs/>
          <w:sz w:val="22"/>
          <w:szCs w:val="22"/>
        </w:rPr>
      </w:pPr>
      <w:r w:rsidRPr="00A32743">
        <w:rPr>
          <w:rFonts w:ascii="Cambria" w:hAnsi="Cambria"/>
          <w:sz w:val="22"/>
          <w:szCs w:val="22"/>
        </w:rPr>
        <w:t>Zabezpieczenie winno zostać wniesione przed zawarciem umowy z zastrzeżeniem, iż zabezpieczenie wnoszone w pieniądzu uznaje się za wniesione, jeżeli pieniądze wpłyną na rachunek Zamawiającego przed zawarciem umowy.</w:t>
      </w:r>
    </w:p>
    <w:p w14:paraId="1249D254" w14:textId="77777777" w:rsidR="00D71DF7" w:rsidRPr="00A32743" w:rsidRDefault="00D71DF7">
      <w:pPr>
        <w:pStyle w:val="Bezodstpw"/>
        <w:numPr>
          <w:ilvl w:val="1"/>
          <w:numId w:val="30"/>
        </w:numPr>
        <w:ind w:left="284" w:hanging="284"/>
        <w:jc w:val="both"/>
        <w:rPr>
          <w:rFonts w:ascii="Cambria" w:hAnsi="Cambria"/>
          <w:bCs/>
          <w:sz w:val="22"/>
          <w:szCs w:val="22"/>
        </w:rPr>
      </w:pPr>
      <w:r w:rsidRPr="00A32743">
        <w:rPr>
          <w:rFonts w:ascii="Cambria" w:hAnsi="Cambria"/>
          <w:sz w:val="22"/>
          <w:szCs w:val="22"/>
        </w:rPr>
        <w:t>Przed złożeniem poręczenia lub gwarancji Wykonawca winien przedstawić projekt dokumentu Zamawiającemu w celu uzyskania akceptacji jego treści. Zabezpieczenie należytego wykonania umowy w formie gwarancji lub poręczenia musi być bezwarunkowe, nieodwołalne, niepodlegające przeniesieniu na rzecz osób trzecich i płatne na pierwsze żądanie Zamawiającego. Gwarancje/poręczenia powinny zawierać (oprócz elementów właściwych dla każdej formy, określonych przepisami prawa):</w:t>
      </w:r>
    </w:p>
    <w:p w14:paraId="3516ABBF" w14:textId="77777777" w:rsidR="00D71DF7" w:rsidRPr="00A32743" w:rsidRDefault="00D71DF7">
      <w:pPr>
        <w:pStyle w:val="Bezodstpw"/>
        <w:numPr>
          <w:ilvl w:val="0"/>
          <w:numId w:val="24"/>
        </w:numPr>
        <w:jc w:val="both"/>
        <w:rPr>
          <w:rFonts w:ascii="Cambria" w:hAnsi="Cambria"/>
          <w:bCs/>
          <w:sz w:val="22"/>
          <w:szCs w:val="22"/>
        </w:rPr>
      </w:pPr>
      <w:r w:rsidRPr="00A32743">
        <w:rPr>
          <w:rFonts w:ascii="Cambria" w:hAnsi="Cambria"/>
          <w:sz w:val="22"/>
          <w:szCs w:val="22"/>
        </w:rPr>
        <w:t>nazwę i adres Zamawiającego;</w:t>
      </w:r>
    </w:p>
    <w:p w14:paraId="41C77FF3" w14:textId="77777777" w:rsidR="00D71DF7" w:rsidRPr="00A32743" w:rsidRDefault="00D71DF7">
      <w:pPr>
        <w:pStyle w:val="Bezodstpw"/>
        <w:numPr>
          <w:ilvl w:val="0"/>
          <w:numId w:val="24"/>
        </w:numPr>
        <w:jc w:val="both"/>
        <w:rPr>
          <w:rFonts w:ascii="Cambria" w:hAnsi="Cambria"/>
          <w:bCs/>
          <w:sz w:val="22"/>
          <w:szCs w:val="22"/>
        </w:rPr>
      </w:pPr>
      <w:r w:rsidRPr="00A32743">
        <w:rPr>
          <w:rFonts w:ascii="Cambria" w:hAnsi="Cambria"/>
          <w:sz w:val="22"/>
          <w:szCs w:val="22"/>
        </w:rPr>
        <w:t>nazwę i adres Wykonawcy;</w:t>
      </w:r>
    </w:p>
    <w:p w14:paraId="1D8464A5" w14:textId="77777777" w:rsidR="00D71DF7" w:rsidRPr="00A32743" w:rsidRDefault="00D71DF7">
      <w:pPr>
        <w:pStyle w:val="Bezodstpw"/>
        <w:numPr>
          <w:ilvl w:val="0"/>
          <w:numId w:val="24"/>
        </w:numPr>
        <w:jc w:val="both"/>
        <w:rPr>
          <w:rFonts w:ascii="Cambria" w:hAnsi="Cambria"/>
          <w:bCs/>
          <w:sz w:val="22"/>
          <w:szCs w:val="22"/>
        </w:rPr>
      </w:pPr>
      <w:r w:rsidRPr="00A32743">
        <w:rPr>
          <w:rFonts w:ascii="Cambria" w:hAnsi="Cambria"/>
          <w:sz w:val="22"/>
          <w:szCs w:val="22"/>
        </w:rPr>
        <w:lastRenderedPageBreak/>
        <w:t>oznaczenie (numer) postępowania;</w:t>
      </w:r>
    </w:p>
    <w:p w14:paraId="7B15DFD6" w14:textId="77777777" w:rsidR="00D71DF7" w:rsidRPr="00A32743" w:rsidRDefault="00D71DF7">
      <w:pPr>
        <w:pStyle w:val="Bezodstpw"/>
        <w:numPr>
          <w:ilvl w:val="0"/>
          <w:numId w:val="24"/>
        </w:numPr>
        <w:jc w:val="both"/>
        <w:rPr>
          <w:rFonts w:ascii="Cambria" w:hAnsi="Cambria"/>
          <w:bCs/>
          <w:sz w:val="22"/>
          <w:szCs w:val="22"/>
        </w:rPr>
      </w:pPr>
      <w:r w:rsidRPr="00A32743">
        <w:rPr>
          <w:rFonts w:ascii="Cambria" w:hAnsi="Cambria"/>
          <w:sz w:val="22"/>
          <w:szCs w:val="22"/>
        </w:rPr>
        <w:t>określenie przedmiotu postępowania;</w:t>
      </w:r>
    </w:p>
    <w:p w14:paraId="1139030A" w14:textId="77777777" w:rsidR="00D71DF7" w:rsidRPr="00A32743" w:rsidRDefault="00D71DF7">
      <w:pPr>
        <w:pStyle w:val="Bezodstpw"/>
        <w:numPr>
          <w:ilvl w:val="0"/>
          <w:numId w:val="24"/>
        </w:numPr>
        <w:jc w:val="both"/>
        <w:rPr>
          <w:rFonts w:ascii="Cambria" w:hAnsi="Cambria"/>
          <w:bCs/>
          <w:sz w:val="22"/>
          <w:szCs w:val="22"/>
        </w:rPr>
      </w:pPr>
      <w:r w:rsidRPr="00A32743">
        <w:rPr>
          <w:rFonts w:ascii="Cambria" w:hAnsi="Cambria"/>
          <w:sz w:val="22"/>
          <w:szCs w:val="22"/>
        </w:rPr>
        <w:t>określenie wierzytelności, która ma być zabezpieczona gwarancją/poręczeniem;</w:t>
      </w:r>
    </w:p>
    <w:p w14:paraId="5336587E" w14:textId="77777777" w:rsidR="00D71DF7" w:rsidRPr="00A32743" w:rsidRDefault="00D71DF7">
      <w:pPr>
        <w:pStyle w:val="Bezodstpw"/>
        <w:numPr>
          <w:ilvl w:val="0"/>
          <w:numId w:val="24"/>
        </w:numPr>
        <w:jc w:val="both"/>
        <w:rPr>
          <w:rFonts w:ascii="Cambria" w:hAnsi="Cambria"/>
          <w:bCs/>
          <w:sz w:val="22"/>
          <w:szCs w:val="22"/>
        </w:rPr>
      </w:pPr>
      <w:r w:rsidRPr="00A32743">
        <w:rPr>
          <w:rFonts w:ascii="Cambria" w:hAnsi="Cambria"/>
          <w:sz w:val="22"/>
          <w:szCs w:val="22"/>
        </w:rPr>
        <w:t>termin ważności gwarancji/poręczenia (nie krótszy niż termin realizacji umowy oraz okres rękojmi za wady).</w:t>
      </w:r>
    </w:p>
    <w:p w14:paraId="66EDCD03" w14:textId="77777777" w:rsidR="00D71DF7" w:rsidRPr="00A32743" w:rsidRDefault="00D71DF7">
      <w:pPr>
        <w:pStyle w:val="Bezodstpw"/>
        <w:numPr>
          <w:ilvl w:val="1"/>
          <w:numId w:val="30"/>
        </w:numPr>
        <w:ind w:left="284" w:hanging="284"/>
        <w:jc w:val="both"/>
        <w:rPr>
          <w:rFonts w:ascii="Cambria" w:hAnsi="Cambria"/>
          <w:bCs/>
          <w:sz w:val="22"/>
          <w:szCs w:val="22"/>
        </w:rPr>
      </w:pPr>
      <w:r w:rsidRPr="00A32743">
        <w:rPr>
          <w:rFonts w:ascii="Cambria" w:hAnsi="Cambria"/>
          <w:sz w:val="22"/>
          <w:szCs w:val="22"/>
        </w:rPr>
        <w:t>W przypadku składania przez Wykonawcę zabezpieczenia w formie gwarancji lub poręczenia, Zamawiający nie uzna dokumentów</w:t>
      </w:r>
      <w:r w:rsidR="00E663D9" w:rsidRPr="00A32743">
        <w:rPr>
          <w:rFonts w:ascii="Cambria" w:hAnsi="Cambria"/>
          <w:sz w:val="22"/>
          <w:szCs w:val="22"/>
        </w:rPr>
        <w:t>,</w:t>
      </w:r>
      <w:r w:rsidRPr="00A32743">
        <w:rPr>
          <w:rFonts w:ascii="Cambria" w:hAnsi="Cambria"/>
          <w:sz w:val="22"/>
          <w:szCs w:val="22"/>
        </w:rPr>
        <w:t xml:space="preserve"> które nie spełniają wymagań, o których mowa w pkt 6.</w:t>
      </w:r>
    </w:p>
    <w:p w14:paraId="4BDED3DD" w14:textId="77777777" w:rsidR="00D71DF7" w:rsidRPr="00A32743" w:rsidRDefault="00D71DF7">
      <w:pPr>
        <w:pStyle w:val="Bezodstpw"/>
        <w:numPr>
          <w:ilvl w:val="1"/>
          <w:numId w:val="30"/>
        </w:numPr>
        <w:ind w:left="284" w:hanging="284"/>
        <w:jc w:val="both"/>
        <w:rPr>
          <w:rFonts w:ascii="Cambria" w:hAnsi="Cambria"/>
          <w:bCs/>
          <w:sz w:val="22"/>
          <w:szCs w:val="22"/>
        </w:rPr>
      </w:pPr>
      <w:r w:rsidRPr="00A32743">
        <w:rPr>
          <w:rFonts w:ascii="Cambria" w:hAnsi="Cambria"/>
          <w:sz w:val="22"/>
          <w:szCs w:val="22"/>
        </w:rPr>
        <w:t xml:space="preserve">W przypadku składania przez Wykonawców wspólnie ubiegających się o udzielenie zamówienia zabezpieczenia w formie gwarancji lub poręczenia z niniejszego dokumentu musi jasno wynikać, że gwarancja/poręczenie obejmuje wszystkich </w:t>
      </w:r>
      <w:r w:rsidR="009672BB" w:rsidRPr="00A32743">
        <w:rPr>
          <w:rFonts w:ascii="Cambria" w:hAnsi="Cambria"/>
          <w:sz w:val="22"/>
          <w:szCs w:val="22"/>
        </w:rPr>
        <w:t>W</w:t>
      </w:r>
      <w:r w:rsidRPr="00A32743">
        <w:rPr>
          <w:rFonts w:ascii="Cambria" w:hAnsi="Cambria"/>
          <w:sz w:val="22"/>
          <w:szCs w:val="22"/>
        </w:rPr>
        <w:t>ykonawców wspólnie ubiegających się o</w:t>
      </w:r>
      <w:r w:rsidR="005B682A" w:rsidRPr="00A32743">
        <w:rPr>
          <w:rFonts w:ascii="Cambria" w:hAnsi="Cambria"/>
          <w:sz w:val="22"/>
          <w:szCs w:val="22"/>
        </w:rPr>
        <w:t> </w:t>
      </w:r>
      <w:r w:rsidRPr="00A32743">
        <w:rPr>
          <w:rFonts w:ascii="Cambria" w:hAnsi="Cambria"/>
          <w:sz w:val="22"/>
          <w:szCs w:val="22"/>
        </w:rPr>
        <w:t>udzielenie zamówienia.</w:t>
      </w:r>
    </w:p>
    <w:p w14:paraId="3E72B514" w14:textId="77777777" w:rsidR="00D71DF7" w:rsidRPr="00A32743" w:rsidRDefault="00D71DF7">
      <w:pPr>
        <w:pStyle w:val="Bezodstpw"/>
        <w:numPr>
          <w:ilvl w:val="1"/>
          <w:numId w:val="30"/>
        </w:numPr>
        <w:ind w:left="284" w:hanging="284"/>
        <w:jc w:val="both"/>
        <w:rPr>
          <w:rFonts w:ascii="Cambria" w:hAnsi="Cambria"/>
          <w:bCs/>
          <w:sz w:val="22"/>
          <w:szCs w:val="22"/>
        </w:rPr>
      </w:pPr>
      <w:r w:rsidRPr="00A32743">
        <w:rPr>
          <w:rFonts w:ascii="Cambria" w:hAnsi="Cambria"/>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1999A67" w14:textId="77777777" w:rsidR="00D71DF7" w:rsidRPr="00A32743" w:rsidRDefault="00D71DF7">
      <w:pPr>
        <w:pStyle w:val="Bezodstpw"/>
        <w:numPr>
          <w:ilvl w:val="1"/>
          <w:numId w:val="30"/>
        </w:numPr>
        <w:ind w:left="284" w:hanging="284"/>
        <w:jc w:val="both"/>
        <w:rPr>
          <w:rFonts w:ascii="Cambria" w:hAnsi="Cambria"/>
          <w:bCs/>
          <w:sz w:val="22"/>
          <w:szCs w:val="22"/>
        </w:rPr>
      </w:pPr>
      <w:r w:rsidRPr="00A32743">
        <w:rPr>
          <w:rFonts w:ascii="Cambria" w:hAnsi="Cambria"/>
          <w:sz w:val="22"/>
          <w:szCs w:val="22"/>
        </w:rPr>
        <w:t xml:space="preserve">Zamawiający zwróci zabezpieczenie na zasadach i w terminach określonych zgodnie z art. 453 Ustawy </w:t>
      </w:r>
      <w:proofErr w:type="spellStart"/>
      <w:r w:rsidRPr="00A32743">
        <w:rPr>
          <w:rFonts w:ascii="Cambria" w:hAnsi="Cambria"/>
          <w:sz w:val="22"/>
          <w:szCs w:val="22"/>
        </w:rPr>
        <w:t>pzp</w:t>
      </w:r>
      <w:proofErr w:type="spellEnd"/>
      <w:r w:rsidRPr="00A32743">
        <w:rPr>
          <w:rFonts w:ascii="Cambria" w:hAnsi="Cambria"/>
          <w:sz w:val="22"/>
          <w:szCs w:val="22"/>
        </w:rPr>
        <w:t>, tj</w:t>
      </w:r>
      <w:r w:rsidR="000B3D42" w:rsidRPr="00A32743">
        <w:rPr>
          <w:rFonts w:ascii="Cambria" w:hAnsi="Cambria"/>
          <w:sz w:val="22"/>
          <w:szCs w:val="22"/>
        </w:rPr>
        <w:t>.</w:t>
      </w:r>
      <w:r w:rsidRPr="00A32743">
        <w:rPr>
          <w:rFonts w:ascii="Cambria" w:hAnsi="Cambria"/>
          <w:sz w:val="22"/>
          <w:szCs w:val="22"/>
        </w:rPr>
        <w:t>:</w:t>
      </w:r>
    </w:p>
    <w:p w14:paraId="0CC54EF7" w14:textId="5667158F" w:rsidR="00D71DF7" w:rsidRPr="00A32743" w:rsidRDefault="00D71DF7">
      <w:pPr>
        <w:pStyle w:val="Bezodstpw"/>
        <w:numPr>
          <w:ilvl w:val="0"/>
          <w:numId w:val="25"/>
        </w:numPr>
        <w:jc w:val="both"/>
        <w:rPr>
          <w:rFonts w:ascii="Cambria" w:hAnsi="Cambria"/>
          <w:bCs/>
          <w:sz w:val="22"/>
          <w:szCs w:val="22"/>
        </w:rPr>
      </w:pPr>
      <w:r w:rsidRPr="00A32743">
        <w:rPr>
          <w:rFonts w:ascii="Cambria" w:hAnsi="Cambria"/>
          <w:bCs/>
          <w:sz w:val="22"/>
          <w:szCs w:val="22"/>
        </w:rPr>
        <w:t>c</w:t>
      </w:r>
      <w:proofErr w:type="spellStart"/>
      <w:r w:rsidR="008B77A3" w:rsidRPr="00A32743">
        <w:rPr>
          <w:rFonts w:ascii="Cambria" w:hAnsi="Cambria"/>
          <w:sz w:val="22"/>
          <w:szCs w:val="22"/>
          <w:lang w:val="x-none"/>
        </w:rPr>
        <w:t>z</w:t>
      </w:r>
      <w:r w:rsidR="000B3D42" w:rsidRPr="00A32743">
        <w:rPr>
          <w:rFonts w:ascii="Cambria" w:hAnsi="Cambria"/>
          <w:sz w:val="22"/>
          <w:szCs w:val="22"/>
        </w:rPr>
        <w:t>ęść</w:t>
      </w:r>
      <w:proofErr w:type="spellEnd"/>
      <w:r w:rsidR="000B3D42" w:rsidRPr="00A32743">
        <w:rPr>
          <w:rFonts w:ascii="Cambria" w:hAnsi="Cambria"/>
          <w:sz w:val="22"/>
          <w:szCs w:val="22"/>
        </w:rPr>
        <w:t xml:space="preserve"> </w:t>
      </w:r>
      <w:r w:rsidR="008B77A3" w:rsidRPr="00A32743">
        <w:rPr>
          <w:rFonts w:ascii="Cambria" w:hAnsi="Cambria"/>
          <w:sz w:val="22"/>
          <w:szCs w:val="22"/>
          <w:lang w:val="x-none"/>
        </w:rPr>
        <w:t xml:space="preserve">zabezpieczenia (70%), zgodnie z umową wykonania </w:t>
      </w:r>
      <w:r w:rsidR="000062FD">
        <w:rPr>
          <w:rFonts w:ascii="Cambria" w:hAnsi="Cambria"/>
          <w:sz w:val="22"/>
          <w:szCs w:val="22"/>
          <w:lang w:val="x-none"/>
        </w:rPr>
        <w:t>usług</w:t>
      </w:r>
      <w:r w:rsidR="008B77A3" w:rsidRPr="00A32743">
        <w:rPr>
          <w:rFonts w:ascii="Cambria" w:hAnsi="Cambria"/>
          <w:sz w:val="22"/>
          <w:szCs w:val="22"/>
          <w:lang w:val="x-none"/>
        </w:rPr>
        <w:t>, zostanie zwolniona w</w:t>
      </w:r>
      <w:r w:rsidR="005B682A" w:rsidRPr="00A32743">
        <w:rPr>
          <w:rFonts w:ascii="Cambria" w:hAnsi="Cambria"/>
          <w:sz w:val="22"/>
          <w:szCs w:val="22"/>
        </w:rPr>
        <w:t> </w:t>
      </w:r>
      <w:r w:rsidR="008B77A3" w:rsidRPr="00A32743">
        <w:rPr>
          <w:rFonts w:ascii="Cambria" w:hAnsi="Cambria"/>
          <w:sz w:val="22"/>
          <w:szCs w:val="22"/>
          <w:lang w:val="x-none"/>
        </w:rPr>
        <w:t>terminie 30</w:t>
      </w:r>
      <w:r w:rsidR="008B77A3" w:rsidRPr="00A32743">
        <w:rPr>
          <w:rFonts w:ascii="Cambria" w:hAnsi="Cambria"/>
          <w:sz w:val="22"/>
          <w:szCs w:val="22"/>
        </w:rPr>
        <w:t> </w:t>
      </w:r>
      <w:r w:rsidR="008B77A3" w:rsidRPr="00A32743">
        <w:rPr>
          <w:rFonts w:ascii="Cambria" w:hAnsi="Cambria"/>
          <w:sz w:val="22"/>
          <w:szCs w:val="22"/>
          <w:lang w:val="x-none"/>
        </w:rPr>
        <w:t>dni od dnia przekazania przez Wykonawcę i przyjęcia ich przez Zamawiającego jako</w:t>
      </w:r>
      <w:r w:rsidR="008B77A3" w:rsidRPr="00A32743">
        <w:rPr>
          <w:rFonts w:ascii="Cambria" w:hAnsi="Cambria"/>
          <w:sz w:val="22"/>
          <w:szCs w:val="22"/>
        </w:rPr>
        <w:t> </w:t>
      </w:r>
      <w:r w:rsidR="008B77A3" w:rsidRPr="00A32743">
        <w:rPr>
          <w:rFonts w:ascii="Cambria" w:hAnsi="Cambria"/>
          <w:sz w:val="22"/>
          <w:szCs w:val="22"/>
          <w:lang w:val="x-none"/>
        </w:rPr>
        <w:t xml:space="preserve">należycie wykonanych (tj. po </w:t>
      </w:r>
      <w:r w:rsidR="008B77A3" w:rsidRPr="00A32743">
        <w:rPr>
          <w:rFonts w:ascii="Cambria" w:hAnsi="Cambria"/>
          <w:sz w:val="22"/>
          <w:szCs w:val="22"/>
        </w:rPr>
        <w:t>podpisaniu</w:t>
      </w:r>
      <w:r w:rsidR="00F1410C" w:rsidRPr="00A32743">
        <w:rPr>
          <w:rFonts w:ascii="Cambria" w:hAnsi="Cambria"/>
          <w:sz w:val="22"/>
          <w:szCs w:val="22"/>
        </w:rPr>
        <w:t xml:space="preserve"> </w:t>
      </w:r>
      <w:r w:rsidR="008B77A3" w:rsidRPr="00A32743">
        <w:rPr>
          <w:rFonts w:ascii="Cambria" w:hAnsi="Cambria"/>
          <w:sz w:val="22"/>
          <w:szCs w:val="22"/>
        </w:rPr>
        <w:t>końcowego protokołu odbioru przedmiotu umowy</w:t>
      </w:r>
      <w:r w:rsidR="008B77A3" w:rsidRPr="00A32743">
        <w:rPr>
          <w:rFonts w:ascii="Cambria" w:hAnsi="Cambria"/>
          <w:sz w:val="22"/>
          <w:szCs w:val="22"/>
          <w:lang w:val="x-none"/>
        </w:rPr>
        <w:t>)</w:t>
      </w:r>
      <w:r w:rsidRPr="00A32743">
        <w:rPr>
          <w:rFonts w:ascii="Cambria" w:hAnsi="Cambria"/>
          <w:sz w:val="22"/>
          <w:szCs w:val="22"/>
        </w:rPr>
        <w:t>;</w:t>
      </w:r>
    </w:p>
    <w:p w14:paraId="087322A4" w14:textId="77777777" w:rsidR="008B77A3" w:rsidRPr="00A32743" w:rsidRDefault="00D71DF7">
      <w:pPr>
        <w:pStyle w:val="Bezodstpw"/>
        <w:numPr>
          <w:ilvl w:val="0"/>
          <w:numId w:val="25"/>
        </w:numPr>
        <w:jc w:val="both"/>
        <w:rPr>
          <w:rFonts w:ascii="Cambria" w:hAnsi="Cambria"/>
          <w:bCs/>
          <w:sz w:val="22"/>
          <w:szCs w:val="22"/>
        </w:rPr>
      </w:pPr>
      <w:r w:rsidRPr="00A32743">
        <w:rPr>
          <w:rFonts w:ascii="Cambria" w:hAnsi="Cambria"/>
          <w:sz w:val="22"/>
          <w:szCs w:val="22"/>
        </w:rPr>
        <w:t>p</w:t>
      </w:r>
      <w:r w:rsidR="008B77A3" w:rsidRPr="00A32743">
        <w:rPr>
          <w:rFonts w:ascii="Cambria" w:hAnsi="Cambria"/>
          <w:sz w:val="22"/>
          <w:szCs w:val="22"/>
        </w:rPr>
        <w:t>ozostała część zabezpieczenia (30%), pozostawiona na zabezpieczenie roszczeń z tytułu rękojmi za</w:t>
      </w:r>
      <w:r w:rsidR="005B682A" w:rsidRPr="00A32743">
        <w:rPr>
          <w:rFonts w:ascii="Cambria" w:hAnsi="Cambria"/>
          <w:sz w:val="22"/>
          <w:szCs w:val="22"/>
        </w:rPr>
        <w:t xml:space="preserve"> </w:t>
      </w:r>
      <w:r w:rsidR="008B77A3" w:rsidRPr="00A32743">
        <w:rPr>
          <w:rFonts w:ascii="Cambria" w:hAnsi="Cambria"/>
          <w:sz w:val="22"/>
          <w:szCs w:val="22"/>
        </w:rPr>
        <w:t>wady</w:t>
      </w:r>
      <w:r w:rsidR="00F1410C" w:rsidRPr="00A32743">
        <w:rPr>
          <w:rFonts w:ascii="Cambria" w:hAnsi="Cambria"/>
          <w:sz w:val="22"/>
          <w:szCs w:val="22"/>
        </w:rPr>
        <w:t xml:space="preserve"> lub gwarancji jakości</w:t>
      </w:r>
      <w:r w:rsidR="008B77A3" w:rsidRPr="00A32743">
        <w:rPr>
          <w:rFonts w:ascii="Cambria" w:hAnsi="Cambria"/>
          <w:sz w:val="22"/>
          <w:szCs w:val="22"/>
        </w:rPr>
        <w:t>, zostanie zwrócona nie później niż w 15 dniu po</w:t>
      </w:r>
      <w:r w:rsidR="005B682A" w:rsidRPr="00A32743">
        <w:rPr>
          <w:rFonts w:ascii="Cambria" w:hAnsi="Cambria"/>
          <w:sz w:val="22"/>
          <w:szCs w:val="22"/>
        </w:rPr>
        <w:t> </w:t>
      </w:r>
      <w:r w:rsidR="008B77A3" w:rsidRPr="00A32743">
        <w:rPr>
          <w:rFonts w:ascii="Cambria" w:hAnsi="Cambria"/>
          <w:sz w:val="22"/>
          <w:szCs w:val="22"/>
        </w:rPr>
        <w:t xml:space="preserve">upływie </w:t>
      </w:r>
      <w:r w:rsidRPr="00A32743">
        <w:rPr>
          <w:rFonts w:ascii="Cambria" w:hAnsi="Cambria"/>
          <w:sz w:val="22"/>
          <w:szCs w:val="22"/>
        </w:rPr>
        <w:t xml:space="preserve">okresu </w:t>
      </w:r>
      <w:r w:rsidR="008B77A3" w:rsidRPr="00A32743">
        <w:rPr>
          <w:rFonts w:ascii="Cambria" w:hAnsi="Cambria"/>
          <w:sz w:val="22"/>
          <w:szCs w:val="22"/>
        </w:rPr>
        <w:t>rękojmi za wady.</w:t>
      </w:r>
    </w:p>
    <w:p w14:paraId="440496F0" w14:textId="77777777" w:rsidR="008B77A3" w:rsidRPr="00A32743" w:rsidRDefault="008B77A3">
      <w:pPr>
        <w:pStyle w:val="Bezodstpw"/>
        <w:numPr>
          <w:ilvl w:val="1"/>
          <w:numId w:val="30"/>
        </w:numPr>
        <w:ind w:left="284" w:hanging="284"/>
        <w:jc w:val="both"/>
        <w:rPr>
          <w:rFonts w:ascii="Cambria" w:hAnsi="Cambria"/>
          <w:bCs/>
          <w:sz w:val="22"/>
          <w:szCs w:val="22"/>
        </w:rPr>
      </w:pPr>
      <w:r w:rsidRPr="00A32743">
        <w:rPr>
          <w:rFonts w:ascii="Cambria" w:hAnsi="Cambria"/>
          <w:sz w:val="22"/>
          <w:szCs w:val="22"/>
        </w:rPr>
        <w:t>Wykonawca odpowiada z tytułu rękojmi za wady, jeżeli wada fizyczna zostanie stwierdzona przed upływem 5 lat od podpisania końcowego protokołu odbioru przedmiotu umowy.</w:t>
      </w:r>
    </w:p>
    <w:p w14:paraId="7F1F5937" w14:textId="77777777" w:rsidR="00D71DF7" w:rsidRPr="00A32743" w:rsidRDefault="00D71DF7" w:rsidP="00D71DF7">
      <w:pPr>
        <w:pStyle w:val="Bezodstpw"/>
        <w:ind w:left="284"/>
        <w:jc w:val="both"/>
        <w:rPr>
          <w:rFonts w:ascii="Cambria" w:hAnsi="Cambria"/>
          <w:bCs/>
          <w:sz w:val="22"/>
          <w:szCs w:val="22"/>
        </w:rPr>
      </w:pPr>
    </w:p>
    <w:p w14:paraId="70AE7FA0" w14:textId="77777777" w:rsidR="008B77A3" w:rsidRPr="00A32743" w:rsidRDefault="00D71DF7">
      <w:pPr>
        <w:numPr>
          <w:ilvl w:val="0"/>
          <w:numId w:val="4"/>
        </w:numPr>
        <w:ind w:left="0" w:firstLine="0"/>
        <w:jc w:val="both"/>
        <w:rPr>
          <w:rFonts w:ascii="Cambria" w:hAnsi="Cambria"/>
          <w:b/>
          <w:bCs/>
          <w:highlight w:val="lightGray"/>
          <w:u w:val="single"/>
        </w:rPr>
      </w:pPr>
      <w:r w:rsidRPr="00A32743">
        <w:rPr>
          <w:rFonts w:ascii="Cambria" w:hAnsi="Cambria"/>
          <w:b/>
          <w:bCs/>
          <w:highlight w:val="lightGray"/>
          <w:u w:val="single"/>
        </w:rPr>
        <w:t>Projektowane postanowienia umowy w sprawie zamówienia publicznego, które zostaną wprowadzone do umowy w sprawie zamówienia publicznego</w:t>
      </w:r>
    </w:p>
    <w:p w14:paraId="716305A6" w14:textId="77777777" w:rsidR="00D71DF7" w:rsidRPr="00A32743" w:rsidRDefault="00D71DF7" w:rsidP="00D71DF7">
      <w:pPr>
        <w:pStyle w:val="Tekstpodstawowy"/>
        <w:ind w:left="284"/>
        <w:rPr>
          <w:rFonts w:ascii="Cambria" w:hAnsi="Cambria"/>
          <w:b/>
          <w:sz w:val="22"/>
          <w:szCs w:val="22"/>
        </w:rPr>
      </w:pPr>
    </w:p>
    <w:p w14:paraId="7EDC9A20" w14:textId="574B4686" w:rsidR="00D71DF7" w:rsidRPr="00A32743" w:rsidRDefault="00D71DF7">
      <w:pPr>
        <w:pStyle w:val="Tekstpodstawowy"/>
        <w:numPr>
          <w:ilvl w:val="1"/>
          <w:numId w:val="4"/>
        </w:numPr>
        <w:ind w:left="284" w:hanging="284"/>
        <w:rPr>
          <w:rFonts w:ascii="Cambria" w:hAnsi="Cambria"/>
          <w:b/>
          <w:sz w:val="22"/>
          <w:szCs w:val="22"/>
        </w:rPr>
      </w:pPr>
      <w:r w:rsidRPr="00A32743">
        <w:rPr>
          <w:rFonts w:ascii="Cambria" w:hAnsi="Cambria"/>
          <w:sz w:val="22"/>
          <w:szCs w:val="22"/>
        </w:rPr>
        <w:t>Projektowane postanowienia, które zostaną wprowadzone do treści umowy zawarte zostały w</w:t>
      </w:r>
      <w:r w:rsidR="005B682A" w:rsidRPr="00A32743">
        <w:rPr>
          <w:rFonts w:ascii="Cambria" w:hAnsi="Cambria"/>
          <w:sz w:val="22"/>
          <w:szCs w:val="22"/>
        </w:rPr>
        <w:t> </w:t>
      </w:r>
      <w:r w:rsidRPr="00A32743">
        <w:rPr>
          <w:rFonts w:ascii="Cambria" w:hAnsi="Cambria"/>
          <w:bCs/>
          <w:i/>
          <w:iCs/>
          <w:sz w:val="22"/>
          <w:szCs w:val="22"/>
        </w:rPr>
        <w:t xml:space="preserve">załączniku nr </w:t>
      </w:r>
      <w:r w:rsidR="000062FD">
        <w:rPr>
          <w:rFonts w:ascii="Cambria" w:hAnsi="Cambria"/>
          <w:bCs/>
          <w:i/>
          <w:iCs/>
          <w:sz w:val="22"/>
          <w:szCs w:val="22"/>
        </w:rPr>
        <w:t>6</w:t>
      </w:r>
      <w:r w:rsidRPr="00A32743">
        <w:rPr>
          <w:rFonts w:ascii="Cambria" w:hAnsi="Cambria"/>
          <w:bCs/>
          <w:i/>
          <w:iCs/>
          <w:sz w:val="22"/>
          <w:szCs w:val="22"/>
        </w:rPr>
        <w:t xml:space="preserve"> do SWZ</w:t>
      </w:r>
      <w:r w:rsidRPr="00A32743">
        <w:rPr>
          <w:rFonts w:ascii="Cambria" w:hAnsi="Cambria"/>
          <w:b/>
          <w:sz w:val="22"/>
          <w:szCs w:val="22"/>
        </w:rPr>
        <w:t>.</w:t>
      </w:r>
    </w:p>
    <w:p w14:paraId="7011C252" w14:textId="77777777" w:rsidR="00D71DF7" w:rsidRPr="00A32743" w:rsidRDefault="00D71DF7">
      <w:pPr>
        <w:pStyle w:val="Tekstpodstawowy"/>
        <w:numPr>
          <w:ilvl w:val="1"/>
          <w:numId w:val="4"/>
        </w:numPr>
        <w:ind w:left="284" w:hanging="284"/>
        <w:rPr>
          <w:rFonts w:ascii="Cambria" w:hAnsi="Cambria"/>
          <w:b/>
          <w:sz w:val="22"/>
          <w:szCs w:val="22"/>
        </w:rPr>
      </w:pPr>
      <w:r w:rsidRPr="00A32743">
        <w:rPr>
          <w:rFonts w:ascii="Cambria" w:hAnsi="Cambria"/>
          <w:bCs/>
          <w:sz w:val="22"/>
          <w:szCs w:val="22"/>
        </w:rPr>
        <w:t>Zakres świadczenia Wykonawcy wynikający z umowy jest tożsamy z jego zobowiązaniem zawartym w ofercie.</w:t>
      </w:r>
    </w:p>
    <w:p w14:paraId="7458B800" w14:textId="77777777" w:rsidR="00D71DF7" w:rsidRPr="00A32743" w:rsidRDefault="00D71DF7">
      <w:pPr>
        <w:pStyle w:val="Tekstpodstawowy"/>
        <w:numPr>
          <w:ilvl w:val="1"/>
          <w:numId w:val="4"/>
        </w:numPr>
        <w:ind w:left="284" w:hanging="284"/>
        <w:rPr>
          <w:rFonts w:ascii="Cambria" w:hAnsi="Cambria"/>
          <w:b/>
          <w:sz w:val="22"/>
          <w:szCs w:val="22"/>
        </w:rPr>
      </w:pPr>
      <w:r w:rsidRPr="00A32743">
        <w:rPr>
          <w:rFonts w:ascii="Cambria" w:hAnsi="Cambria"/>
          <w:bCs/>
          <w:sz w:val="22"/>
          <w:szCs w:val="22"/>
        </w:rPr>
        <w:t xml:space="preserve">Zamawiający przewiduje możliwość zmiany zawartej umowy w stosunku do treści wybranej oferty w zakresie wskazanym w </w:t>
      </w:r>
      <w:r w:rsidR="00D62EAE" w:rsidRPr="00A32743">
        <w:rPr>
          <w:rFonts w:ascii="Cambria" w:hAnsi="Cambria"/>
          <w:bCs/>
          <w:sz w:val="22"/>
          <w:szCs w:val="22"/>
        </w:rPr>
        <w:t xml:space="preserve">projektowanych </w:t>
      </w:r>
      <w:r w:rsidRPr="00A32743">
        <w:rPr>
          <w:rFonts w:ascii="Cambria" w:hAnsi="Cambria"/>
          <w:bCs/>
          <w:sz w:val="22"/>
          <w:szCs w:val="22"/>
        </w:rPr>
        <w:t>postanowieniach, które zostaną wprowadzone do treści umowy.</w:t>
      </w:r>
    </w:p>
    <w:p w14:paraId="0A97CDB7" w14:textId="77777777" w:rsidR="00D71DF7" w:rsidRPr="00A32743" w:rsidRDefault="00D71DF7">
      <w:pPr>
        <w:pStyle w:val="Tekstpodstawowy"/>
        <w:numPr>
          <w:ilvl w:val="1"/>
          <w:numId w:val="4"/>
        </w:numPr>
        <w:ind w:left="284" w:hanging="284"/>
        <w:rPr>
          <w:rFonts w:ascii="Cambria" w:hAnsi="Cambria"/>
          <w:b/>
          <w:sz w:val="22"/>
          <w:szCs w:val="22"/>
        </w:rPr>
      </w:pPr>
      <w:r w:rsidRPr="00A32743">
        <w:rPr>
          <w:rFonts w:ascii="Cambria" w:hAnsi="Cambria"/>
          <w:bCs/>
          <w:sz w:val="22"/>
          <w:szCs w:val="22"/>
        </w:rPr>
        <w:t>Zmiana umowy wymaga dla swej ważności, pod rygorem nieważności, zachowania formy pisemnej.</w:t>
      </w:r>
    </w:p>
    <w:p w14:paraId="420310ED" w14:textId="77777777" w:rsidR="009C0DCA" w:rsidRPr="00A32743" w:rsidRDefault="009C0DCA" w:rsidP="00A45CDC">
      <w:pPr>
        <w:pStyle w:val="Tekstpodstawowy"/>
        <w:rPr>
          <w:rFonts w:ascii="Cambria" w:hAnsi="Cambria"/>
          <w:b/>
          <w:sz w:val="22"/>
          <w:szCs w:val="22"/>
        </w:rPr>
      </w:pPr>
    </w:p>
    <w:p w14:paraId="45F8A8E1" w14:textId="77777777" w:rsidR="00D71DF7" w:rsidRPr="00A32743" w:rsidRDefault="00D71DF7">
      <w:pPr>
        <w:numPr>
          <w:ilvl w:val="0"/>
          <w:numId w:val="4"/>
        </w:numPr>
        <w:ind w:left="0" w:firstLine="0"/>
        <w:jc w:val="both"/>
        <w:rPr>
          <w:rFonts w:ascii="Cambria" w:hAnsi="Cambria"/>
          <w:b/>
          <w:bCs/>
          <w:highlight w:val="lightGray"/>
          <w:u w:val="single"/>
        </w:rPr>
      </w:pPr>
      <w:r w:rsidRPr="00A32743">
        <w:rPr>
          <w:rFonts w:ascii="Cambria" w:hAnsi="Cambria"/>
          <w:b/>
          <w:bCs/>
          <w:highlight w:val="lightGray"/>
          <w:u w:val="single"/>
        </w:rPr>
        <w:t>Pouczenie o środkach ochrony prawnej przysługujących Wykonawcy w</w:t>
      </w:r>
      <w:r w:rsidR="005B682A" w:rsidRPr="00A32743">
        <w:rPr>
          <w:rFonts w:ascii="Cambria" w:hAnsi="Cambria"/>
          <w:b/>
          <w:bCs/>
          <w:highlight w:val="lightGray"/>
          <w:u w:val="single"/>
        </w:rPr>
        <w:t> </w:t>
      </w:r>
      <w:r w:rsidRPr="00A32743">
        <w:rPr>
          <w:rFonts w:ascii="Cambria" w:hAnsi="Cambria"/>
          <w:b/>
          <w:bCs/>
          <w:highlight w:val="lightGray"/>
          <w:u w:val="single"/>
        </w:rPr>
        <w:t>toku postępowania o udzielenie zamówienia</w:t>
      </w:r>
    </w:p>
    <w:p w14:paraId="6F73A244" w14:textId="77777777" w:rsidR="00D71DF7" w:rsidRPr="00A32743" w:rsidRDefault="00D71DF7" w:rsidP="00D71DF7">
      <w:pPr>
        <w:jc w:val="both"/>
        <w:rPr>
          <w:rFonts w:ascii="Cambria" w:hAnsi="Cambria"/>
          <w:b/>
          <w:bCs/>
          <w:sz w:val="22"/>
          <w:szCs w:val="22"/>
        </w:rPr>
      </w:pPr>
    </w:p>
    <w:p w14:paraId="42250570" w14:textId="77777777" w:rsidR="00E54EB8" w:rsidRDefault="00D71DF7" w:rsidP="00D71DF7">
      <w:pPr>
        <w:jc w:val="both"/>
        <w:rPr>
          <w:rFonts w:ascii="Cambria" w:hAnsi="Cambria"/>
          <w:sz w:val="22"/>
          <w:szCs w:val="22"/>
        </w:rPr>
      </w:pPr>
      <w:r w:rsidRPr="00A32743">
        <w:rPr>
          <w:rFonts w:ascii="Cambria" w:hAnsi="Cambria"/>
          <w:sz w:val="22"/>
          <w:szCs w:val="22"/>
        </w:rPr>
        <w:t xml:space="preserve">Wykonawcy przysługują środki ochrony prawnej przewidziane w Dziale </w:t>
      </w:r>
      <w:r w:rsidR="0013285F" w:rsidRPr="00A32743">
        <w:rPr>
          <w:rFonts w:ascii="Cambria" w:hAnsi="Cambria"/>
          <w:sz w:val="22"/>
          <w:szCs w:val="22"/>
        </w:rPr>
        <w:t>IX</w:t>
      </w:r>
      <w:r w:rsidRPr="00A32743">
        <w:rPr>
          <w:rFonts w:ascii="Cambria" w:hAnsi="Cambria"/>
          <w:sz w:val="22"/>
          <w:szCs w:val="22"/>
        </w:rPr>
        <w:t xml:space="preserve"> Ustawy </w:t>
      </w:r>
      <w:proofErr w:type="spellStart"/>
      <w:r w:rsidRPr="00A32743">
        <w:rPr>
          <w:rFonts w:ascii="Cambria" w:hAnsi="Cambria"/>
          <w:sz w:val="22"/>
          <w:szCs w:val="22"/>
        </w:rPr>
        <w:t>Pzp</w:t>
      </w:r>
      <w:proofErr w:type="spellEnd"/>
      <w:r w:rsidRPr="00A32743">
        <w:rPr>
          <w:rFonts w:ascii="Cambria" w:hAnsi="Cambria"/>
          <w:sz w:val="22"/>
          <w:szCs w:val="22"/>
        </w:rPr>
        <w:t>.</w:t>
      </w:r>
    </w:p>
    <w:p w14:paraId="302A9362" w14:textId="77777777" w:rsidR="007C18E5" w:rsidRPr="00A32743" w:rsidRDefault="007C18E5" w:rsidP="00D71DF7">
      <w:pPr>
        <w:jc w:val="both"/>
        <w:rPr>
          <w:rFonts w:ascii="Cambria" w:hAnsi="Cambria"/>
          <w:sz w:val="22"/>
          <w:szCs w:val="22"/>
        </w:rPr>
      </w:pPr>
    </w:p>
    <w:p w14:paraId="214E618C" w14:textId="77777777" w:rsidR="00D71DF7" w:rsidRPr="00A32743" w:rsidRDefault="00D71DF7" w:rsidP="00D71DF7">
      <w:pPr>
        <w:jc w:val="both"/>
        <w:rPr>
          <w:rFonts w:ascii="Cambria" w:hAnsi="Cambria"/>
          <w:sz w:val="22"/>
          <w:szCs w:val="22"/>
        </w:rPr>
      </w:pPr>
    </w:p>
    <w:p w14:paraId="5700F2C0" w14:textId="77777777" w:rsidR="007A0412" w:rsidRPr="00A32743" w:rsidRDefault="00D71DF7">
      <w:pPr>
        <w:numPr>
          <w:ilvl w:val="0"/>
          <w:numId w:val="4"/>
        </w:numPr>
        <w:ind w:left="0" w:firstLine="0"/>
        <w:jc w:val="both"/>
        <w:rPr>
          <w:rFonts w:ascii="Cambria" w:hAnsi="Cambria"/>
          <w:b/>
          <w:bCs/>
          <w:highlight w:val="lightGray"/>
          <w:u w:val="single"/>
        </w:rPr>
      </w:pPr>
      <w:r w:rsidRPr="00A32743">
        <w:rPr>
          <w:rFonts w:ascii="Cambria" w:hAnsi="Cambria"/>
          <w:b/>
          <w:bCs/>
          <w:highlight w:val="lightGray"/>
          <w:u w:val="single"/>
        </w:rPr>
        <w:t>Klauzula RODO</w:t>
      </w:r>
    </w:p>
    <w:p w14:paraId="5A6DA71C" w14:textId="77777777" w:rsidR="000408CC" w:rsidRPr="00A32743" w:rsidRDefault="000408CC" w:rsidP="000408CC">
      <w:pPr>
        <w:ind w:left="284"/>
        <w:jc w:val="both"/>
        <w:rPr>
          <w:rFonts w:ascii="Cambria" w:hAnsi="Cambria"/>
          <w:bCs/>
          <w:sz w:val="22"/>
          <w:szCs w:val="22"/>
        </w:rPr>
      </w:pPr>
    </w:p>
    <w:p w14:paraId="75B20E44" w14:textId="6C64E32D" w:rsidR="007C18E5" w:rsidRPr="007C18E5" w:rsidRDefault="007C18E5" w:rsidP="007C18E5">
      <w:pPr>
        <w:jc w:val="both"/>
        <w:rPr>
          <w:rFonts w:ascii="Cambria" w:hAnsi="Cambria"/>
          <w:bCs/>
          <w:iCs/>
          <w:sz w:val="22"/>
          <w:szCs w:val="22"/>
        </w:rPr>
      </w:pPr>
      <w:r w:rsidRPr="007C18E5">
        <w:rPr>
          <w:rFonts w:ascii="Cambria" w:hAnsi="Cambria"/>
          <w:bCs/>
          <w:iCs/>
          <w:sz w:val="22"/>
          <w:szCs w:val="22"/>
        </w:rPr>
        <w:t xml:space="preserve">Postępowanie niniejsze łączy się z przetwarzaniem danych osobowych w rozumieniu przepisów rozporządzenia Parlamentu Europejskiego i Rady (UE) 2016/679 z dnia 27 kwietnia 2016 r. w </w:t>
      </w:r>
      <w:r w:rsidRPr="007C18E5">
        <w:rPr>
          <w:rFonts w:ascii="Cambria" w:hAnsi="Cambria"/>
          <w:bCs/>
          <w:iCs/>
          <w:sz w:val="22"/>
          <w:szCs w:val="22"/>
        </w:rPr>
        <w:lastRenderedPageBreak/>
        <w:t>sprawie ochrony osób fizycznych w związku z przetwarzaniem danych osobowych i w sprawie swobodnego przepływu takich danych oraz uchylenia dyrektywy 95/46/WE (ogólne rozporządzenie o ochronie danych) (Dz. Urz. UE L 119 z 04.05.2016, str. 1) – zwane dalej w skrócie „RODO”.</w:t>
      </w:r>
    </w:p>
    <w:p w14:paraId="2F5E2C61" w14:textId="756C279C" w:rsidR="007C18E5" w:rsidRPr="007C18E5" w:rsidRDefault="007C18E5" w:rsidP="007C18E5">
      <w:pPr>
        <w:jc w:val="both"/>
        <w:rPr>
          <w:rFonts w:ascii="Cambria" w:hAnsi="Cambria"/>
          <w:bCs/>
          <w:iCs/>
          <w:sz w:val="22"/>
          <w:szCs w:val="22"/>
        </w:rPr>
      </w:pPr>
      <w:r w:rsidRPr="007C18E5">
        <w:rPr>
          <w:rFonts w:ascii="Cambria" w:hAnsi="Cambria"/>
          <w:bCs/>
          <w:iCs/>
          <w:sz w:val="22"/>
          <w:szCs w:val="22"/>
        </w:rPr>
        <w:t>Dane osobowe, o których mowa w ust. 1 powyżej (zwane dalej „danymi osobowymi”) mogą dotyczyć tego samego Wykonawcy będącego osobą fizyczną (w tym również Wykonawcy, który prowadzi jednoosobową działalność gospodarczą), jak i innych niż Wykonawca osób fizycznych - jeżeli ich dane znajdą się w składanych Zamawiającemu w ramach niniejszego postępowania (lub w związku z tym postępowaniem) dokumentach, w szczególności w:</w:t>
      </w:r>
    </w:p>
    <w:p w14:paraId="7E6D2023" w14:textId="0EB80693" w:rsidR="007C18E5" w:rsidRPr="007C18E5" w:rsidRDefault="007C18E5">
      <w:pPr>
        <w:pStyle w:val="Akapitzlist"/>
        <w:numPr>
          <w:ilvl w:val="0"/>
          <w:numId w:val="39"/>
        </w:numPr>
        <w:jc w:val="both"/>
        <w:rPr>
          <w:rFonts w:ascii="Cambria" w:hAnsi="Cambria"/>
          <w:bCs/>
          <w:iCs/>
          <w:sz w:val="22"/>
          <w:szCs w:val="22"/>
        </w:rPr>
      </w:pPr>
      <w:r w:rsidRPr="007C18E5">
        <w:rPr>
          <w:rFonts w:ascii="Cambria" w:hAnsi="Cambria"/>
          <w:bCs/>
          <w:iCs/>
          <w:sz w:val="22"/>
          <w:szCs w:val="22"/>
        </w:rPr>
        <w:t>ofercie</w:t>
      </w:r>
      <w:r w:rsidRPr="007C18E5">
        <w:rPr>
          <w:rFonts w:ascii="Cambria" w:hAnsi="Cambria"/>
          <w:bCs/>
          <w:iCs/>
          <w:sz w:val="22"/>
          <w:szCs w:val="22"/>
        </w:rPr>
        <w:tab/>
        <w:t>(np.</w:t>
      </w:r>
      <w:r w:rsidRPr="007C18E5">
        <w:rPr>
          <w:rFonts w:ascii="Cambria" w:hAnsi="Cambria"/>
          <w:bCs/>
          <w:iCs/>
          <w:sz w:val="22"/>
          <w:szCs w:val="22"/>
        </w:rPr>
        <w:tab/>
        <w:t>dane</w:t>
      </w:r>
      <w:r w:rsidRPr="007C18E5">
        <w:rPr>
          <w:rFonts w:ascii="Cambria" w:hAnsi="Cambria"/>
          <w:bCs/>
          <w:iCs/>
          <w:sz w:val="22"/>
          <w:szCs w:val="22"/>
        </w:rPr>
        <w:tab/>
        <w:t>osób</w:t>
      </w:r>
      <w:r w:rsidRPr="007C18E5">
        <w:rPr>
          <w:rFonts w:ascii="Cambria" w:hAnsi="Cambria"/>
          <w:bCs/>
          <w:iCs/>
          <w:sz w:val="22"/>
          <w:szCs w:val="22"/>
        </w:rPr>
        <w:tab/>
        <w:t>podpisujących</w:t>
      </w:r>
      <w:r w:rsidRPr="007C18E5">
        <w:rPr>
          <w:rFonts w:ascii="Cambria" w:hAnsi="Cambria"/>
          <w:bCs/>
          <w:iCs/>
          <w:sz w:val="22"/>
          <w:szCs w:val="22"/>
        </w:rPr>
        <w:tab/>
        <w:t>ofertę,</w:t>
      </w:r>
      <w:r w:rsidRPr="007C18E5">
        <w:rPr>
          <w:rFonts w:ascii="Cambria" w:hAnsi="Cambria"/>
          <w:bCs/>
          <w:iCs/>
          <w:sz w:val="22"/>
          <w:szCs w:val="22"/>
        </w:rPr>
        <w:tab/>
        <w:t>dane</w:t>
      </w:r>
      <w:r w:rsidRPr="007C18E5">
        <w:rPr>
          <w:rFonts w:ascii="Cambria" w:hAnsi="Cambria"/>
          <w:bCs/>
          <w:iCs/>
          <w:sz w:val="22"/>
          <w:szCs w:val="22"/>
        </w:rPr>
        <w:tab/>
        <w:t>osób</w:t>
      </w:r>
      <w:r w:rsidRPr="007C18E5">
        <w:rPr>
          <w:rFonts w:ascii="Cambria" w:hAnsi="Cambria"/>
          <w:bCs/>
          <w:iCs/>
          <w:sz w:val="22"/>
          <w:szCs w:val="22"/>
        </w:rPr>
        <w:tab/>
        <w:t>do</w:t>
      </w:r>
      <w:r>
        <w:rPr>
          <w:rFonts w:ascii="Cambria" w:hAnsi="Cambria"/>
          <w:bCs/>
          <w:iCs/>
          <w:sz w:val="22"/>
          <w:szCs w:val="22"/>
        </w:rPr>
        <w:t xml:space="preserve"> </w:t>
      </w:r>
      <w:r w:rsidRPr="007C18E5">
        <w:rPr>
          <w:rFonts w:ascii="Cambria" w:hAnsi="Cambria"/>
          <w:bCs/>
          <w:iCs/>
          <w:sz w:val="22"/>
          <w:szCs w:val="22"/>
        </w:rPr>
        <w:t xml:space="preserve">kontaktowani </w:t>
      </w:r>
      <w:r>
        <w:rPr>
          <w:rFonts w:ascii="Cambria" w:hAnsi="Cambria"/>
          <w:bCs/>
          <w:iCs/>
          <w:sz w:val="22"/>
          <w:szCs w:val="22"/>
        </w:rPr>
        <w:t xml:space="preserve">                    </w:t>
      </w:r>
      <w:r w:rsidRPr="007C18E5">
        <w:rPr>
          <w:rFonts w:ascii="Cambria" w:hAnsi="Cambria"/>
          <w:bCs/>
          <w:iCs/>
          <w:sz w:val="22"/>
          <w:szCs w:val="22"/>
        </w:rPr>
        <w:t>z Zamawiającym);</w:t>
      </w:r>
    </w:p>
    <w:p w14:paraId="59314658" w14:textId="3A909164" w:rsidR="007C18E5" w:rsidRPr="007C18E5" w:rsidRDefault="007C18E5">
      <w:pPr>
        <w:pStyle w:val="Akapitzlist"/>
        <w:numPr>
          <w:ilvl w:val="0"/>
          <w:numId w:val="39"/>
        </w:numPr>
        <w:jc w:val="both"/>
        <w:rPr>
          <w:rFonts w:ascii="Cambria" w:hAnsi="Cambria"/>
          <w:bCs/>
          <w:iCs/>
          <w:sz w:val="22"/>
          <w:szCs w:val="22"/>
        </w:rPr>
      </w:pPr>
      <w:r w:rsidRPr="007C18E5">
        <w:rPr>
          <w:rFonts w:ascii="Cambria" w:hAnsi="Cambria"/>
          <w:bCs/>
          <w:iCs/>
          <w:sz w:val="22"/>
          <w:szCs w:val="22"/>
        </w:rPr>
        <w:t>oświadczeniach lub innych dokumentach składanych w wykonaniu postanowień SWZ;</w:t>
      </w:r>
    </w:p>
    <w:p w14:paraId="75B39695" w14:textId="57267036" w:rsidR="007C18E5" w:rsidRPr="007C18E5" w:rsidRDefault="007C18E5">
      <w:pPr>
        <w:pStyle w:val="Akapitzlist"/>
        <w:numPr>
          <w:ilvl w:val="0"/>
          <w:numId w:val="39"/>
        </w:numPr>
        <w:jc w:val="both"/>
        <w:rPr>
          <w:rFonts w:ascii="Cambria" w:hAnsi="Cambria"/>
          <w:bCs/>
          <w:iCs/>
          <w:sz w:val="22"/>
          <w:szCs w:val="22"/>
        </w:rPr>
      </w:pPr>
      <w:r w:rsidRPr="007C18E5">
        <w:rPr>
          <w:rFonts w:ascii="Cambria" w:hAnsi="Cambria"/>
          <w:bCs/>
          <w:iCs/>
          <w:sz w:val="22"/>
          <w:szCs w:val="22"/>
        </w:rPr>
        <w:t>ewentualnych innych oświadczeniach lub innych dokumentach składanych wraz z ofertą (w szczególności pełnomocnictwie/pełnomocnictwach;</w:t>
      </w:r>
    </w:p>
    <w:p w14:paraId="1B40656E" w14:textId="78AB9B02" w:rsidR="007C18E5" w:rsidRPr="007C18E5" w:rsidRDefault="007C18E5">
      <w:pPr>
        <w:pStyle w:val="Akapitzlist"/>
        <w:numPr>
          <w:ilvl w:val="0"/>
          <w:numId w:val="39"/>
        </w:numPr>
        <w:jc w:val="both"/>
        <w:rPr>
          <w:rFonts w:ascii="Cambria" w:hAnsi="Cambria"/>
          <w:bCs/>
          <w:iCs/>
          <w:sz w:val="22"/>
          <w:szCs w:val="22"/>
        </w:rPr>
      </w:pPr>
      <w:r w:rsidRPr="007C18E5">
        <w:rPr>
          <w:rFonts w:ascii="Cambria" w:hAnsi="Cambria"/>
          <w:bCs/>
          <w:iCs/>
          <w:sz w:val="22"/>
          <w:szCs w:val="22"/>
        </w:rPr>
        <w:t>oświadczeniach lub innych dokumentach składanych w związku z przygotowaniem, zawarciem lub wykonaniem Umowy o zamówienie.</w:t>
      </w:r>
    </w:p>
    <w:p w14:paraId="165608E7" w14:textId="44E0EE7F" w:rsidR="007C18E5" w:rsidRPr="007C18E5" w:rsidRDefault="007C18E5" w:rsidP="007C18E5">
      <w:pPr>
        <w:jc w:val="both"/>
        <w:rPr>
          <w:rFonts w:ascii="Cambria" w:hAnsi="Cambria"/>
          <w:bCs/>
          <w:iCs/>
          <w:sz w:val="22"/>
          <w:szCs w:val="22"/>
        </w:rPr>
      </w:pPr>
      <w:r w:rsidRPr="007C18E5">
        <w:rPr>
          <w:rFonts w:ascii="Cambria" w:hAnsi="Cambria"/>
          <w:bCs/>
          <w:iCs/>
          <w:sz w:val="22"/>
          <w:szCs w:val="22"/>
        </w:rPr>
        <w:t xml:space="preserve">Przy przetwarzaniu danych osobowych, o których mowa w ust. 1 i 2 powyżej zastosowanie ma RODO oraz ustawa z dnia 10.05.2018 r. o ochronie danych osobowych (Dz.U.2019 poz. 1781 </w:t>
      </w:r>
      <w:proofErr w:type="spellStart"/>
      <w:r w:rsidRPr="007C18E5">
        <w:rPr>
          <w:rFonts w:ascii="Cambria" w:hAnsi="Cambria"/>
          <w:bCs/>
          <w:iCs/>
          <w:sz w:val="22"/>
          <w:szCs w:val="22"/>
        </w:rPr>
        <w:t>t.j</w:t>
      </w:r>
      <w:proofErr w:type="spellEnd"/>
      <w:r w:rsidRPr="007C18E5">
        <w:rPr>
          <w:rFonts w:ascii="Cambria" w:hAnsi="Cambria"/>
          <w:bCs/>
          <w:iCs/>
          <w:sz w:val="22"/>
          <w:szCs w:val="22"/>
        </w:rPr>
        <w:t>. z dnia 2019.09.19).</w:t>
      </w:r>
    </w:p>
    <w:p w14:paraId="7DA04C0C" w14:textId="77777777" w:rsidR="007C18E5" w:rsidRPr="007C18E5" w:rsidRDefault="007C18E5" w:rsidP="007C18E5">
      <w:pPr>
        <w:jc w:val="both"/>
        <w:rPr>
          <w:rFonts w:ascii="Cambria" w:hAnsi="Cambria"/>
          <w:bCs/>
          <w:iCs/>
          <w:sz w:val="22"/>
          <w:szCs w:val="22"/>
        </w:rPr>
      </w:pPr>
      <w:r w:rsidRPr="007C18E5">
        <w:rPr>
          <w:rFonts w:ascii="Cambria" w:hAnsi="Cambria"/>
          <w:bCs/>
          <w:iCs/>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119.1 z 04.05.2016, str. 1), zwane dalej „RODO”, Zamawiający informuje wszystkich Wykonawców biorących udział w niniejszym postępowaniu, że:</w:t>
      </w:r>
    </w:p>
    <w:p w14:paraId="0992692A" w14:textId="77777777" w:rsidR="007C18E5" w:rsidRPr="007C18E5" w:rsidRDefault="007C18E5" w:rsidP="007C18E5">
      <w:pPr>
        <w:jc w:val="both"/>
        <w:rPr>
          <w:rFonts w:ascii="Cambria" w:hAnsi="Cambria"/>
          <w:bCs/>
          <w:iCs/>
          <w:sz w:val="22"/>
          <w:szCs w:val="22"/>
        </w:rPr>
      </w:pPr>
    </w:p>
    <w:p w14:paraId="50D92D06" w14:textId="77777777" w:rsidR="007C18E5" w:rsidRPr="007C18E5" w:rsidRDefault="007C18E5" w:rsidP="007C18E5">
      <w:pPr>
        <w:jc w:val="both"/>
        <w:rPr>
          <w:rFonts w:ascii="Cambria" w:hAnsi="Cambria"/>
          <w:bCs/>
          <w:iCs/>
          <w:sz w:val="22"/>
          <w:szCs w:val="22"/>
        </w:rPr>
      </w:pPr>
      <w:r w:rsidRPr="007C18E5">
        <w:rPr>
          <w:rFonts w:ascii="Cambria" w:hAnsi="Cambria"/>
          <w:bCs/>
          <w:iCs/>
          <w:sz w:val="22"/>
          <w:szCs w:val="22"/>
        </w:rPr>
        <w:t>1. Administratorem Pani/Pana danych osobowych jest Związek Powiatów Województwa</w:t>
      </w:r>
    </w:p>
    <w:p w14:paraId="5F12B1ED" w14:textId="3A9B767A" w:rsidR="007C18E5" w:rsidRPr="007C18E5" w:rsidRDefault="007C18E5" w:rsidP="007C18E5">
      <w:pPr>
        <w:jc w:val="both"/>
        <w:rPr>
          <w:rFonts w:ascii="Cambria" w:hAnsi="Cambria"/>
          <w:bCs/>
          <w:iCs/>
          <w:sz w:val="22"/>
          <w:szCs w:val="22"/>
        </w:rPr>
      </w:pPr>
      <w:r w:rsidRPr="007C18E5">
        <w:rPr>
          <w:rFonts w:ascii="Cambria" w:hAnsi="Cambria"/>
          <w:bCs/>
          <w:iCs/>
          <w:sz w:val="22"/>
          <w:szCs w:val="22"/>
        </w:rPr>
        <w:t xml:space="preserve">Łódzkiego z siedzibą w Piotrkowie Trybunalskim ul. </w:t>
      </w:r>
      <w:r w:rsidRPr="00A32743">
        <w:rPr>
          <w:rFonts w:ascii="Cambria" w:hAnsi="Cambria"/>
          <w:sz w:val="22"/>
          <w:szCs w:val="22"/>
        </w:rPr>
        <w:t>Henryka Sienkiewicza 16A p. 216</w:t>
      </w:r>
      <w:r>
        <w:rPr>
          <w:rFonts w:ascii="Cambria" w:hAnsi="Cambria"/>
          <w:bCs/>
          <w:iCs/>
          <w:sz w:val="22"/>
          <w:szCs w:val="22"/>
        </w:rPr>
        <w:t xml:space="preserve">, kod pocztowy </w:t>
      </w:r>
      <w:r w:rsidRPr="007C18E5">
        <w:rPr>
          <w:rFonts w:ascii="Cambria" w:hAnsi="Cambria"/>
          <w:bCs/>
          <w:iCs/>
          <w:sz w:val="22"/>
          <w:szCs w:val="22"/>
        </w:rPr>
        <w:t>97-300</w:t>
      </w:r>
      <w:r>
        <w:rPr>
          <w:rFonts w:ascii="Cambria" w:hAnsi="Cambria"/>
          <w:bCs/>
          <w:iCs/>
          <w:sz w:val="22"/>
          <w:szCs w:val="22"/>
        </w:rPr>
        <w:t xml:space="preserve">, </w:t>
      </w:r>
      <w:r w:rsidRPr="007C18E5">
        <w:rPr>
          <w:rFonts w:ascii="Cambria" w:hAnsi="Cambria"/>
          <w:bCs/>
          <w:iCs/>
          <w:sz w:val="22"/>
          <w:szCs w:val="22"/>
        </w:rPr>
        <w:t>tel. 44 732 78 60</w:t>
      </w:r>
      <w:r>
        <w:rPr>
          <w:rFonts w:ascii="Cambria" w:hAnsi="Cambria"/>
          <w:bCs/>
          <w:iCs/>
          <w:sz w:val="22"/>
          <w:szCs w:val="22"/>
        </w:rPr>
        <w:t>,</w:t>
      </w:r>
      <w:r w:rsidRPr="007C18E5">
        <w:rPr>
          <w:rFonts w:ascii="Cambria" w:hAnsi="Cambria"/>
          <w:bCs/>
          <w:iCs/>
          <w:sz w:val="22"/>
          <w:szCs w:val="22"/>
        </w:rPr>
        <w:t xml:space="preserve"> email biurozwiazku@zpwl.powiat-piotrkowski.pl</w:t>
      </w:r>
    </w:p>
    <w:p w14:paraId="6B40A76A" w14:textId="77777777" w:rsidR="007C18E5" w:rsidRPr="007C18E5" w:rsidRDefault="007C18E5" w:rsidP="007C18E5">
      <w:pPr>
        <w:jc w:val="both"/>
        <w:rPr>
          <w:rFonts w:ascii="Cambria" w:hAnsi="Cambria"/>
          <w:bCs/>
          <w:iCs/>
          <w:sz w:val="22"/>
          <w:szCs w:val="22"/>
        </w:rPr>
      </w:pPr>
      <w:r w:rsidRPr="007C18E5">
        <w:rPr>
          <w:rFonts w:ascii="Cambria" w:hAnsi="Cambria"/>
          <w:bCs/>
          <w:iCs/>
          <w:sz w:val="22"/>
          <w:szCs w:val="22"/>
        </w:rPr>
        <w:t>2. W sprawach związanych z Pani/Pana danymi osobowymi można kontaktować się z Inspektorem Ochrony Danych, w następujący sposób - listownie na adres administratora lub za pośrednictwem poczty elektronicznej pod adresem: iod@zpwl.powiat-piotrkowski.pl;</w:t>
      </w:r>
    </w:p>
    <w:p w14:paraId="2A6370F0" w14:textId="77777777" w:rsidR="007C18E5" w:rsidRPr="007C18E5" w:rsidRDefault="007C18E5" w:rsidP="007C18E5">
      <w:pPr>
        <w:jc w:val="both"/>
        <w:rPr>
          <w:rFonts w:ascii="Cambria" w:hAnsi="Cambria"/>
          <w:bCs/>
          <w:iCs/>
          <w:sz w:val="22"/>
          <w:szCs w:val="22"/>
        </w:rPr>
      </w:pPr>
      <w:r w:rsidRPr="007C18E5">
        <w:rPr>
          <w:rFonts w:ascii="Cambria" w:hAnsi="Cambria"/>
          <w:bCs/>
          <w:iCs/>
          <w:sz w:val="22"/>
          <w:szCs w:val="22"/>
        </w:rPr>
        <w:t>3. Pani/Pana dane osobowe przetwarzane będą na podstawie art. 6 ust. 1 lit. c RODO w celu prowadzenia postępowania o udzielenie zamówienia publicznego oraz jego rozstrzygnięcia, jak również zawarcia umowy w sprawie zamówienia publicznego oraz jej realizacji, a także udokumentowania postępowania o udzielenie zamówienia publicznego i jego archiwizacji;</w:t>
      </w:r>
    </w:p>
    <w:p w14:paraId="43F08286" w14:textId="77777777" w:rsidR="007C18E5" w:rsidRPr="007C18E5" w:rsidRDefault="007C18E5" w:rsidP="007C18E5">
      <w:pPr>
        <w:jc w:val="both"/>
        <w:rPr>
          <w:rFonts w:ascii="Cambria" w:hAnsi="Cambria"/>
          <w:bCs/>
          <w:iCs/>
          <w:sz w:val="22"/>
          <w:szCs w:val="22"/>
        </w:rPr>
      </w:pPr>
      <w:r w:rsidRPr="007C18E5">
        <w:rPr>
          <w:rFonts w:ascii="Cambria" w:hAnsi="Cambria"/>
          <w:bCs/>
          <w:iCs/>
          <w:sz w:val="22"/>
          <w:szCs w:val="22"/>
        </w:rPr>
        <w:t xml:space="preserve">4. Odbiorcami Pani/Pana danych osobowych będą osoby lub podmioty, którym udostępniona zostanie dokumentacja postępowania w oparciu o art. 18 oraz art. 74 ustawy </w:t>
      </w:r>
      <w:proofErr w:type="spellStart"/>
      <w:r w:rsidRPr="007C18E5">
        <w:rPr>
          <w:rFonts w:ascii="Cambria" w:hAnsi="Cambria"/>
          <w:bCs/>
          <w:iCs/>
          <w:sz w:val="22"/>
          <w:szCs w:val="22"/>
        </w:rPr>
        <w:t>Pzp</w:t>
      </w:r>
      <w:proofErr w:type="spellEnd"/>
      <w:r w:rsidRPr="007C18E5">
        <w:rPr>
          <w:rFonts w:ascii="Cambria" w:hAnsi="Cambria"/>
          <w:bCs/>
          <w:iCs/>
          <w:sz w:val="22"/>
          <w:szCs w:val="22"/>
        </w:rPr>
        <w:t xml:space="preserve"> oraz Prezes Urzędu Zamówień Publicznych z siedzibą w Warszawie (02-676) przy ul. Postępu 17A jako Administrator Danych Osobowych Użytkowników Platformy e-Zamówienia, na której Związek Powiatów Województwa Łódzkiego prowadzi postępowania o udzielenie zamówienia publicznego.</w:t>
      </w:r>
    </w:p>
    <w:p w14:paraId="7CCC38A0" w14:textId="77777777" w:rsidR="007C18E5" w:rsidRPr="007C18E5" w:rsidRDefault="007C18E5" w:rsidP="007C18E5">
      <w:pPr>
        <w:jc w:val="both"/>
        <w:rPr>
          <w:rFonts w:ascii="Cambria" w:hAnsi="Cambria"/>
          <w:bCs/>
          <w:iCs/>
          <w:sz w:val="22"/>
          <w:szCs w:val="22"/>
        </w:rPr>
      </w:pPr>
      <w:r w:rsidRPr="007C18E5">
        <w:rPr>
          <w:rFonts w:ascii="Cambria" w:hAnsi="Cambria"/>
          <w:bCs/>
          <w:iCs/>
          <w:sz w:val="22"/>
          <w:szCs w:val="22"/>
        </w:rPr>
        <w:t>5. Pani/Pana dane osobowe będą przechowywane zgodnie z art. 97 ust. 1 ustawy PZP, przez okres 4 lat od dnia zakończenia postępowania o udzielenie zamówienia, a jeżeli czas trwania umowy przekracza 4 lata, okres przechowywania obejmuje cały czas trwania umowy;</w:t>
      </w:r>
    </w:p>
    <w:p w14:paraId="41A54C2F" w14:textId="77777777" w:rsidR="007C18E5" w:rsidRPr="007C18E5" w:rsidRDefault="007C18E5" w:rsidP="007C18E5">
      <w:pPr>
        <w:jc w:val="both"/>
        <w:rPr>
          <w:rFonts w:ascii="Cambria" w:hAnsi="Cambria"/>
          <w:bCs/>
          <w:iCs/>
          <w:sz w:val="22"/>
          <w:szCs w:val="22"/>
        </w:rPr>
      </w:pPr>
      <w:r w:rsidRPr="007C18E5">
        <w:rPr>
          <w:rFonts w:ascii="Cambria" w:hAnsi="Cambria"/>
          <w:bCs/>
          <w:iCs/>
          <w:sz w:val="22"/>
          <w:szCs w:val="22"/>
        </w:rPr>
        <w:t xml:space="preserve">6. Obowiązek podania przez Panią/Pana danych osobowych bezpośrednio Pani/Pana dotyczących jest wymogiem ustawowym określonym w przepisach ustawy </w:t>
      </w:r>
      <w:proofErr w:type="spellStart"/>
      <w:r w:rsidRPr="007C18E5">
        <w:rPr>
          <w:rFonts w:ascii="Cambria" w:hAnsi="Cambria"/>
          <w:bCs/>
          <w:iCs/>
          <w:sz w:val="22"/>
          <w:szCs w:val="22"/>
        </w:rPr>
        <w:t>Pzp</w:t>
      </w:r>
      <w:proofErr w:type="spellEnd"/>
      <w:r w:rsidRPr="007C18E5">
        <w:rPr>
          <w:rFonts w:ascii="Cambria" w:hAnsi="Cambria"/>
          <w:bCs/>
          <w:iCs/>
          <w:sz w:val="22"/>
          <w:szCs w:val="22"/>
        </w:rPr>
        <w:t xml:space="preserve">, związanym z udziałem w postępowaniu o udzielenie zamówienia publicznego; konsekwencje niepodania określonych danych wynikają z ustawy </w:t>
      </w:r>
      <w:proofErr w:type="spellStart"/>
      <w:r w:rsidRPr="007C18E5">
        <w:rPr>
          <w:rFonts w:ascii="Cambria" w:hAnsi="Cambria"/>
          <w:bCs/>
          <w:iCs/>
          <w:sz w:val="22"/>
          <w:szCs w:val="22"/>
        </w:rPr>
        <w:t>Pzp</w:t>
      </w:r>
      <w:proofErr w:type="spellEnd"/>
      <w:r w:rsidRPr="007C18E5">
        <w:rPr>
          <w:rFonts w:ascii="Cambria" w:hAnsi="Cambria"/>
          <w:bCs/>
          <w:iCs/>
          <w:sz w:val="22"/>
          <w:szCs w:val="22"/>
        </w:rPr>
        <w:t>;</w:t>
      </w:r>
    </w:p>
    <w:p w14:paraId="7D687CDD" w14:textId="77777777" w:rsidR="007C18E5" w:rsidRPr="007C18E5" w:rsidRDefault="007C18E5" w:rsidP="007C18E5">
      <w:pPr>
        <w:jc w:val="both"/>
        <w:rPr>
          <w:rFonts w:ascii="Cambria" w:hAnsi="Cambria"/>
          <w:bCs/>
          <w:iCs/>
          <w:sz w:val="22"/>
          <w:szCs w:val="22"/>
        </w:rPr>
      </w:pPr>
      <w:r w:rsidRPr="007C18E5">
        <w:rPr>
          <w:rFonts w:ascii="Cambria" w:hAnsi="Cambria"/>
          <w:bCs/>
          <w:iCs/>
          <w:sz w:val="22"/>
          <w:szCs w:val="22"/>
        </w:rPr>
        <w:t>7. W odniesieniu do Pani/Pana danych osobowych decyzje nie będą podejmowane w sposób zautomatyzowany, stosowanie do art. 22 RODO;</w:t>
      </w:r>
    </w:p>
    <w:p w14:paraId="2C8B29AA" w14:textId="77777777" w:rsidR="007C18E5" w:rsidRPr="007C18E5" w:rsidRDefault="007C18E5" w:rsidP="007C18E5">
      <w:pPr>
        <w:jc w:val="both"/>
        <w:rPr>
          <w:rFonts w:ascii="Cambria" w:hAnsi="Cambria"/>
          <w:bCs/>
          <w:iCs/>
          <w:sz w:val="22"/>
          <w:szCs w:val="22"/>
        </w:rPr>
      </w:pPr>
      <w:r w:rsidRPr="007C18E5">
        <w:rPr>
          <w:rFonts w:ascii="Cambria" w:hAnsi="Cambria"/>
          <w:bCs/>
          <w:iCs/>
          <w:sz w:val="22"/>
          <w:szCs w:val="22"/>
        </w:rPr>
        <w:t>8. Posiada Pan/Pani:</w:t>
      </w:r>
    </w:p>
    <w:p w14:paraId="71CA3080" w14:textId="77777777" w:rsidR="007C18E5" w:rsidRPr="007C18E5" w:rsidRDefault="007C18E5" w:rsidP="007C18E5">
      <w:pPr>
        <w:jc w:val="both"/>
        <w:rPr>
          <w:rFonts w:ascii="Cambria" w:hAnsi="Cambria"/>
          <w:bCs/>
          <w:iCs/>
          <w:sz w:val="22"/>
          <w:szCs w:val="22"/>
        </w:rPr>
      </w:pPr>
      <w:r w:rsidRPr="007C18E5">
        <w:rPr>
          <w:rFonts w:ascii="Cambria" w:hAnsi="Cambria"/>
          <w:bCs/>
          <w:iCs/>
          <w:sz w:val="22"/>
          <w:szCs w:val="22"/>
        </w:rPr>
        <w:t>▪ na podstawie art. 15 RODO prawo dostępu do danych osobowych Pani/Pana</w:t>
      </w:r>
    </w:p>
    <w:p w14:paraId="74B3A538" w14:textId="77777777" w:rsidR="007C18E5" w:rsidRPr="007C18E5" w:rsidRDefault="007C18E5" w:rsidP="007C18E5">
      <w:pPr>
        <w:jc w:val="both"/>
        <w:rPr>
          <w:rFonts w:ascii="Cambria" w:hAnsi="Cambria"/>
          <w:bCs/>
          <w:iCs/>
          <w:sz w:val="22"/>
          <w:szCs w:val="22"/>
        </w:rPr>
      </w:pPr>
      <w:r w:rsidRPr="007C18E5">
        <w:rPr>
          <w:rFonts w:ascii="Cambria" w:hAnsi="Cambria"/>
          <w:bCs/>
          <w:iCs/>
          <w:sz w:val="22"/>
          <w:szCs w:val="22"/>
        </w:rPr>
        <w:lastRenderedPageBreak/>
        <w:t>dotyczących;</w:t>
      </w:r>
    </w:p>
    <w:p w14:paraId="2AD645F6" w14:textId="77777777" w:rsidR="007C18E5" w:rsidRPr="007C18E5" w:rsidRDefault="007C18E5" w:rsidP="007C18E5">
      <w:pPr>
        <w:jc w:val="both"/>
        <w:rPr>
          <w:rFonts w:ascii="Cambria" w:hAnsi="Cambria"/>
          <w:bCs/>
          <w:iCs/>
          <w:sz w:val="22"/>
          <w:szCs w:val="22"/>
        </w:rPr>
      </w:pPr>
      <w:r w:rsidRPr="007C18E5">
        <w:rPr>
          <w:rFonts w:ascii="Cambria" w:hAnsi="Cambria"/>
          <w:bCs/>
          <w:iCs/>
          <w:sz w:val="22"/>
          <w:szCs w:val="22"/>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sprawie zamówienia publicznego w zakresie niezgodnym z ustawą </w:t>
      </w:r>
      <w:proofErr w:type="spellStart"/>
      <w:r w:rsidRPr="007C18E5">
        <w:rPr>
          <w:rFonts w:ascii="Cambria" w:hAnsi="Cambria"/>
          <w:bCs/>
          <w:iCs/>
          <w:sz w:val="22"/>
          <w:szCs w:val="22"/>
        </w:rPr>
        <w:t>Pzp</w:t>
      </w:r>
      <w:proofErr w:type="spellEnd"/>
      <w:r w:rsidRPr="007C18E5">
        <w:rPr>
          <w:rFonts w:ascii="Cambria" w:hAnsi="Cambria"/>
          <w:bCs/>
          <w:iCs/>
          <w:sz w:val="22"/>
          <w:szCs w:val="22"/>
        </w:rPr>
        <w:t xml:space="preserve"> oraz nie może naruszać integralności protokołu postępowania oraz jego załączników;</w:t>
      </w:r>
    </w:p>
    <w:p w14:paraId="7946C881" w14:textId="77777777" w:rsidR="007C18E5" w:rsidRPr="007C18E5" w:rsidRDefault="007C18E5" w:rsidP="007C18E5">
      <w:pPr>
        <w:jc w:val="both"/>
        <w:rPr>
          <w:rFonts w:ascii="Cambria" w:hAnsi="Cambria"/>
          <w:bCs/>
          <w:iCs/>
          <w:sz w:val="22"/>
          <w:szCs w:val="22"/>
        </w:rPr>
      </w:pPr>
      <w:r w:rsidRPr="007C18E5">
        <w:rPr>
          <w:rFonts w:ascii="Cambria" w:hAnsi="Cambria"/>
          <w:bCs/>
          <w:iCs/>
          <w:sz w:val="22"/>
          <w:szCs w:val="22"/>
        </w:rPr>
        <w:t>▪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2B86EA69" w14:textId="77777777" w:rsidR="007C18E5" w:rsidRPr="007C18E5" w:rsidRDefault="007C18E5" w:rsidP="007C18E5">
      <w:pPr>
        <w:jc w:val="both"/>
        <w:rPr>
          <w:rFonts w:ascii="Cambria" w:hAnsi="Cambria"/>
          <w:bCs/>
          <w:iCs/>
          <w:sz w:val="22"/>
          <w:szCs w:val="22"/>
        </w:rPr>
      </w:pPr>
      <w:r w:rsidRPr="007C18E5">
        <w:rPr>
          <w:rFonts w:ascii="Cambria" w:hAnsi="Cambria"/>
          <w:bCs/>
          <w:iCs/>
          <w:sz w:val="22"/>
          <w:szCs w:val="22"/>
        </w:rPr>
        <w:t>▪ prawo do wniesienia skargi do Prezesa Urzędu Ochrony Danych Osobowych, gdy uzna Pani/Pan, że przetwarzanie danych osobowych Pani/Pana dotyczących narusza przepisy RODO;</w:t>
      </w:r>
    </w:p>
    <w:p w14:paraId="71DB8732" w14:textId="77777777" w:rsidR="007C18E5" w:rsidRPr="007C18E5" w:rsidRDefault="007C18E5" w:rsidP="007C18E5">
      <w:pPr>
        <w:jc w:val="both"/>
        <w:rPr>
          <w:rFonts w:ascii="Cambria" w:hAnsi="Cambria"/>
          <w:bCs/>
          <w:iCs/>
          <w:sz w:val="22"/>
          <w:szCs w:val="22"/>
        </w:rPr>
      </w:pPr>
      <w:r w:rsidRPr="007C18E5">
        <w:rPr>
          <w:rFonts w:ascii="Cambria" w:hAnsi="Cambria"/>
          <w:bCs/>
          <w:iCs/>
          <w:sz w:val="22"/>
          <w:szCs w:val="22"/>
        </w:rPr>
        <w:t>9. Nie przysługuje Pani/Panu:</w:t>
      </w:r>
    </w:p>
    <w:p w14:paraId="0DDE8D31" w14:textId="77777777" w:rsidR="007C18E5" w:rsidRPr="007C18E5" w:rsidRDefault="007C18E5" w:rsidP="007C18E5">
      <w:pPr>
        <w:jc w:val="both"/>
        <w:rPr>
          <w:rFonts w:ascii="Cambria" w:hAnsi="Cambria"/>
          <w:bCs/>
          <w:iCs/>
          <w:sz w:val="22"/>
          <w:szCs w:val="22"/>
        </w:rPr>
      </w:pPr>
      <w:r w:rsidRPr="007C18E5">
        <w:rPr>
          <w:rFonts w:ascii="Cambria" w:hAnsi="Cambria"/>
          <w:bCs/>
          <w:iCs/>
          <w:sz w:val="22"/>
          <w:szCs w:val="22"/>
        </w:rPr>
        <w:t>▪ w związku z art. 17 ust. 3 lit. b, d lub e RODO prawo do usunięcia danych</w:t>
      </w:r>
    </w:p>
    <w:p w14:paraId="2DDB4660" w14:textId="77777777" w:rsidR="007C18E5" w:rsidRPr="007C18E5" w:rsidRDefault="007C18E5" w:rsidP="007C18E5">
      <w:pPr>
        <w:jc w:val="both"/>
        <w:rPr>
          <w:rFonts w:ascii="Cambria" w:hAnsi="Cambria"/>
          <w:bCs/>
          <w:iCs/>
          <w:sz w:val="22"/>
          <w:szCs w:val="22"/>
        </w:rPr>
      </w:pPr>
      <w:r w:rsidRPr="007C18E5">
        <w:rPr>
          <w:rFonts w:ascii="Cambria" w:hAnsi="Cambria"/>
          <w:bCs/>
          <w:iCs/>
          <w:sz w:val="22"/>
          <w:szCs w:val="22"/>
        </w:rPr>
        <w:t>osobowych;</w:t>
      </w:r>
    </w:p>
    <w:p w14:paraId="5027A5D8" w14:textId="77777777" w:rsidR="007C18E5" w:rsidRPr="007C18E5" w:rsidRDefault="007C18E5" w:rsidP="007C18E5">
      <w:pPr>
        <w:jc w:val="both"/>
        <w:rPr>
          <w:rFonts w:ascii="Cambria" w:hAnsi="Cambria"/>
          <w:bCs/>
          <w:iCs/>
          <w:sz w:val="22"/>
          <w:szCs w:val="22"/>
        </w:rPr>
      </w:pPr>
      <w:r w:rsidRPr="007C18E5">
        <w:rPr>
          <w:rFonts w:ascii="Cambria" w:hAnsi="Cambria"/>
          <w:bCs/>
          <w:iCs/>
          <w:sz w:val="22"/>
          <w:szCs w:val="22"/>
        </w:rPr>
        <w:t>▪ prawo do przenoszenia danych osobowych, o którym mowa w art. 20 RODO; na podstawie art. 21 RODO prawo sprzeciwu, wobec przetwarzania danych osobowych, gdyż podstawą prawną przetwarzania Pani/Pana danych osobowych jest art. 6 ust. 1 lit. c RODO.</w:t>
      </w:r>
    </w:p>
    <w:p w14:paraId="343B53F4" w14:textId="77777777" w:rsidR="00757340" w:rsidRPr="00A32743" w:rsidRDefault="00757340" w:rsidP="000408CC">
      <w:pPr>
        <w:jc w:val="both"/>
        <w:rPr>
          <w:rFonts w:ascii="Cambria" w:hAnsi="Cambria"/>
          <w:bCs/>
          <w:sz w:val="22"/>
          <w:szCs w:val="22"/>
        </w:rPr>
      </w:pPr>
    </w:p>
    <w:p w14:paraId="63108FE8" w14:textId="77777777" w:rsidR="004C6BC1" w:rsidRPr="00A32743" w:rsidRDefault="004C6BC1">
      <w:pPr>
        <w:numPr>
          <w:ilvl w:val="0"/>
          <w:numId w:val="4"/>
        </w:numPr>
        <w:ind w:left="0" w:firstLine="0"/>
        <w:jc w:val="both"/>
        <w:rPr>
          <w:rFonts w:ascii="Cambria" w:hAnsi="Cambria"/>
          <w:b/>
          <w:bCs/>
          <w:highlight w:val="lightGray"/>
          <w:u w:val="single"/>
        </w:rPr>
      </w:pPr>
      <w:r w:rsidRPr="00A32743">
        <w:rPr>
          <w:rFonts w:ascii="Cambria" w:hAnsi="Cambria"/>
          <w:b/>
          <w:bCs/>
          <w:highlight w:val="lightGray"/>
          <w:u w:val="single"/>
        </w:rPr>
        <w:t>Załączniki do Specyfikacji warunków zamówienia:</w:t>
      </w:r>
    </w:p>
    <w:p w14:paraId="0D6D9013" w14:textId="77777777" w:rsidR="00413052" w:rsidRDefault="00413052" w:rsidP="00413052">
      <w:pPr>
        <w:ind w:left="567"/>
        <w:jc w:val="both"/>
        <w:rPr>
          <w:rFonts w:ascii="Cambria" w:hAnsi="Cambria"/>
          <w:sz w:val="22"/>
          <w:szCs w:val="22"/>
        </w:rPr>
      </w:pPr>
    </w:p>
    <w:p w14:paraId="5E5913D8" w14:textId="77777777" w:rsidR="007C18E5" w:rsidRDefault="007C18E5" w:rsidP="00413052">
      <w:pPr>
        <w:ind w:left="567"/>
        <w:jc w:val="both"/>
        <w:rPr>
          <w:rFonts w:ascii="Cambria" w:hAnsi="Cambria"/>
          <w:sz w:val="22"/>
          <w:szCs w:val="22"/>
        </w:rPr>
      </w:pPr>
    </w:p>
    <w:p w14:paraId="189389DE" w14:textId="77777777" w:rsidR="007C18E5" w:rsidRDefault="007C18E5" w:rsidP="007C18E5">
      <w:pPr>
        <w:rPr>
          <w:rFonts w:ascii="Cambria" w:eastAsia="Calibri" w:hAnsi="Cambria" w:cs="Calibri"/>
          <w:sz w:val="22"/>
          <w:szCs w:val="22"/>
          <w:u w:val="single"/>
        </w:rPr>
      </w:pPr>
      <w:r w:rsidRPr="007C18E5">
        <w:rPr>
          <w:rFonts w:ascii="Cambria" w:eastAsia="Calibri" w:hAnsi="Cambria" w:cs="Calibri"/>
          <w:sz w:val="22"/>
          <w:szCs w:val="22"/>
          <w:u w:val="single"/>
        </w:rPr>
        <w:t>Załączniki do SWZ:</w:t>
      </w:r>
    </w:p>
    <w:p w14:paraId="0F14A8FE" w14:textId="1C182BB9" w:rsidR="004D53B9" w:rsidRDefault="004D53B9" w:rsidP="007C18E5">
      <w:pPr>
        <w:rPr>
          <w:rFonts w:ascii="Cambria" w:eastAsia="Calibri" w:hAnsi="Cambria" w:cs="Calibri"/>
          <w:sz w:val="22"/>
          <w:szCs w:val="22"/>
        </w:rPr>
      </w:pPr>
      <w:r w:rsidRPr="004D53B9">
        <w:rPr>
          <w:rFonts w:ascii="Cambria" w:hAnsi="Cambria"/>
          <w:sz w:val="20"/>
          <w:szCs w:val="20"/>
        </w:rPr>
        <w:t>Załącznik nr 1-</w:t>
      </w:r>
      <w:r>
        <w:rPr>
          <w:rFonts w:ascii="Cambria" w:hAnsi="Cambria"/>
          <w:sz w:val="20"/>
          <w:szCs w:val="20"/>
          <w:u w:val="single"/>
        </w:rPr>
        <w:t xml:space="preserve"> </w:t>
      </w:r>
      <w:r w:rsidRPr="007C18E5">
        <w:rPr>
          <w:rFonts w:ascii="Cambria" w:eastAsia="Calibri" w:hAnsi="Cambria" w:cs="Calibri"/>
          <w:sz w:val="22"/>
          <w:szCs w:val="22"/>
        </w:rPr>
        <w:t>Formularz oferty</w:t>
      </w:r>
    </w:p>
    <w:p w14:paraId="50CC5D7C" w14:textId="2B403245" w:rsidR="004D53B9" w:rsidRDefault="004D53B9" w:rsidP="007C18E5">
      <w:pPr>
        <w:rPr>
          <w:rFonts w:ascii="Cambria" w:eastAsia="Calibri" w:hAnsi="Cambria" w:cs="Calibri"/>
          <w:sz w:val="22"/>
          <w:szCs w:val="22"/>
        </w:rPr>
      </w:pPr>
      <w:r>
        <w:rPr>
          <w:rFonts w:ascii="Cambria" w:eastAsia="Calibri" w:hAnsi="Cambria" w:cs="Calibri"/>
          <w:sz w:val="22"/>
          <w:szCs w:val="22"/>
        </w:rPr>
        <w:t xml:space="preserve">Załącznik nr 2a - </w:t>
      </w:r>
      <w:r w:rsidRPr="007C18E5">
        <w:rPr>
          <w:rFonts w:ascii="Cambria" w:eastAsia="Calibri" w:hAnsi="Cambria" w:cs="Calibri"/>
          <w:sz w:val="22"/>
          <w:szCs w:val="22"/>
        </w:rPr>
        <w:t>Opisy przedmiotu zamówienia</w:t>
      </w:r>
      <w:r>
        <w:rPr>
          <w:rFonts w:ascii="Cambria" w:eastAsia="Calibri" w:hAnsi="Cambria" w:cs="Calibri"/>
          <w:sz w:val="22"/>
          <w:szCs w:val="22"/>
        </w:rPr>
        <w:t xml:space="preserve"> dla zadań od nr 1 do nr 11</w:t>
      </w:r>
    </w:p>
    <w:p w14:paraId="20C56B34" w14:textId="45C2CD2B" w:rsidR="004D53B9" w:rsidRDefault="004D53B9" w:rsidP="004D53B9">
      <w:pPr>
        <w:rPr>
          <w:rFonts w:ascii="Cambria" w:eastAsia="Calibri" w:hAnsi="Cambria" w:cs="Calibri"/>
          <w:sz w:val="22"/>
          <w:szCs w:val="22"/>
        </w:rPr>
      </w:pPr>
      <w:r>
        <w:rPr>
          <w:rFonts w:ascii="Cambria" w:eastAsia="Calibri" w:hAnsi="Cambria" w:cs="Calibri"/>
          <w:sz w:val="22"/>
          <w:szCs w:val="22"/>
        </w:rPr>
        <w:t>Załącznik nr 2</w:t>
      </w:r>
      <w:r w:rsidR="00E67938">
        <w:rPr>
          <w:rFonts w:ascii="Cambria" w:eastAsia="Calibri" w:hAnsi="Cambria" w:cs="Calibri"/>
          <w:sz w:val="22"/>
          <w:szCs w:val="22"/>
        </w:rPr>
        <w:t>b</w:t>
      </w:r>
      <w:r>
        <w:rPr>
          <w:rFonts w:ascii="Cambria" w:eastAsia="Calibri" w:hAnsi="Cambria" w:cs="Calibri"/>
          <w:sz w:val="22"/>
          <w:szCs w:val="22"/>
        </w:rPr>
        <w:t xml:space="preserve"> - </w:t>
      </w:r>
      <w:r w:rsidRPr="007C18E5">
        <w:rPr>
          <w:rFonts w:ascii="Cambria" w:eastAsia="Calibri" w:hAnsi="Cambria" w:cs="Calibri"/>
          <w:sz w:val="22"/>
          <w:szCs w:val="22"/>
        </w:rPr>
        <w:t>Opisy przedmiotu zamówienia</w:t>
      </w:r>
      <w:r>
        <w:rPr>
          <w:rFonts w:ascii="Cambria" w:eastAsia="Calibri" w:hAnsi="Cambria" w:cs="Calibri"/>
          <w:sz w:val="22"/>
          <w:szCs w:val="22"/>
        </w:rPr>
        <w:t xml:space="preserve"> dla zadań od nr 12 do nr 14</w:t>
      </w:r>
    </w:p>
    <w:p w14:paraId="46D33B84" w14:textId="0F9A92BD" w:rsidR="004D53B9" w:rsidRDefault="004D53B9" w:rsidP="004D53B9">
      <w:pPr>
        <w:rPr>
          <w:rFonts w:ascii="Cambria" w:hAnsi="Cambria"/>
          <w:sz w:val="22"/>
          <w:szCs w:val="22"/>
        </w:rPr>
      </w:pPr>
      <w:r>
        <w:rPr>
          <w:rFonts w:ascii="Cambria" w:eastAsia="Calibri" w:hAnsi="Cambria" w:cs="Calibri"/>
          <w:sz w:val="22"/>
          <w:szCs w:val="22"/>
        </w:rPr>
        <w:t xml:space="preserve">Załącznik nr 3 - </w:t>
      </w:r>
      <w:r w:rsidRPr="00A32743">
        <w:rPr>
          <w:rFonts w:ascii="Cambria" w:hAnsi="Cambria"/>
          <w:sz w:val="22"/>
          <w:szCs w:val="22"/>
        </w:rPr>
        <w:t>oświadczenie Wykonawcy</w:t>
      </w:r>
    </w:p>
    <w:p w14:paraId="5CAC1047" w14:textId="77777777" w:rsidR="004D53B9" w:rsidRPr="00A32743" w:rsidRDefault="004D53B9" w:rsidP="004D53B9">
      <w:pPr>
        <w:ind w:left="1418" w:hanging="1418"/>
        <w:jc w:val="both"/>
        <w:rPr>
          <w:rFonts w:ascii="Cambria" w:hAnsi="Cambria"/>
          <w:sz w:val="22"/>
          <w:szCs w:val="22"/>
        </w:rPr>
      </w:pPr>
      <w:r w:rsidRPr="00A32743">
        <w:rPr>
          <w:rFonts w:ascii="Cambria" w:hAnsi="Cambria"/>
          <w:sz w:val="22"/>
          <w:szCs w:val="22"/>
        </w:rPr>
        <w:t xml:space="preserve">Załącznik nr </w:t>
      </w:r>
      <w:r>
        <w:rPr>
          <w:rFonts w:ascii="Cambria" w:hAnsi="Cambria"/>
          <w:sz w:val="22"/>
          <w:szCs w:val="22"/>
        </w:rPr>
        <w:t>3</w:t>
      </w:r>
      <w:r w:rsidRPr="00A32743">
        <w:rPr>
          <w:rFonts w:ascii="Cambria" w:hAnsi="Cambria"/>
          <w:sz w:val="22"/>
          <w:szCs w:val="22"/>
        </w:rPr>
        <w:t>a - oświadczenie podmiotu trzeciego;</w:t>
      </w:r>
    </w:p>
    <w:p w14:paraId="4FF962FC" w14:textId="77777777" w:rsidR="004D53B9" w:rsidRPr="00A32743" w:rsidRDefault="004D53B9" w:rsidP="004D53B9">
      <w:pPr>
        <w:ind w:left="1418" w:hanging="1418"/>
        <w:jc w:val="both"/>
        <w:rPr>
          <w:rFonts w:ascii="Cambria" w:hAnsi="Cambria"/>
          <w:sz w:val="22"/>
          <w:szCs w:val="22"/>
        </w:rPr>
      </w:pPr>
      <w:r w:rsidRPr="00A32743">
        <w:rPr>
          <w:rFonts w:ascii="Cambria" w:hAnsi="Cambria"/>
          <w:sz w:val="22"/>
          <w:szCs w:val="22"/>
        </w:rPr>
        <w:t xml:space="preserve">Załącznik nr </w:t>
      </w:r>
      <w:r>
        <w:rPr>
          <w:rFonts w:ascii="Cambria" w:hAnsi="Cambria"/>
          <w:sz w:val="22"/>
          <w:szCs w:val="22"/>
        </w:rPr>
        <w:t>3</w:t>
      </w:r>
      <w:r w:rsidRPr="00A32743">
        <w:rPr>
          <w:rFonts w:ascii="Cambria" w:hAnsi="Cambria"/>
          <w:sz w:val="22"/>
          <w:szCs w:val="22"/>
        </w:rPr>
        <w:t>b - oświadczenie Wykonawców wspólnie ubiegających się o udzielenie zamówienia;</w:t>
      </w:r>
    </w:p>
    <w:p w14:paraId="2D574CAB" w14:textId="77777777" w:rsidR="004D53B9" w:rsidRDefault="004D53B9" w:rsidP="004D53B9">
      <w:pPr>
        <w:ind w:left="1418" w:hanging="1418"/>
        <w:jc w:val="both"/>
        <w:rPr>
          <w:rFonts w:ascii="Cambria" w:hAnsi="Cambria"/>
          <w:sz w:val="22"/>
          <w:szCs w:val="22"/>
        </w:rPr>
      </w:pPr>
      <w:r w:rsidRPr="00A32743">
        <w:rPr>
          <w:rFonts w:ascii="Cambria" w:hAnsi="Cambria"/>
          <w:sz w:val="22"/>
          <w:szCs w:val="22"/>
        </w:rPr>
        <w:t xml:space="preserve">Załącznik nr </w:t>
      </w:r>
      <w:r>
        <w:rPr>
          <w:rFonts w:ascii="Cambria" w:hAnsi="Cambria"/>
          <w:sz w:val="22"/>
          <w:szCs w:val="22"/>
        </w:rPr>
        <w:t>3</w:t>
      </w:r>
      <w:r w:rsidRPr="00A32743">
        <w:rPr>
          <w:rFonts w:ascii="Cambria" w:hAnsi="Cambria"/>
          <w:sz w:val="22"/>
          <w:szCs w:val="22"/>
        </w:rPr>
        <w:t>c - zobowiązanie podmiotu trzeciego;</w:t>
      </w:r>
    </w:p>
    <w:p w14:paraId="1E1722BE" w14:textId="2024F1EA" w:rsidR="004D53B9" w:rsidRPr="004D53B9" w:rsidRDefault="004D53B9" w:rsidP="004D53B9">
      <w:pPr>
        <w:ind w:left="1418" w:hanging="1418"/>
        <w:jc w:val="both"/>
        <w:rPr>
          <w:rFonts w:ascii="Cambria" w:hAnsi="Cambria"/>
          <w:sz w:val="22"/>
          <w:szCs w:val="22"/>
        </w:rPr>
      </w:pPr>
      <w:r>
        <w:rPr>
          <w:rFonts w:ascii="Cambria" w:hAnsi="Cambria"/>
          <w:sz w:val="22"/>
          <w:szCs w:val="22"/>
        </w:rPr>
        <w:t>Załącznik nr 4 -</w:t>
      </w:r>
      <w:r w:rsidRPr="004D53B9">
        <w:rPr>
          <w:rFonts w:ascii="Cambria" w:hAnsi="Cambria"/>
          <w:sz w:val="22"/>
          <w:szCs w:val="22"/>
        </w:rPr>
        <w:t xml:space="preserve"> wykaz wykonanych usług;</w:t>
      </w:r>
    </w:p>
    <w:p w14:paraId="21E4F867" w14:textId="44616198" w:rsidR="004D53B9" w:rsidRDefault="004D53B9" w:rsidP="004D53B9">
      <w:pPr>
        <w:ind w:left="1418" w:hanging="1418"/>
        <w:jc w:val="both"/>
        <w:rPr>
          <w:rFonts w:ascii="Cambria" w:hAnsi="Cambria"/>
          <w:sz w:val="22"/>
          <w:szCs w:val="22"/>
        </w:rPr>
      </w:pPr>
      <w:r w:rsidRPr="004D53B9">
        <w:rPr>
          <w:rFonts w:ascii="Cambria" w:hAnsi="Cambria"/>
          <w:sz w:val="22"/>
          <w:szCs w:val="22"/>
        </w:rPr>
        <w:t>Załącznik nr 5 - wykaz osób</w:t>
      </w:r>
    </w:p>
    <w:p w14:paraId="340D01BA" w14:textId="731C4D0B" w:rsidR="004D53B9" w:rsidRPr="00A32743" w:rsidRDefault="004D53B9" w:rsidP="004D53B9">
      <w:pPr>
        <w:ind w:left="1418" w:hanging="1418"/>
        <w:jc w:val="both"/>
        <w:rPr>
          <w:rFonts w:ascii="Cambria" w:hAnsi="Cambria"/>
          <w:sz w:val="22"/>
          <w:szCs w:val="22"/>
        </w:rPr>
      </w:pPr>
      <w:r>
        <w:rPr>
          <w:rFonts w:ascii="Cambria" w:hAnsi="Cambria"/>
          <w:sz w:val="22"/>
          <w:szCs w:val="22"/>
        </w:rPr>
        <w:t>Załącznik nr 6 - P</w:t>
      </w:r>
      <w:r w:rsidRPr="00A32743">
        <w:rPr>
          <w:rFonts w:ascii="Cambria" w:hAnsi="Cambria"/>
          <w:sz w:val="22"/>
          <w:szCs w:val="22"/>
        </w:rPr>
        <w:t>rojektowane postanowienia, które zostaną wprowadzone do treści umowy</w:t>
      </w:r>
    </w:p>
    <w:p w14:paraId="5DB5ECDB" w14:textId="77777777" w:rsidR="004D53B9" w:rsidRPr="007C18E5" w:rsidRDefault="004D53B9" w:rsidP="004D53B9">
      <w:pPr>
        <w:rPr>
          <w:rFonts w:ascii="Cambria" w:hAnsi="Cambria"/>
          <w:sz w:val="20"/>
          <w:szCs w:val="20"/>
          <w:u w:val="single"/>
        </w:rPr>
      </w:pPr>
    </w:p>
    <w:p w14:paraId="5C0757F0" w14:textId="77777777" w:rsidR="004D53B9" w:rsidRPr="007C18E5" w:rsidRDefault="004D53B9" w:rsidP="007C18E5">
      <w:pPr>
        <w:rPr>
          <w:rFonts w:ascii="Cambria" w:hAnsi="Cambria"/>
          <w:sz w:val="20"/>
          <w:szCs w:val="20"/>
          <w:u w:val="single"/>
        </w:rPr>
      </w:pPr>
    </w:p>
    <w:p w14:paraId="5944CC6C" w14:textId="22EAEE62" w:rsidR="00AB1715" w:rsidRPr="00A32743" w:rsidRDefault="00AB1715" w:rsidP="004D53B9">
      <w:pPr>
        <w:tabs>
          <w:tab w:val="left" w:pos="720"/>
        </w:tabs>
        <w:rPr>
          <w:rFonts w:ascii="Cambria" w:hAnsi="Cambria"/>
          <w:i/>
          <w:iCs/>
          <w:sz w:val="22"/>
          <w:szCs w:val="22"/>
        </w:rPr>
      </w:pPr>
    </w:p>
    <w:sectPr w:rsidR="00AB1715" w:rsidRPr="00A32743" w:rsidSect="00D246DE">
      <w:headerReference w:type="default" r:id="rId14"/>
      <w:footerReference w:type="even" r:id="rId15"/>
      <w:pgSz w:w="11906" w:h="16838"/>
      <w:pgMar w:top="1417" w:right="1417" w:bottom="1417" w:left="1417" w:header="709" w:footer="709" w:gutter="0"/>
      <w:pgNumType w:chapStyle="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60BDF9" w14:textId="77777777" w:rsidR="007B739A" w:rsidRDefault="007B739A">
      <w:r>
        <w:separator/>
      </w:r>
    </w:p>
  </w:endnote>
  <w:endnote w:type="continuationSeparator" w:id="0">
    <w:p w14:paraId="1E72AEA6" w14:textId="77777777" w:rsidR="007B739A" w:rsidRDefault="007B739A">
      <w:r>
        <w:continuationSeparator/>
      </w:r>
    </w:p>
  </w:endnote>
  <w:endnote w:type="continuationNotice" w:id="1">
    <w:p w14:paraId="71883F4A" w14:textId="77777777" w:rsidR="007B739A" w:rsidRDefault="007B73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C4216" w14:textId="77777777" w:rsidR="005D0327" w:rsidRDefault="005D0327" w:rsidP="0091560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E702620" w14:textId="77777777" w:rsidR="005D0327" w:rsidRDefault="005D0327" w:rsidP="0000369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41615B" w14:textId="77777777" w:rsidR="007B739A" w:rsidRDefault="007B739A">
      <w:r>
        <w:separator/>
      </w:r>
    </w:p>
  </w:footnote>
  <w:footnote w:type="continuationSeparator" w:id="0">
    <w:p w14:paraId="2DFE39B8" w14:textId="77777777" w:rsidR="007B739A" w:rsidRDefault="007B739A">
      <w:r>
        <w:continuationSeparator/>
      </w:r>
    </w:p>
  </w:footnote>
  <w:footnote w:type="continuationNotice" w:id="1">
    <w:p w14:paraId="491E6FD2" w14:textId="77777777" w:rsidR="007B739A" w:rsidRDefault="007B73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864FC" w14:textId="6CE004B7" w:rsidR="005D0327" w:rsidRDefault="00A32743">
    <w:pPr>
      <w:pStyle w:val="Nagwek"/>
    </w:pPr>
    <w:r w:rsidRPr="000235EC">
      <w:rPr>
        <w:rFonts w:ascii="Calibri" w:eastAsia="Calibri" w:hAnsi="Calibri"/>
        <w:noProof/>
        <w:lang w:val="en-GB" w:eastAsia="en-GB"/>
      </w:rPr>
      <w:drawing>
        <wp:inline distT="0" distB="0" distL="0" distR="0" wp14:anchorId="6921E34E" wp14:editId="79866BF2">
          <wp:extent cx="5760720" cy="577723"/>
          <wp:effectExtent l="0" t="0" r="0" b="0"/>
          <wp:docPr id="1" name="Obraz 1" descr="C:\Users\ela_sz\AppData\Local\Temp\8a6ceb14-abd3-4a52-926b-f59f4da14852_zestawienie-znakow-w-programie-regionalnym.zip.852\POZIOM\CMYK\KOLOR\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la_sz\AppData\Local\Temp\8a6ceb14-abd3-4a52-926b-f59f4da14852_zestawienie-znakow-w-programie-regionalnym.zip.852\POZIOM\CMYK\KOLOR\zestawienie znakow k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7723"/>
                  </a:xfrm>
                  <a:prstGeom prst="rect">
                    <a:avLst/>
                  </a:prstGeom>
                  <a:noFill/>
                  <a:ln>
                    <a:noFill/>
                  </a:ln>
                </pic:spPr>
              </pic:pic>
            </a:graphicData>
          </a:graphic>
        </wp:inline>
      </w:drawing>
    </w:r>
    <w:r w:rsidR="000315AB">
      <w:rPr>
        <w:noProof/>
      </w:rPr>
      <mc:AlternateContent>
        <mc:Choice Requires="wps">
          <w:drawing>
            <wp:anchor distT="0" distB="0" distL="114300" distR="114300" simplePos="0" relativeHeight="251658240" behindDoc="0" locked="0" layoutInCell="0" allowOverlap="1" wp14:anchorId="44D593CB" wp14:editId="734CE6A8">
              <wp:simplePos x="0" y="0"/>
              <wp:positionH relativeFrom="page">
                <wp:posOffset>6840220</wp:posOffset>
              </wp:positionH>
              <wp:positionV relativeFrom="page">
                <wp:posOffset>5083175</wp:posOffset>
              </wp:positionV>
              <wp:extent cx="720090" cy="329565"/>
              <wp:effectExtent l="0" t="0" r="0" b="0"/>
              <wp:wrapNone/>
              <wp:docPr id="545"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5093A996" w14:textId="77777777" w:rsidR="005D0327" w:rsidRPr="00EB23BD" w:rsidRDefault="005D0327">
                          <w:pPr>
                            <w:pBdr>
                              <w:bottom w:val="single" w:sz="4" w:space="1" w:color="auto"/>
                            </w:pBdr>
                            <w:rPr>
                              <w:sz w:val="22"/>
                              <w:szCs w:val="22"/>
                            </w:rPr>
                          </w:pPr>
                          <w:r w:rsidRPr="00EB23BD">
                            <w:rPr>
                              <w:sz w:val="22"/>
                              <w:szCs w:val="22"/>
                            </w:rPr>
                            <w:fldChar w:fldCharType="begin"/>
                          </w:r>
                          <w:r w:rsidRPr="00EB23BD">
                            <w:rPr>
                              <w:sz w:val="22"/>
                              <w:szCs w:val="22"/>
                            </w:rPr>
                            <w:instrText>PAGE   \* MERGEFORMAT</w:instrText>
                          </w:r>
                          <w:r w:rsidRPr="00EB23BD">
                            <w:rPr>
                              <w:sz w:val="22"/>
                              <w:szCs w:val="22"/>
                            </w:rPr>
                            <w:fldChar w:fldCharType="separate"/>
                          </w:r>
                          <w:r>
                            <w:rPr>
                              <w:noProof/>
                              <w:sz w:val="22"/>
                              <w:szCs w:val="22"/>
                            </w:rPr>
                            <w:t>1</w:t>
                          </w:r>
                          <w:r w:rsidRPr="00EB23BD">
                            <w:rPr>
                              <w:sz w:val="22"/>
                              <w:szCs w:val="22"/>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44D593CB" id="Prostokąt 4" o:spid="_x0000_s1026" style="position:absolute;margin-left:538.6pt;margin-top:400.25pt;width:56.7pt;height:25.95pt;z-index:251658240;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" o:allowincell="f" stroked="f">
              <v:textbox>
                <w:txbxContent>
                  <w:p w14:paraId="5093A996" w14:textId="77777777" w:rsidR="005D0327" w:rsidRPr="00EB23BD" w:rsidRDefault="005D0327">
                    <w:pPr>
                      <w:pBdr>
                        <w:bottom w:val="single" w:sz="4" w:space="1" w:color="auto"/>
                      </w:pBdr>
                      <w:rPr>
                        <w:sz w:val="22"/>
                        <w:szCs w:val="22"/>
                      </w:rPr>
                    </w:pPr>
                    <w:r w:rsidRPr="00EB23BD">
                      <w:rPr>
                        <w:sz w:val="22"/>
                        <w:szCs w:val="22"/>
                      </w:rPr>
                      <w:fldChar w:fldCharType="begin"/>
                    </w:r>
                    <w:r w:rsidRPr="00EB23BD">
                      <w:rPr>
                        <w:sz w:val="22"/>
                        <w:szCs w:val="22"/>
                      </w:rPr>
                      <w:instrText>PAGE   \* MERGEFORMAT</w:instrText>
                    </w:r>
                    <w:r w:rsidRPr="00EB23BD">
                      <w:rPr>
                        <w:sz w:val="22"/>
                        <w:szCs w:val="22"/>
                      </w:rPr>
                      <w:fldChar w:fldCharType="separate"/>
                    </w:r>
                    <w:r>
                      <w:rPr>
                        <w:noProof/>
                        <w:sz w:val="22"/>
                        <w:szCs w:val="22"/>
                      </w:rPr>
                      <w:t>1</w:t>
                    </w:r>
                    <w:r w:rsidRPr="00EB23BD">
                      <w:rPr>
                        <w:sz w:val="22"/>
                        <w:szCs w:val="22"/>
                      </w:rP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121F"/>
    <w:multiLevelType w:val="hybridMultilevel"/>
    <w:tmpl w:val="703884E6"/>
    <w:lvl w:ilvl="0" w:tplc="F53A583E">
      <w:start w:val="1"/>
      <w:numFmt w:val="decimal"/>
      <w:lvlText w:val="%1."/>
      <w:lvlJc w:val="left"/>
    </w:lvl>
    <w:lvl w:ilvl="1" w:tplc="BB5AF4F2">
      <w:numFmt w:val="decimal"/>
      <w:lvlText w:val=""/>
      <w:lvlJc w:val="left"/>
    </w:lvl>
    <w:lvl w:ilvl="2" w:tplc="92568B22">
      <w:numFmt w:val="decimal"/>
      <w:lvlText w:val=""/>
      <w:lvlJc w:val="left"/>
    </w:lvl>
    <w:lvl w:ilvl="3" w:tplc="284AF92A">
      <w:numFmt w:val="decimal"/>
      <w:lvlText w:val=""/>
      <w:lvlJc w:val="left"/>
    </w:lvl>
    <w:lvl w:ilvl="4" w:tplc="45184046">
      <w:numFmt w:val="decimal"/>
      <w:lvlText w:val=""/>
      <w:lvlJc w:val="left"/>
    </w:lvl>
    <w:lvl w:ilvl="5" w:tplc="3F50513A">
      <w:numFmt w:val="decimal"/>
      <w:lvlText w:val=""/>
      <w:lvlJc w:val="left"/>
    </w:lvl>
    <w:lvl w:ilvl="6" w:tplc="8E0E5B08">
      <w:numFmt w:val="decimal"/>
      <w:lvlText w:val=""/>
      <w:lvlJc w:val="left"/>
    </w:lvl>
    <w:lvl w:ilvl="7" w:tplc="99921AF4">
      <w:numFmt w:val="decimal"/>
      <w:lvlText w:val=""/>
      <w:lvlJc w:val="left"/>
    </w:lvl>
    <w:lvl w:ilvl="8" w:tplc="5510B33C">
      <w:numFmt w:val="decimal"/>
      <w:lvlText w:val=""/>
      <w:lvlJc w:val="left"/>
    </w:lvl>
  </w:abstractNum>
  <w:abstractNum w:abstractNumId="1" w15:restartNumberingAfterBreak="0">
    <w:nsid w:val="000058B0"/>
    <w:multiLevelType w:val="hybridMultilevel"/>
    <w:tmpl w:val="205236F4"/>
    <w:lvl w:ilvl="0" w:tplc="9C3C3462">
      <w:start w:val="11"/>
      <w:numFmt w:val="decimal"/>
      <w:lvlText w:val="%1."/>
      <w:lvlJc w:val="left"/>
    </w:lvl>
    <w:lvl w:ilvl="1" w:tplc="13EEF9C8">
      <w:numFmt w:val="decimal"/>
      <w:lvlText w:val=""/>
      <w:lvlJc w:val="left"/>
    </w:lvl>
    <w:lvl w:ilvl="2" w:tplc="1ACA1C74">
      <w:numFmt w:val="decimal"/>
      <w:lvlText w:val=""/>
      <w:lvlJc w:val="left"/>
    </w:lvl>
    <w:lvl w:ilvl="3" w:tplc="00FE7184">
      <w:numFmt w:val="decimal"/>
      <w:lvlText w:val=""/>
      <w:lvlJc w:val="left"/>
    </w:lvl>
    <w:lvl w:ilvl="4" w:tplc="523AEFBC">
      <w:numFmt w:val="decimal"/>
      <w:lvlText w:val=""/>
      <w:lvlJc w:val="left"/>
    </w:lvl>
    <w:lvl w:ilvl="5" w:tplc="C0169648">
      <w:numFmt w:val="decimal"/>
      <w:lvlText w:val=""/>
      <w:lvlJc w:val="left"/>
    </w:lvl>
    <w:lvl w:ilvl="6" w:tplc="E5DA5BB4">
      <w:numFmt w:val="decimal"/>
      <w:lvlText w:val=""/>
      <w:lvlJc w:val="left"/>
    </w:lvl>
    <w:lvl w:ilvl="7" w:tplc="82A806D4">
      <w:numFmt w:val="decimal"/>
      <w:lvlText w:val=""/>
      <w:lvlJc w:val="left"/>
    </w:lvl>
    <w:lvl w:ilvl="8" w:tplc="369EDD0E">
      <w:numFmt w:val="decimal"/>
      <w:lvlText w:val=""/>
      <w:lvlJc w:val="left"/>
    </w:lvl>
  </w:abstractNum>
  <w:abstractNum w:abstractNumId="2" w15:restartNumberingAfterBreak="0">
    <w:nsid w:val="000073DA"/>
    <w:multiLevelType w:val="hybridMultilevel"/>
    <w:tmpl w:val="C8225A0A"/>
    <w:lvl w:ilvl="0" w:tplc="89E81260">
      <w:start w:val="6"/>
      <w:numFmt w:val="decimal"/>
      <w:lvlText w:val="%1."/>
      <w:lvlJc w:val="left"/>
    </w:lvl>
    <w:lvl w:ilvl="1" w:tplc="3F2862DC">
      <w:numFmt w:val="decimal"/>
      <w:lvlText w:val=""/>
      <w:lvlJc w:val="left"/>
    </w:lvl>
    <w:lvl w:ilvl="2" w:tplc="1EBEE5E8">
      <w:numFmt w:val="decimal"/>
      <w:lvlText w:val=""/>
      <w:lvlJc w:val="left"/>
    </w:lvl>
    <w:lvl w:ilvl="3" w:tplc="BB08BECA">
      <w:numFmt w:val="decimal"/>
      <w:lvlText w:val=""/>
      <w:lvlJc w:val="left"/>
    </w:lvl>
    <w:lvl w:ilvl="4" w:tplc="BED6C3DA">
      <w:numFmt w:val="decimal"/>
      <w:lvlText w:val=""/>
      <w:lvlJc w:val="left"/>
    </w:lvl>
    <w:lvl w:ilvl="5" w:tplc="F8E28C24">
      <w:numFmt w:val="decimal"/>
      <w:lvlText w:val=""/>
      <w:lvlJc w:val="left"/>
    </w:lvl>
    <w:lvl w:ilvl="6" w:tplc="EC44A990">
      <w:numFmt w:val="decimal"/>
      <w:lvlText w:val=""/>
      <w:lvlJc w:val="left"/>
    </w:lvl>
    <w:lvl w:ilvl="7" w:tplc="A95A7BB0">
      <w:numFmt w:val="decimal"/>
      <w:lvlText w:val=""/>
      <w:lvlJc w:val="left"/>
    </w:lvl>
    <w:lvl w:ilvl="8" w:tplc="941EBCB8">
      <w:numFmt w:val="decimal"/>
      <w:lvlText w:val=""/>
      <w:lvlJc w:val="left"/>
    </w:lvl>
  </w:abstractNum>
  <w:abstractNum w:abstractNumId="3" w15:restartNumberingAfterBreak="0">
    <w:nsid w:val="047E0B3D"/>
    <w:multiLevelType w:val="hybridMultilevel"/>
    <w:tmpl w:val="EC9CAFE6"/>
    <w:lvl w:ilvl="0" w:tplc="EB9C86C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15:restartNumberingAfterBreak="0">
    <w:nsid w:val="0A244A24"/>
    <w:multiLevelType w:val="hybridMultilevel"/>
    <w:tmpl w:val="E96C6002"/>
    <w:lvl w:ilvl="0" w:tplc="0415000F">
      <w:start w:val="1"/>
      <w:numFmt w:val="decimal"/>
      <w:lvlText w:val="%1."/>
      <w:lvlJc w:val="left"/>
      <w:pPr>
        <w:ind w:left="720" w:hanging="360"/>
      </w:pPr>
    </w:lvl>
    <w:lvl w:ilvl="1" w:tplc="88EAF192">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B447C7"/>
    <w:multiLevelType w:val="hybridMultilevel"/>
    <w:tmpl w:val="5D9486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4240A8"/>
    <w:multiLevelType w:val="hybridMultilevel"/>
    <w:tmpl w:val="3A8C5E7A"/>
    <w:lvl w:ilvl="0" w:tplc="05E80BC6">
      <w:start w:val="1"/>
      <w:numFmt w:val="decimal"/>
      <w:lvlText w:val="Rozdział %1"/>
      <w:lvlJc w:val="left"/>
      <w:pPr>
        <w:ind w:left="2912" w:hanging="360"/>
      </w:pPr>
      <w:rPr>
        <w:rFonts w:hint="default"/>
        <w:b/>
        <w:bCs w:val="0"/>
        <w:u w:val="single"/>
      </w:rPr>
    </w:lvl>
    <w:lvl w:ilvl="1" w:tplc="B6F8C828">
      <w:start w:val="1"/>
      <w:numFmt w:val="decimal"/>
      <w:lvlText w:val="%2."/>
      <w:lvlJc w:val="left"/>
      <w:pPr>
        <w:ind w:left="1440" w:hanging="360"/>
      </w:pPr>
      <w:rPr>
        <w:rFonts w:ascii="Times New Roman" w:eastAsia="Times New Roman" w:hAnsi="Times New Roman" w:cs="Times New Roman"/>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FD1A7D"/>
    <w:multiLevelType w:val="hybridMultilevel"/>
    <w:tmpl w:val="C19C1A9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EF6743C"/>
    <w:multiLevelType w:val="hybridMultilevel"/>
    <w:tmpl w:val="57AA78E8"/>
    <w:lvl w:ilvl="0" w:tplc="E6F617F6">
      <w:start w:val="1"/>
      <w:numFmt w:val="lowerLetter"/>
      <w:lvlText w:val="%1)"/>
      <w:lvlJc w:val="left"/>
      <w:pPr>
        <w:ind w:left="720" w:hanging="360"/>
      </w:pPr>
      <w:rPr>
        <w:rFonts w:ascii="Times New Roman" w:eastAsia="Times New Roman" w:hAnsi="Times New Roman" w:cs="Times New Roman"/>
      </w:rPr>
    </w:lvl>
    <w:lvl w:ilvl="1" w:tplc="F9CC90DA">
      <w:start w:val="1"/>
      <w:numFmt w:val="decimal"/>
      <w:lvlText w:val="%2."/>
      <w:lvlJc w:val="left"/>
      <w:pPr>
        <w:ind w:left="1440" w:hanging="360"/>
      </w:pPr>
      <w:rPr>
        <w:rFonts w:hint="default"/>
        <w:b w:val="0"/>
      </w:rPr>
    </w:lvl>
    <w:lvl w:ilvl="2" w:tplc="B27268E8">
      <w:start w:val="1"/>
      <w:numFmt w:val="decimal"/>
      <w:lvlText w:val="%3)"/>
      <w:lvlJc w:val="left"/>
      <w:pPr>
        <w:ind w:left="786" w:hanging="360"/>
      </w:pPr>
      <w:rPr>
        <w:rFonts w:hint="default"/>
        <w:sz w:val="22"/>
        <w:szCs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2F0442"/>
    <w:multiLevelType w:val="hybridMultilevel"/>
    <w:tmpl w:val="B6A091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8F3E4E"/>
    <w:multiLevelType w:val="hybridMultilevel"/>
    <w:tmpl w:val="019CF7E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0916268"/>
    <w:multiLevelType w:val="hybridMultilevel"/>
    <w:tmpl w:val="9F7A9E36"/>
    <w:lvl w:ilvl="0" w:tplc="01FC8334">
      <w:start w:val="1"/>
      <w:numFmt w:val="decimal"/>
      <w:lvlText w:val="%1)"/>
      <w:lvlJc w:val="left"/>
      <w:pPr>
        <w:ind w:left="825" w:hanging="360"/>
      </w:pPr>
      <w:rPr>
        <w:sz w:val="22"/>
        <w:szCs w:val="22"/>
      </w:rPr>
    </w:lvl>
    <w:lvl w:ilvl="1" w:tplc="04150019" w:tentative="1">
      <w:start w:val="1"/>
      <w:numFmt w:val="lowerLetter"/>
      <w:lvlText w:val="%2."/>
      <w:lvlJc w:val="left"/>
      <w:pPr>
        <w:ind w:left="1545" w:hanging="360"/>
      </w:pPr>
    </w:lvl>
    <w:lvl w:ilvl="2" w:tplc="0415001B" w:tentative="1">
      <w:start w:val="1"/>
      <w:numFmt w:val="lowerRoman"/>
      <w:lvlText w:val="%3."/>
      <w:lvlJc w:val="right"/>
      <w:pPr>
        <w:ind w:left="2265" w:hanging="180"/>
      </w:pPr>
    </w:lvl>
    <w:lvl w:ilvl="3" w:tplc="0415000F" w:tentative="1">
      <w:start w:val="1"/>
      <w:numFmt w:val="decimal"/>
      <w:lvlText w:val="%4."/>
      <w:lvlJc w:val="left"/>
      <w:pPr>
        <w:ind w:left="2985" w:hanging="360"/>
      </w:pPr>
    </w:lvl>
    <w:lvl w:ilvl="4" w:tplc="04150019" w:tentative="1">
      <w:start w:val="1"/>
      <w:numFmt w:val="lowerLetter"/>
      <w:lvlText w:val="%5."/>
      <w:lvlJc w:val="left"/>
      <w:pPr>
        <w:ind w:left="3705" w:hanging="360"/>
      </w:pPr>
    </w:lvl>
    <w:lvl w:ilvl="5" w:tplc="0415001B" w:tentative="1">
      <w:start w:val="1"/>
      <w:numFmt w:val="lowerRoman"/>
      <w:lvlText w:val="%6."/>
      <w:lvlJc w:val="right"/>
      <w:pPr>
        <w:ind w:left="4425" w:hanging="180"/>
      </w:pPr>
    </w:lvl>
    <w:lvl w:ilvl="6" w:tplc="0415000F" w:tentative="1">
      <w:start w:val="1"/>
      <w:numFmt w:val="decimal"/>
      <w:lvlText w:val="%7."/>
      <w:lvlJc w:val="left"/>
      <w:pPr>
        <w:ind w:left="5145" w:hanging="360"/>
      </w:pPr>
    </w:lvl>
    <w:lvl w:ilvl="7" w:tplc="04150019" w:tentative="1">
      <w:start w:val="1"/>
      <w:numFmt w:val="lowerLetter"/>
      <w:lvlText w:val="%8."/>
      <w:lvlJc w:val="left"/>
      <w:pPr>
        <w:ind w:left="5865" w:hanging="360"/>
      </w:pPr>
    </w:lvl>
    <w:lvl w:ilvl="8" w:tplc="0415001B" w:tentative="1">
      <w:start w:val="1"/>
      <w:numFmt w:val="lowerRoman"/>
      <w:lvlText w:val="%9."/>
      <w:lvlJc w:val="right"/>
      <w:pPr>
        <w:ind w:left="6585" w:hanging="180"/>
      </w:pPr>
    </w:lvl>
  </w:abstractNum>
  <w:abstractNum w:abstractNumId="12" w15:restartNumberingAfterBreak="0">
    <w:nsid w:val="3B283247"/>
    <w:multiLevelType w:val="multilevel"/>
    <w:tmpl w:val="3B283247"/>
    <w:lvl w:ilvl="0">
      <w:start w:val="1"/>
      <w:numFmt w:val="lowerLetter"/>
      <w:lvlText w:val="%1)"/>
      <w:lvlJc w:val="left"/>
      <w:pPr>
        <w:ind w:left="1429" w:hanging="360"/>
      </w:pPr>
      <w:rPr>
        <w:rFonts w:ascii="Cambria" w:hAnsi="Cambria" w:hint="default"/>
        <w:b w:val="0"/>
        <w:sz w:val="22"/>
        <w:szCs w:val="22"/>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3" w15:restartNumberingAfterBreak="0">
    <w:nsid w:val="3B4919A3"/>
    <w:multiLevelType w:val="hybridMultilevel"/>
    <w:tmpl w:val="75326BA0"/>
    <w:lvl w:ilvl="0" w:tplc="0E4CE42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3DBF074E"/>
    <w:multiLevelType w:val="hybridMultilevel"/>
    <w:tmpl w:val="0A7C9876"/>
    <w:lvl w:ilvl="0" w:tplc="FFFFFFFF">
      <w:start w:val="1"/>
      <w:numFmt w:val="decimal"/>
      <w:lvlText w:val="%1."/>
      <w:lvlJc w:val="left"/>
      <w:pPr>
        <w:ind w:left="720" w:hanging="360"/>
      </w:pPr>
    </w:lvl>
    <w:lvl w:ilvl="1" w:tplc="FFFFFFFF">
      <w:start w:val="1"/>
      <w:numFmt w:val="decimal"/>
      <w:lvlText w:val="%2."/>
      <w:lvlJc w:val="left"/>
      <w:pPr>
        <w:ind w:left="1440" w:hanging="360"/>
      </w:pPr>
      <w:rPr>
        <w:rFonts w:ascii="Times New Roman" w:eastAsia="Times New Roman" w:hAnsi="Times New Roman" w:cs="Times New Roman"/>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EE33D32"/>
    <w:multiLevelType w:val="hybridMultilevel"/>
    <w:tmpl w:val="F44833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E92844"/>
    <w:multiLevelType w:val="hybridMultilevel"/>
    <w:tmpl w:val="1736BFA6"/>
    <w:lvl w:ilvl="0" w:tplc="04150001">
      <w:start w:val="1"/>
      <w:numFmt w:val="bullet"/>
      <w:lvlText w:val=""/>
      <w:lvlJc w:val="left"/>
      <w:pPr>
        <w:ind w:left="1429" w:hanging="360"/>
      </w:pPr>
      <w:rPr>
        <w:rFonts w:ascii="Symbol" w:hAnsi="Symbol" w:hint="default"/>
      </w:rPr>
    </w:lvl>
    <w:lvl w:ilvl="1" w:tplc="3862663C">
      <w:start w:val="1"/>
      <w:numFmt w:val="upperLetter"/>
      <w:lvlText w:val="%2."/>
      <w:lvlJc w:val="left"/>
      <w:pPr>
        <w:ind w:left="2149" w:hanging="360"/>
      </w:pPr>
      <w:rPr>
        <w:rFonts w:hint="default"/>
        <w:color w:val="000000"/>
      </w:rPr>
    </w:lvl>
    <w:lvl w:ilvl="2" w:tplc="61C671DC">
      <w:start w:val="1"/>
      <w:numFmt w:val="decimal"/>
      <w:lvlText w:val="%3)"/>
      <w:lvlJc w:val="left"/>
      <w:pPr>
        <w:ind w:left="3124" w:hanging="435"/>
      </w:pPr>
      <w:rPr>
        <w:rFonts w:hint="default"/>
        <w:b w:val="0"/>
        <w:w w:val="91"/>
      </w:rPr>
    </w:lvl>
    <w:lvl w:ilvl="3" w:tplc="927E777E">
      <w:start w:val="1"/>
      <w:numFmt w:val="decimal"/>
      <w:lvlText w:val="%4."/>
      <w:lvlJc w:val="left"/>
      <w:pPr>
        <w:ind w:left="3589" w:hanging="360"/>
      </w:pPr>
      <w:rPr>
        <w:rFonts w:hint="default"/>
        <w:b w:val="0"/>
      </w:r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7" w15:restartNumberingAfterBreak="0">
    <w:nsid w:val="405121FE"/>
    <w:multiLevelType w:val="hybridMultilevel"/>
    <w:tmpl w:val="3EE2CCD6"/>
    <w:lvl w:ilvl="0" w:tplc="0324CD92">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A210A9C6">
      <w:start w:val="1"/>
      <w:numFmt w:val="decimal"/>
      <w:lvlText w:val="%4."/>
      <w:lvlJc w:val="left"/>
      <w:pPr>
        <w:ind w:left="3240" w:hanging="360"/>
      </w:pPr>
      <w:rPr>
        <w:b w:val="0"/>
      </w:rPr>
    </w:lvl>
    <w:lvl w:ilvl="4" w:tplc="DB8C2904">
      <w:start w:val="1"/>
      <w:numFmt w:val="lowerLetter"/>
      <w:lvlText w:val="%5)"/>
      <w:lvlJc w:val="left"/>
      <w:pPr>
        <w:ind w:left="3960" w:hanging="360"/>
      </w:pPr>
      <w:rPr>
        <w:rFonts w:hint="default"/>
      </w:rPr>
    </w:lvl>
    <w:lvl w:ilvl="5" w:tplc="0415001B" w:tentative="1">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19F3A25"/>
    <w:multiLevelType w:val="hybridMultilevel"/>
    <w:tmpl w:val="FCAAB2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30375D"/>
    <w:multiLevelType w:val="hybridMultilevel"/>
    <w:tmpl w:val="60667FBC"/>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0" w15:restartNumberingAfterBreak="0">
    <w:nsid w:val="46503EDB"/>
    <w:multiLevelType w:val="hybridMultilevel"/>
    <w:tmpl w:val="8870B380"/>
    <w:lvl w:ilvl="0" w:tplc="DCC03FA6">
      <w:start w:val="1"/>
      <w:numFmt w:val="lowerLetter"/>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46AD1C04"/>
    <w:multiLevelType w:val="hybridMultilevel"/>
    <w:tmpl w:val="5C4C42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03679E"/>
    <w:multiLevelType w:val="hybridMultilevel"/>
    <w:tmpl w:val="37922D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2E5C42"/>
    <w:multiLevelType w:val="hybridMultilevel"/>
    <w:tmpl w:val="F3243B50"/>
    <w:lvl w:ilvl="0" w:tplc="0415000F">
      <w:start w:val="1"/>
      <w:numFmt w:val="decimal"/>
      <w:lvlText w:val="%1."/>
      <w:lvlJc w:val="left"/>
      <w:pPr>
        <w:ind w:left="720" w:hanging="360"/>
      </w:pPr>
    </w:lvl>
    <w:lvl w:ilvl="1" w:tplc="D8CCB38C">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DF20265"/>
    <w:multiLevelType w:val="hybridMultilevel"/>
    <w:tmpl w:val="18304A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F62414"/>
    <w:multiLevelType w:val="hybridMultilevel"/>
    <w:tmpl w:val="B47463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893EDB"/>
    <w:multiLevelType w:val="hybridMultilevel"/>
    <w:tmpl w:val="E68C0B30"/>
    <w:lvl w:ilvl="0" w:tplc="FFFFFFFF">
      <w:start w:val="7"/>
      <w:numFmt w:val="upperRoman"/>
      <w:lvlText w:val="%1."/>
      <w:lvlJc w:val="right"/>
      <w:pPr>
        <w:tabs>
          <w:tab w:val="num" w:pos="1077"/>
        </w:tabs>
        <w:ind w:left="1077" w:hanging="175"/>
      </w:pPr>
    </w:lvl>
    <w:lvl w:ilvl="1" w:tplc="04150011">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15:restartNumberingAfterBreak="0">
    <w:nsid w:val="62D12F56"/>
    <w:multiLevelType w:val="hybridMultilevel"/>
    <w:tmpl w:val="81029C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642659F0"/>
    <w:multiLevelType w:val="hybridMultilevel"/>
    <w:tmpl w:val="403CA0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4E140C"/>
    <w:multiLevelType w:val="hybridMultilevel"/>
    <w:tmpl w:val="6410122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0" w15:restartNumberingAfterBreak="0">
    <w:nsid w:val="6F1F35E8"/>
    <w:multiLevelType w:val="hybridMultilevel"/>
    <w:tmpl w:val="677EDDF0"/>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1" w15:restartNumberingAfterBreak="0">
    <w:nsid w:val="7129794A"/>
    <w:multiLevelType w:val="hybridMultilevel"/>
    <w:tmpl w:val="AE0215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1BD35BF"/>
    <w:multiLevelType w:val="hybridMultilevel"/>
    <w:tmpl w:val="2E8E650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72AA3528"/>
    <w:multiLevelType w:val="hybridMultilevel"/>
    <w:tmpl w:val="93605936"/>
    <w:lvl w:ilvl="0" w:tplc="0415000F">
      <w:start w:val="1"/>
      <w:numFmt w:val="decimal"/>
      <w:pStyle w:val="Podtytu"/>
      <w:lvlText w:val="%1."/>
      <w:lvlJc w:val="left"/>
      <w:pPr>
        <w:tabs>
          <w:tab w:val="num" w:pos="540"/>
        </w:tabs>
        <w:ind w:left="540" w:hanging="360"/>
      </w:pPr>
      <w:rPr>
        <w:rFonts w:hint="default"/>
      </w:rPr>
    </w:lvl>
    <w:lvl w:ilvl="1" w:tplc="04150019">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34" w15:restartNumberingAfterBreak="0">
    <w:nsid w:val="77A11DF6"/>
    <w:multiLevelType w:val="hybridMultilevel"/>
    <w:tmpl w:val="230288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8760F85"/>
    <w:multiLevelType w:val="hybridMultilevel"/>
    <w:tmpl w:val="7C8C8B94"/>
    <w:lvl w:ilvl="0" w:tplc="F118ABD0">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6" w15:restartNumberingAfterBreak="0">
    <w:nsid w:val="79324659"/>
    <w:multiLevelType w:val="hybridMultilevel"/>
    <w:tmpl w:val="B73E331A"/>
    <w:lvl w:ilvl="0" w:tplc="F118ABD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79D35CAC"/>
    <w:multiLevelType w:val="hybridMultilevel"/>
    <w:tmpl w:val="A95A5B62"/>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7B583C94"/>
    <w:multiLevelType w:val="hybridMultilevel"/>
    <w:tmpl w:val="5C12AA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254359783">
    <w:abstractNumId w:val="33"/>
  </w:num>
  <w:num w:numId="2" w16cid:durableId="1104182912">
    <w:abstractNumId w:val="27"/>
  </w:num>
  <w:num w:numId="3" w16cid:durableId="1129282411">
    <w:abstractNumId w:val="26"/>
  </w:num>
  <w:num w:numId="4" w16cid:durableId="61491437">
    <w:abstractNumId w:val="6"/>
  </w:num>
  <w:num w:numId="5" w16cid:durableId="1942689073">
    <w:abstractNumId w:val="25"/>
  </w:num>
  <w:num w:numId="6" w16cid:durableId="780102977">
    <w:abstractNumId w:val="22"/>
  </w:num>
  <w:num w:numId="7" w16cid:durableId="850875142">
    <w:abstractNumId w:val="20"/>
  </w:num>
  <w:num w:numId="8" w16cid:durableId="1225987034">
    <w:abstractNumId w:val="8"/>
  </w:num>
  <w:num w:numId="9" w16cid:durableId="1472751632">
    <w:abstractNumId w:val="3"/>
  </w:num>
  <w:num w:numId="10" w16cid:durableId="2055347117">
    <w:abstractNumId w:val="16"/>
  </w:num>
  <w:num w:numId="11" w16cid:durableId="1277982821">
    <w:abstractNumId w:val="17"/>
  </w:num>
  <w:num w:numId="12" w16cid:durableId="19548882">
    <w:abstractNumId w:val="10"/>
  </w:num>
  <w:num w:numId="13" w16cid:durableId="214509583">
    <w:abstractNumId w:val="9"/>
  </w:num>
  <w:num w:numId="14" w16cid:durableId="180433290">
    <w:abstractNumId w:val="11"/>
  </w:num>
  <w:num w:numId="15" w16cid:durableId="761099161">
    <w:abstractNumId w:val="15"/>
  </w:num>
  <w:num w:numId="16" w16cid:durableId="1704355545">
    <w:abstractNumId w:val="35"/>
  </w:num>
  <w:num w:numId="17" w16cid:durableId="1696151332">
    <w:abstractNumId w:val="37"/>
  </w:num>
  <w:num w:numId="18" w16cid:durableId="763919625">
    <w:abstractNumId w:val="18"/>
  </w:num>
  <w:num w:numId="19" w16cid:durableId="505479901">
    <w:abstractNumId w:val="23"/>
  </w:num>
  <w:num w:numId="20" w16cid:durableId="1959529531">
    <w:abstractNumId w:val="5"/>
  </w:num>
  <w:num w:numId="21" w16cid:durableId="2045789161">
    <w:abstractNumId w:val="21"/>
  </w:num>
  <w:num w:numId="22" w16cid:durableId="74715010">
    <w:abstractNumId w:val="4"/>
  </w:num>
  <w:num w:numId="23" w16cid:durableId="843281307">
    <w:abstractNumId w:val="24"/>
  </w:num>
  <w:num w:numId="24" w16cid:durableId="1234043749">
    <w:abstractNumId w:val="7"/>
  </w:num>
  <w:num w:numId="25" w16cid:durableId="1862236153">
    <w:abstractNumId w:val="32"/>
  </w:num>
  <w:num w:numId="26" w16cid:durableId="5316876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15691218">
    <w:abstractNumId w:val="13"/>
  </w:num>
  <w:num w:numId="28" w16cid:durableId="1029916886">
    <w:abstractNumId w:val="38"/>
  </w:num>
  <w:num w:numId="29" w16cid:durableId="2020354750">
    <w:abstractNumId w:val="30"/>
  </w:num>
  <w:num w:numId="30" w16cid:durableId="1968854859">
    <w:abstractNumId w:val="14"/>
  </w:num>
  <w:num w:numId="31" w16cid:durableId="1041053742">
    <w:abstractNumId w:val="34"/>
  </w:num>
  <w:num w:numId="32" w16cid:durableId="1167790043">
    <w:abstractNumId w:val="36"/>
  </w:num>
  <w:num w:numId="33" w16cid:durableId="722486395">
    <w:abstractNumId w:val="29"/>
  </w:num>
  <w:num w:numId="34" w16cid:durableId="1781413174">
    <w:abstractNumId w:val="12"/>
  </w:num>
  <w:num w:numId="35" w16cid:durableId="551960572">
    <w:abstractNumId w:val="0"/>
  </w:num>
  <w:num w:numId="36" w16cid:durableId="2052999896">
    <w:abstractNumId w:val="2"/>
  </w:num>
  <w:num w:numId="37" w16cid:durableId="1262640588">
    <w:abstractNumId w:val="1"/>
  </w:num>
  <w:num w:numId="38" w16cid:durableId="1732577482">
    <w:abstractNumId w:val="28"/>
  </w:num>
  <w:num w:numId="39" w16cid:durableId="1061947057">
    <w:abstractNumId w:val="3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C9B"/>
    <w:rsid w:val="00001212"/>
    <w:rsid w:val="000015AB"/>
    <w:rsid w:val="000016D4"/>
    <w:rsid w:val="000016EE"/>
    <w:rsid w:val="00001D35"/>
    <w:rsid w:val="00001F86"/>
    <w:rsid w:val="00002A7C"/>
    <w:rsid w:val="000033D8"/>
    <w:rsid w:val="0000369D"/>
    <w:rsid w:val="00003963"/>
    <w:rsid w:val="00003C05"/>
    <w:rsid w:val="00003E32"/>
    <w:rsid w:val="000042A3"/>
    <w:rsid w:val="000042B1"/>
    <w:rsid w:val="00004781"/>
    <w:rsid w:val="00004B03"/>
    <w:rsid w:val="0000550A"/>
    <w:rsid w:val="000055E6"/>
    <w:rsid w:val="00005E91"/>
    <w:rsid w:val="000062FD"/>
    <w:rsid w:val="00006370"/>
    <w:rsid w:val="000069DB"/>
    <w:rsid w:val="00007319"/>
    <w:rsid w:val="000076B7"/>
    <w:rsid w:val="0000787A"/>
    <w:rsid w:val="0000793F"/>
    <w:rsid w:val="00010F3F"/>
    <w:rsid w:val="00012E69"/>
    <w:rsid w:val="00013371"/>
    <w:rsid w:val="000133C2"/>
    <w:rsid w:val="00013491"/>
    <w:rsid w:val="00013863"/>
    <w:rsid w:val="00015777"/>
    <w:rsid w:val="00015F03"/>
    <w:rsid w:val="00016A82"/>
    <w:rsid w:val="00016C43"/>
    <w:rsid w:val="00017C82"/>
    <w:rsid w:val="00017DDE"/>
    <w:rsid w:val="00020770"/>
    <w:rsid w:val="0002406B"/>
    <w:rsid w:val="0002566B"/>
    <w:rsid w:val="00025B28"/>
    <w:rsid w:val="00026AC4"/>
    <w:rsid w:val="00026F9D"/>
    <w:rsid w:val="00026FF6"/>
    <w:rsid w:val="00027CDA"/>
    <w:rsid w:val="00030111"/>
    <w:rsid w:val="000315AB"/>
    <w:rsid w:val="0003234E"/>
    <w:rsid w:val="0003253F"/>
    <w:rsid w:val="00032A5C"/>
    <w:rsid w:val="000333FB"/>
    <w:rsid w:val="0003372A"/>
    <w:rsid w:val="00033BF3"/>
    <w:rsid w:val="00033CB8"/>
    <w:rsid w:val="0003421F"/>
    <w:rsid w:val="000375A1"/>
    <w:rsid w:val="000408CC"/>
    <w:rsid w:val="00040A0B"/>
    <w:rsid w:val="00041C11"/>
    <w:rsid w:val="00042397"/>
    <w:rsid w:val="00042509"/>
    <w:rsid w:val="000425EE"/>
    <w:rsid w:val="00042684"/>
    <w:rsid w:val="00043202"/>
    <w:rsid w:val="00043DBF"/>
    <w:rsid w:val="000442BC"/>
    <w:rsid w:val="0004465B"/>
    <w:rsid w:val="00044D80"/>
    <w:rsid w:val="0004526E"/>
    <w:rsid w:val="00045348"/>
    <w:rsid w:val="000459D9"/>
    <w:rsid w:val="000464CA"/>
    <w:rsid w:val="0004678D"/>
    <w:rsid w:val="0004703B"/>
    <w:rsid w:val="00047705"/>
    <w:rsid w:val="00047EAE"/>
    <w:rsid w:val="000500A1"/>
    <w:rsid w:val="00050F49"/>
    <w:rsid w:val="0005145A"/>
    <w:rsid w:val="000520E7"/>
    <w:rsid w:val="0005258F"/>
    <w:rsid w:val="000527C1"/>
    <w:rsid w:val="0005397F"/>
    <w:rsid w:val="000550D1"/>
    <w:rsid w:val="00055A54"/>
    <w:rsid w:val="000563E3"/>
    <w:rsid w:val="00056ABA"/>
    <w:rsid w:val="00056BE7"/>
    <w:rsid w:val="00057897"/>
    <w:rsid w:val="000578C0"/>
    <w:rsid w:val="00057B19"/>
    <w:rsid w:val="00060508"/>
    <w:rsid w:val="00060A71"/>
    <w:rsid w:val="00062340"/>
    <w:rsid w:val="000626B0"/>
    <w:rsid w:val="00062FFD"/>
    <w:rsid w:val="000630AB"/>
    <w:rsid w:val="00063142"/>
    <w:rsid w:val="000660FA"/>
    <w:rsid w:val="00066608"/>
    <w:rsid w:val="00066F69"/>
    <w:rsid w:val="000678DD"/>
    <w:rsid w:val="00070AD3"/>
    <w:rsid w:val="00070EE8"/>
    <w:rsid w:val="00071230"/>
    <w:rsid w:val="00071F0F"/>
    <w:rsid w:val="000724EF"/>
    <w:rsid w:val="00072C0A"/>
    <w:rsid w:val="00072D04"/>
    <w:rsid w:val="00073974"/>
    <w:rsid w:val="00073F2F"/>
    <w:rsid w:val="0007481B"/>
    <w:rsid w:val="00075832"/>
    <w:rsid w:val="0007598D"/>
    <w:rsid w:val="00076717"/>
    <w:rsid w:val="00076E9F"/>
    <w:rsid w:val="00076F66"/>
    <w:rsid w:val="00076F88"/>
    <w:rsid w:val="00080252"/>
    <w:rsid w:val="00080434"/>
    <w:rsid w:val="00080B36"/>
    <w:rsid w:val="00080EFD"/>
    <w:rsid w:val="000812F5"/>
    <w:rsid w:val="000815C6"/>
    <w:rsid w:val="00081EC1"/>
    <w:rsid w:val="00081ECE"/>
    <w:rsid w:val="000835DC"/>
    <w:rsid w:val="00083B15"/>
    <w:rsid w:val="00083BAC"/>
    <w:rsid w:val="000840C3"/>
    <w:rsid w:val="000845DC"/>
    <w:rsid w:val="00084895"/>
    <w:rsid w:val="00085FD1"/>
    <w:rsid w:val="00086172"/>
    <w:rsid w:val="000862E9"/>
    <w:rsid w:val="00087135"/>
    <w:rsid w:val="00087AB6"/>
    <w:rsid w:val="00087E9C"/>
    <w:rsid w:val="0009049B"/>
    <w:rsid w:val="00092104"/>
    <w:rsid w:val="00092675"/>
    <w:rsid w:val="0009320A"/>
    <w:rsid w:val="0009366F"/>
    <w:rsid w:val="00093DB7"/>
    <w:rsid w:val="0009409F"/>
    <w:rsid w:val="00094780"/>
    <w:rsid w:val="00095284"/>
    <w:rsid w:val="000954FE"/>
    <w:rsid w:val="0009633C"/>
    <w:rsid w:val="0009684F"/>
    <w:rsid w:val="00096DD6"/>
    <w:rsid w:val="0009722C"/>
    <w:rsid w:val="00097D13"/>
    <w:rsid w:val="000A0121"/>
    <w:rsid w:val="000A0291"/>
    <w:rsid w:val="000A056B"/>
    <w:rsid w:val="000A05FA"/>
    <w:rsid w:val="000A0638"/>
    <w:rsid w:val="000A0CD8"/>
    <w:rsid w:val="000A185E"/>
    <w:rsid w:val="000A1E20"/>
    <w:rsid w:val="000A2901"/>
    <w:rsid w:val="000A2922"/>
    <w:rsid w:val="000A2DCF"/>
    <w:rsid w:val="000A4C69"/>
    <w:rsid w:val="000A5ACE"/>
    <w:rsid w:val="000A6BD3"/>
    <w:rsid w:val="000A6EC8"/>
    <w:rsid w:val="000A72DE"/>
    <w:rsid w:val="000A7B8A"/>
    <w:rsid w:val="000B08CF"/>
    <w:rsid w:val="000B1DBA"/>
    <w:rsid w:val="000B2B9C"/>
    <w:rsid w:val="000B3749"/>
    <w:rsid w:val="000B3D42"/>
    <w:rsid w:val="000B4414"/>
    <w:rsid w:val="000B6536"/>
    <w:rsid w:val="000B6783"/>
    <w:rsid w:val="000C09C9"/>
    <w:rsid w:val="000C09CA"/>
    <w:rsid w:val="000C110D"/>
    <w:rsid w:val="000C13CF"/>
    <w:rsid w:val="000C18BF"/>
    <w:rsid w:val="000C1AEA"/>
    <w:rsid w:val="000C2153"/>
    <w:rsid w:val="000C2CA3"/>
    <w:rsid w:val="000C36DE"/>
    <w:rsid w:val="000C3D05"/>
    <w:rsid w:val="000C6716"/>
    <w:rsid w:val="000C7075"/>
    <w:rsid w:val="000C75E5"/>
    <w:rsid w:val="000C7A2C"/>
    <w:rsid w:val="000C7BDB"/>
    <w:rsid w:val="000C7F0E"/>
    <w:rsid w:val="000D3AAE"/>
    <w:rsid w:val="000D3CC1"/>
    <w:rsid w:val="000D4BB6"/>
    <w:rsid w:val="000D50F9"/>
    <w:rsid w:val="000D54EA"/>
    <w:rsid w:val="000D5BD1"/>
    <w:rsid w:val="000D74EB"/>
    <w:rsid w:val="000D7A9A"/>
    <w:rsid w:val="000D7C98"/>
    <w:rsid w:val="000D7FCF"/>
    <w:rsid w:val="000E00EA"/>
    <w:rsid w:val="000E076B"/>
    <w:rsid w:val="000E1682"/>
    <w:rsid w:val="000E16E8"/>
    <w:rsid w:val="000E31E7"/>
    <w:rsid w:val="000E336C"/>
    <w:rsid w:val="000E387A"/>
    <w:rsid w:val="000E44A3"/>
    <w:rsid w:val="000E44E0"/>
    <w:rsid w:val="000E45F2"/>
    <w:rsid w:val="000E4BB1"/>
    <w:rsid w:val="000E5063"/>
    <w:rsid w:val="000E52A5"/>
    <w:rsid w:val="000E61C2"/>
    <w:rsid w:val="000E7B08"/>
    <w:rsid w:val="000F0688"/>
    <w:rsid w:val="000F1BD8"/>
    <w:rsid w:val="000F1CE5"/>
    <w:rsid w:val="000F1E7E"/>
    <w:rsid w:val="000F2BFC"/>
    <w:rsid w:val="000F2CB9"/>
    <w:rsid w:val="000F31EC"/>
    <w:rsid w:val="000F41FB"/>
    <w:rsid w:val="000F4281"/>
    <w:rsid w:val="000F4A2E"/>
    <w:rsid w:val="000F5181"/>
    <w:rsid w:val="000F5FCC"/>
    <w:rsid w:val="000F61E6"/>
    <w:rsid w:val="000F727A"/>
    <w:rsid w:val="000F72F7"/>
    <w:rsid w:val="000F76A0"/>
    <w:rsid w:val="001002AF"/>
    <w:rsid w:val="00100EC0"/>
    <w:rsid w:val="00102150"/>
    <w:rsid w:val="001025DC"/>
    <w:rsid w:val="0010346D"/>
    <w:rsid w:val="00103564"/>
    <w:rsid w:val="00104201"/>
    <w:rsid w:val="00106781"/>
    <w:rsid w:val="00106C09"/>
    <w:rsid w:val="001073DA"/>
    <w:rsid w:val="00107C9F"/>
    <w:rsid w:val="00110A18"/>
    <w:rsid w:val="00110BD1"/>
    <w:rsid w:val="00110C45"/>
    <w:rsid w:val="00110FCF"/>
    <w:rsid w:val="001115F9"/>
    <w:rsid w:val="00111655"/>
    <w:rsid w:val="00111F9D"/>
    <w:rsid w:val="001126CB"/>
    <w:rsid w:val="0011424E"/>
    <w:rsid w:val="00114285"/>
    <w:rsid w:val="00114547"/>
    <w:rsid w:val="0012010D"/>
    <w:rsid w:val="00120294"/>
    <w:rsid w:val="001203B0"/>
    <w:rsid w:val="00120B7F"/>
    <w:rsid w:val="001213FF"/>
    <w:rsid w:val="00121589"/>
    <w:rsid w:val="00121CC3"/>
    <w:rsid w:val="00122727"/>
    <w:rsid w:val="00122774"/>
    <w:rsid w:val="001228A1"/>
    <w:rsid w:val="001250DD"/>
    <w:rsid w:val="001269A1"/>
    <w:rsid w:val="001274E6"/>
    <w:rsid w:val="00127684"/>
    <w:rsid w:val="001300CE"/>
    <w:rsid w:val="001302A7"/>
    <w:rsid w:val="00130874"/>
    <w:rsid w:val="001314F2"/>
    <w:rsid w:val="00132601"/>
    <w:rsid w:val="0013285F"/>
    <w:rsid w:val="001341ED"/>
    <w:rsid w:val="00135C5F"/>
    <w:rsid w:val="00136BA1"/>
    <w:rsid w:val="00137598"/>
    <w:rsid w:val="00137AC1"/>
    <w:rsid w:val="00140406"/>
    <w:rsid w:val="00141265"/>
    <w:rsid w:val="00141BD2"/>
    <w:rsid w:val="00143309"/>
    <w:rsid w:val="00143606"/>
    <w:rsid w:val="001438D9"/>
    <w:rsid w:val="001438E6"/>
    <w:rsid w:val="00143BB5"/>
    <w:rsid w:val="001444F2"/>
    <w:rsid w:val="00144E11"/>
    <w:rsid w:val="00146049"/>
    <w:rsid w:val="00146F39"/>
    <w:rsid w:val="0014732D"/>
    <w:rsid w:val="00150362"/>
    <w:rsid w:val="001507BD"/>
    <w:rsid w:val="00150A5D"/>
    <w:rsid w:val="00151321"/>
    <w:rsid w:val="00151491"/>
    <w:rsid w:val="00151570"/>
    <w:rsid w:val="00151B25"/>
    <w:rsid w:val="00151C6F"/>
    <w:rsid w:val="00151E7E"/>
    <w:rsid w:val="00152EAD"/>
    <w:rsid w:val="00153999"/>
    <w:rsid w:val="00153C9C"/>
    <w:rsid w:val="00153D90"/>
    <w:rsid w:val="001540DA"/>
    <w:rsid w:val="00154556"/>
    <w:rsid w:val="00154663"/>
    <w:rsid w:val="001556AD"/>
    <w:rsid w:val="00155BB8"/>
    <w:rsid w:val="00156B3E"/>
    <w:rsid w:val="00156BDB"/>
    <w:rsid w:val="00157CD2"/>
    <w:rsid w:val="0016009C"/>
    <w:rsid w:val="0016092E"/>
    <w:rsid w:val="00161557"/>
    <w:rsid w:val="00161A5F"/>
    <w:rsid w:val="00161CEC"/>
    <w:rsid w:val="001625DD"/>
    <w:rsid w:val="0016286D"/>
    <w:rsid w:val="00163ABA"/>
    <w:rsid w:val="00163B01"/>
    <w:rsid w:val="00163C61"/>
    <w:rsid w:val="00164358"/>
    <w:rsid w:val="001648D9"/>
    <w:rsid w:val="00164CAA"/>
    <w:rsid w:val="00165A2A"/>
    <w:rsid w:val="00165DED"/>
    <w:rsid w:val="00166FE6"/>
    <w:rsid w:val="0016790B"/>
    <w:rsid w:val="00171810"/>
    <w:rsid w:val="001718E2"/>
    <w:rsid w:val="00172FCB"/>
    <w:rsid w:val="001747DC"/>
    <w:rsid w:val="0017573E"/>
    <w:rsid w:val="0017591A"/>
    <w:rsid w:val="00175936"/>
    <w:rsid w:val="001760A5"/>
    <w:rsid w:val="0017633C"/>
    <w:rsid w:val="00176AC3"/>
    <w:rsid w:val="001779C4"/>
    <w:rsid w:val="001800E1"/>
    <w:rsid w:val="0018033A"/>
    <w:rsid w:val="00180613"/>
    <w:rsid w:val="00180A8E"/>
    <w:rsid w:val="00180E23"/>
    <w:rsid w:val="001810B2"/>
    <w:rsid w:val="0018143F"/>
    <w:rsid w:val="001815D5"/>
    <w:rsid w:val="001816BB"/>
    <w:rsid w:val="00181E70"/>
    <w:rsid w:val="00184285"/>
    <w:rsid w:val="00185614"/>
    <w:rsid w:val="00185695"/>
    <w:rsid w:val="001860D3"/>
    <w:rsid w:val="0018658D"/>
    <w:rsid w:val="0018659B"/>
    <w:rsid w:val="00186FBC"/>
    <w:rsid w:val="0018794D"/>
    <w:rsid w:val="001879A7"/>
    <w:rsid w:val="001879DF"/>
    <w:rsid w:val="00190F13"/>
    <w:rsid w:val="00191839"/>
    <w:rsid w:val="001923D5"/>
    <w:rsid w:val="001929D8"/>
    <w:rsid w:val="00192BEA"/>
    <w:rsid w:val="00192C66"/>
    <w:rsid w:val="00193734"/>
    <w:rsid w:val="00194ADB"/>
    <w:rsid w:val="00194B2C"/>
    <w:rsid w:val="00195A63"/>
    <w:rsid w:val="00195BAF"/>
    <w:rsid w:val="001961D9"/>
    <w:rsid w:val="00196B88"/>
    <w:rsid w:val="00197D02"/>
    <w:rsid w:val="001A036E"/>
    <w:rsid w:val="001A10C9"/>
    <w:rsid w:val="001A15E9"/>
    <w:rsid w:val="001A3CE5"/>
    <w:rsid w:val="001A4390"/>
    <w:rsid w:val="001A4741"/>
    <w:rsid w:val="001A4B5F"/>
    <w:rsid w:val="001A50AF"/>
    <w:rsid w:val="001A579A"/>
    <w:rsid w:val="001A5D3B"/>
    <w:rsid w:val="001A5D6D"/>
    <w:rsid w:val="001A60FA"/>
    <w:rsid w:val="001A6141"/>
    <w:rsid w:val="001A6B5B"/>
    <w:rsid w:val="001A6F0E"/>
    <w:rsid w:val="001A6F97"/>
    <w:rsid w:val="001A7879"/>
    <w:rsid w:val="001A787C"/>
    <w:rsid w:val="001A7E1C"/>
    <w:rsid w:val="001B01CF"/>
    <w:rsid w:val="001B0403"/>
    <w:rsid w:val="001B13F2"/>
    <w:rsid w:val="001B2743"/>
    <w:rsid w:val="001B3C53"/>
    <w:rsid w:val="001B44C5"/>
    <w:rsid w:val="001B58E6"/>
    <w:rsid w:val="001B7493"/>
    <w:rsid w:val="001B7602"/>
    <w:rsid w:val="001B7C76"/>
    <w:rsid w:val="001C0C48"/>
    <w:rsid w:val="001C0C8D"/>
    <w:rsid w:val="001C0D73"/>
    <w:rsid w:val="001C0DE8"/>
    <w:rsid w:val="001C1F61"/>
    <w:rsid w:val="001C3126"/>
    <w:rsid w:val="001C399F"/>
    <w:rsid w:val="001C3C37"/>
    <w:rsid w:val="001C3EBF"/>
    <w:rsid w:val="001C42C1"/>
    <w:rsid w:val="001C4A0C"/>
    <w:rsid w:val="001C569E"/>
    <w:rsid w:val="001C571B"/>
    <w:rsid w:val="001C578F"/>
    <w:rsid w:val="001C5D4D"/>
    <w:rsid w:val="001C640B"/>
    <w:rsid w:val="001D0956"/>
    <w:rsid w:val="001D0A8D"/>
    <w:rsid w:val="001D158E"/>
    <w:rsid w:val="001D2FA5"/>
    <w:rsid w:val="001D30A3"/>
    <w:rsid w:val="001D336B"/>
    <w:rsid w:val="001D4019"/>
    <w:rsid w:val="001D4458"/>
    <w:rsid w:val="001D44C0"/>
    <w:rsid w:val="001D450A"/>
    <w:rsid w:val="001D4891"/>
    <w:rsid w:val="001D581C"/>
    <w:rsid w:val="001D5D52"/>
    <w:rsid w:val="001D6093"/>
    <w:rsid w:val="001D66F1"/>
    <w:rsid w:val="001D7190"/>
    <w:rsid w:val="001D78A2"/>
    <w:rsid w:val="001E07E3"/>
    <w:rsid w:val="001E0AC2"/>
    <w:rsid w:val="001E14F6"/>
    <w:rsid w:val="001E158A"/>
    <w:rsid w:val="001E1665"/>
    <w:rsid w:val="001E1AE1"/>
    <w:rsid w:val="001E1CDC"/>
    <w:rsid w:val="001E2086"/>
    <w:rsid w:val="001E3556"/>
    <w:rsid w:val="001E39E2"/>
    <w:rsid w:val="001E4A8A"/>
    <w:rsid w:val="001E4C5A"/>
    <w:rsid w:val="001E547A"/>
    <w:rsid w:val="001E5C96"/>
    <w:rsid w:val="001E5CCB"/>
    <w:rsid w:val="001E6693"/>
    <w:rsid w:val="001E715E"/>
    <w:rsid w:val="001E7E64"/>
    <w:rsid w:val="001F02C0"/>
    <w:rsid w:val="001F0B91"/>
    <w:rsid w:val="001F0E69"/>
    <w:rsid w:val="001F14F5"/>
    <w:rsid w:val="001F1A7D"/>
    <w:rsid w:val="001F33FD"/>
    <w:rsid w:val="001F5B8B"/>
    <w:rsid w:val="001F5FFE"/>
    <w:rsid w:val="001F66A4"/>
    <w:rsid w:val="001F7F33"/>
    <w:rsid w:val="00201495"/>
    <w:rsid w:val="002016CB"/>
    <w:rsid w:val="00202CC5"/>
    <w:rsid w:val="00203E3E"/>
    <w:rsid w:val="002040F0"/>
    <w:rsid w:val="00204844"/>
    <w:rsid w:val="00204B39"/>
    <w:rsid w:val="00205D9A"/>
    <w:rsid w:val="002065CD"/>
    <w:rsid w:val="0020715B"/>
    <w:rsid w:val="002073AC"/>
    <w:rsid w:val="00207525"/>
    <w:rsid w:val="002075E6"/>
    <w:rsid w:val="00207C15"/>
    <w:rsid w:val="00207C77"/>
    <w:rsid w:val="00207E0C"/>
    <w:rsid w:val="0021016A"/>
    <w:rsid w:val="00211C36"/>
    <w:rsid w:val="0021245A"/>
    <w:rsid w:val="00212F20"/>
    <w:rsid w:val="00213471"/>
    <w:rsid w:val="00214246"/>
    <w:rsid w:val="002142FB"/>
    <w:rsid w:val="00216B7A"/>
    <w:rsid w:val="00216CEB"/>
    <w:rsid w:val="00217317"/>
    <w:rsid w:val="00217E77"/>
    <w:rsid w:val="00220437"/>
    <w:rsid w:val="002205B7"/>
    <w:rsid w:val="002207CD"/>
    <w:rsid w:val="00220C20"/>
    <w:rsid w:val="00222FC0"/>
    <w:rsid w:val="0022323D"/>
    <w:rsid w:val="00223C3B"/>
    <w:rsid w:val="002247E9"/>
    <w:rsid w:val="00226BAC"/>
    <w:rsid w:val="00227BC6"/>
    <w:rsid w:val="002300A3"/>
    <w:rsid w:val="00230EAF"/>
    <w:rsid w:val="002313F6"/>
    <w:rsid w:val="002321E6"/>
    <w:rsid w:val="00232BE0"/>
    <w:rsid w:val="002333A2"/>
    <w:rsid w:val="002333B0"/>
    <w:rsid w:val="00234805"/>
    <w:rsid w:val="00234AD3"/>
    <w:rsid w:val="00234C78"/>
    <w:rsid w:val="0023512D"/>
    <w:rsid w:val="0023570E"/>
    <w:rsid w:val="00235ED7"/>
    <w:rsid w:val="00236575"/>
    <w:rsid w:val="0023770A"/>
    <w:rsid w:val="00237F64"/>
    <w:rsid w:val="002407B1"/>
    <w:rsid w:val="0024095C"/>
    <w:rsid w:val="00240A53"/>
    <w:rsid w:val="00240ECC"/>
    <w:rsid w:val="0024136A"/>
    <w:rsid w:val="00241900"/>
    <w:rsid w:val="00243E1D"/>
    <w:rsid w:val="002441EE"/>
    <w:rsid w:val="00244DF2"/>
    <w:rsid w:val="00245051"/>
    <w:rsid w:val="00245150"/>
    <w:rsid w:val="00245F9E"/>
    <w:rsid w:val="00246E67"/>
    <w:rsid w:val="002470F4"/>
    <w:rsid w:val="00247265"/>
    <w:rsid w:val="00247D80"/>
    <w:rsid w:val="00251054"/>
    <w:rsid w:val="0025139F"/>
    <w:rsid w:val="00251597"/>
    <w:rsid w:val="00252449"/>
    <w:rsid w:val="00252703"/>
    <w:rsid w:val="00253284"/>
    <w:rsid w:val="002550DE"/>
    <w:rsid w:val="0025513F"/>
    <w:rsid w:val="00255922"/>
    <w:rsid w:val="00256502"/>
    <w:rsid w:val="002572A5"/>
    <w:rsid w:val="002602DA"/>
    <w:rsid w:val="00260A0D"/>
    <w:rsid w:val="00260BF0"/>
    <w:rsid w:val="0026377C"/>
    <w:rsid w:val="0026407E"/>
    <w:rsid w:val="002647E5"/>
    <w:rsid w:val="00264B4B"/>
    <w:rsid w:val="00264B69"/>
    <w:rsid w:val="002659A3"/>
    <w:rsid w:val="002666B2"/>
    <w:rsid w:val="0026698A"/>
    <w:rsid w:val="00266EF3"/>
    <w:rsid w:val="002670E1"/>
    <w:rsid w:val="0026723F"/>
    <w:rsid w:val="0027055A"/>
    <w:rsid w:val="00270602"/>
    <w:rsid w:val="002706D1"/>
    <w:rsid w:val="0027099B"/>
    <w:rsid w:val="002712ED"/>
    <w:rsid w:val="0027141B"/>
    <w:rsid w:val="002714C5"/>
    <w:rsid w:val="00271E13"/>
    <w:rsid w:val="00272F11"/>
    <w:rsid w:val="00273086"/>
    <w:rsid w:val="002743AF"/>
    <w:rsid w:val="002755B4"/>
    <w:rsid w:val="00275D3B"/>
    <w:rsid w:val="00275DBA"/>
    <w:rsid w:val="00276E85"/>
    <w:rsid w:val="002775C8"/>
    <w:rsid w:val="002777E8"/>
    <w:rsid w:val="00283001"/>
    <w:rsid w:val="00283659"/>
    <w:rsid w:val="002843B3"/>
    <w:rsid w:val="00284DE0"/>
    <w:rsid w:val="002858C4"/>
    <w:rsid w:val="00286191"/>
    <w:rsid w:val="002864C7"/>
    <w:rsid w:val="002878DC"/>
    <w:rsid w:val="00287963"/>
    <w:rsid w:val="00291FAC"/>
    <w:rsid w:val="002926CF"/>
    <w:rsid w:val="0029307B"/>
    <w:rsid w:val="00293882"/>
    <w:rsid w:val="00293E9C"/>
    <w:rsid w:val="0029458A"/>
    <w:rsid w:val="00294895"/>
    <w:rsid w:val="002949D4"/>
    <w:rsid w:val="00294C32"/>
    <w:rsid w:val="0029531E"/>
    <w:rsid w:val="00295342"/>
    <w:rsid w:val="00295488"/>
    <w:rsid w:val="00295792"/>
    <w:rsid w:val="00295EAB"/>
    <w:rsid w:val="00296C97"/>
    <w:rsid w:val="00296D89"/>
    <w:rsid w:val="00296E38"/>
    <w:rsid w:val="00297909"/>
    <w:rsid w:val="00297E07"/>
    <w:rsid w:val="00297E7F"/>
    <w:rsid w:val="00297F10"/>
    <w:rsid w:val="002A05DB"/>
    <w:rsid w:val="002A0A64"/>
    <w:rsid w:val="002A1765"/>
    <w:rsid w:val="002A18A1"/>
    <w:rsid w:val="002A1AFD"/>
    <w:rsid w:val="002A3629"/>
    <w:rsid w:val="002A37B0"/>
    <w:rsid w:val="002A40C7"/>
    <w:rsid w:val="002A46BC"/>
    <w:rsid w:val="002A5875"/>
    <w:rsid w:val="002A5A5C"/>
    <w:rsid w:val="002A7952"/>
    <w:rsid w:val="002A7CAB"/>
    <w:rsid w:val="002B1504"/>
    <w:rsid w:val="002B23C1"/>
    <w:rsid w:val="002B3052"/>
    <w:rsid w:val="002B404F"/>
    <w:rsid w:val="002B4A99"/>
    <w:rsid w:val="002B528D"/>
    <w:rsid w:val="002B52E0"/>
    <w:rsid w:val="002B54EF"/>
    <w:rsid w:val="002B5935"/>
    <w:rsid w:val="002B5F78"/>
    <w:rsid w:val="002B661E"/>
    <w:rsid w:val="002B66D4"/>
    <w:rsid w:val="002B770C"/>
    <w:rsid w:val="002B796F"/>
    <w:rsid w:val="002C3803"/>
    <w:rsid w:val="002C3896"/>
    <w:rsid w:val="002C4293"/>
    <w:rsid w:val="002C4395"/>
    <w:rsid w:val="002C5494"/>
    <w:rsid w:val="002C616E"/>
    <w:rsid w:val="002C62D1"/>
    <w:rsid w:val="002C6316"/>
    <w:rsid w:val="002C7779"/>
    <w:rsid w:val="002C77C2"/>
    <w:rsid w:val="002D0552"/>
    <w:rsid w:val="002D0B48"/>
    <w:rsid w:val="002D1036"/>
    <w:rsid w:val="002D1B44"/>
    <w:rsid w:val="002D1D85"/>
    <w:rsid w:val="002D246A"/>
    <w:rsid w:val="002D2A45"/>
    <w:rsid w:val="002D2CFC"/>
    <w:rsid w:val="002D2D8F"/>
    <w:rsid w:val="002D45A6"/>
    <w:rsid w:val="002D46C5"/>
    <w:rsid w:val="002D5002"/>
    <w:rsid w:val="002D633C"/>
    <w:rsid w:val="002D6ADA"/>
    <w:rsid w:val="002E04F2"/>
    <w:rsid w:val="002E05B4"/>
    <w:rsid w:val="002E0698"/>
    <w:rsid w:val="002E0990"/>
    <w:rsid w:val="002E1267"/>
    <w:rsid w:val="002E46BB"/>
    <w:rsid w:val="002E59B9"/>
    <w:rsid w:val="002E6BF4"/>
    <w:rsid w:val="002E6CB4"/>
    <w:rsid w:val="002E78D6"/>
    <w:rsid w:val="002F047E"/>
    <w:rsid w:val="002F0B29"/>
    <w:rsid w:val="002F0B47"/>
    <w:rsid w:val="002F18E7"/>
    <w:rsid w:val="002F24A6"/>
    <w:rsid w:val="002F2631"/>
    <w:rsid w:val="002F427A"/>
    <w:rsid w:val="002F4900"/>
    <w:rsid w:val="002F5999"/>
    <w:rsid w:val="002F6297"/>
    <w:rsid w:val="002F6FB2"/>
    <w:rsid w:val="00300BBD"/>
    <w:rsid w:val="00300F18"/>
    <w:rsid w:val="00301E03"/>
    <w:rsid w:val="003020B6"/>
    <w:rsid w:val="003028AA"/>
    <w:rsid w:val="003028B1"/>
    <w:rsid w:val="0030330C"/>
    <w:rsid w:val="003038DA"/>
    <w:rsid w:val="00304BB1"/>
    <w:rsid w:val="00305329"/>
    <w:rsid w:val="00305B6B"/>
    <w:rsid w:val="00306D00"/>
    <w:rsid w:val="00306D04"/>
    <w:rsid w:val="00307BEC"/>
    <w:rsid w:val="003101A9"/>
    <w:rsid w:val="00310EE6"/>
    <w:rsid w:val="0031192B"/>
    <w:rsid w:val="00311DAC"/>
    <w:rsid w:val="00312D51"/>
    <w:rsid w:val="00313000"/>
    <w:rsid w:val="003130CA"/>
    <w:rsid w:val="0031314E"/>
    <w:rsid w:val="003131B3"/>
    <w:rsid w:val="00313751"/>
    <w:rsid w:val="00314637"/>
    <w:rsid w:val="00314781"/>
    <w:rsid w:val="00315A11"/>
    <w:rsid w:val="003161A9"/>
    <w:rsid w:val="003168EE"/>
    <w:rsid w:val="00317E62"/>
    <w:rsid w:val="00317FB9"/>
    <w:rsid w:val="003208D3"/>
    <w:rsid w:val="003212F8"/>
    <w:rsid w:val="0032240A"/>
    <w:rsid w:val="00322B74"/>
    <w:rsid w:val="00323312"/>
    <w:rsid w:val="003234B0"/>
    <w:rsid w:val="00323575"/>
    <w:rsid w:val="00323F84"/>
    <w:rsid w:val="0032429D"/>
    <w:rsid w:val="003242EF"/>
    <w:rsid w:val="0032456F"/>
    <w:rsid w:val="003254B5"/>
    <w:rsid w:val="0032597A"/>
    <w:rsid w:val="00325E88"/>
    <w:rsid w:val="00325FCC"/>
    <w:rsid w:val="003263BB"/>
    <w:rsid w:val="003264E6"/>
    <w:rsid w:val="0032657A"/>
    <w:rsid w:val="003269C9"/>
    <w:rsid w:val="003271A5"/>
    <w:rsid w:val="003278E6"/>
    <w:rsid w:val="00330306"/>
    <w:rsid w:val="0033047E"/>
    <w:rsid w:val="003322AA"/>
    <w:rsid w:val="00332E6D"/>
    <w:rsid w:val="00333C73"/>
    <w:rsid w:val="003342B5"/>
    <w:rsid w:val="00334EBF"/>
    <w:rsid w:val="00336104"/>
    <w:rsid w:val="00337039"/>
    <w:rsid w:val="00337F32"/>
    <w:rsid w:val="00340EB7"/>
    <w:rsid w:val="00341076"/>
    <w:rsid w:val="0034140A"/>
    <w:rsid w:val="003431F2"/>
    <w:rsid w:val="0034367A"/>
    <w:rsid w:val="003438F7"/>
    <w:rsid w:val="00343D59"/>
    <w:rsid w:val="00344E33"/>
    <w:rsid w:val="00347380"/>
    <w:rsid w:val="00347433"/>
    <w:rsid w:val="003501A6"/>
    <w:rsid w:val="00350CB5"/>
    <w:rsid w:val="003511E1"/>
    <w:rsid w:val="003512F5"/>
    <w:rsid w:val="003525A9"/>
    <w:rsid w:val="003525F9"/>
    <w:rsid w:val="0035318E"/>
    <w:rsid w:val="003541A6"/>
    <w:rsid w:val="00355428"/>
    <w:rsid w:val="00355D35"/>
    <w:rsid w:val="00356909"/>
    <w:rsid w:val="00356D80"/>
    <w:rsid w:val="0035744D"/>
    <w:rsid w:val="003575C7"/>
    <w:rsid w:val="00357FC0"/>
    <w:rsid w:val="00361347"/>
    <w:rsid w:val="00361435"/>
    <w:rsid w:val="00361CA0"/>
    <w:rsid w:val="00362411"/>
    <w:rsid w:val="00362AB9"/>
    <w:rsid w:val="00363562"/>
    <w:rsid w:val="00363BFE"/>
    <w:rsid w:val="00364ACF"/>
    <w:rsid w:val="0036515C"/>
    <w:rsid w:val="00365ADD"/>
    <w:rsid w:val="00365D43"/>
    <w:rsid w:val="00366158"/>
    <w:rsid w:val="00366CEA"/>
    <w:rsid w:val="00366E35"/>
    <w:rsid w:val="0036793F"/>
    <w:rsid w:val="0037195B"/>
    <w:rsid w:val="003723C1"/>
    <w:rsid w:val="003723D3"/>
    <w:rsid w:val="0037259A"/>
    <w:rsid w:val="00372FD7"/>
    <w:rsid w:val="003735EC"/>
    <w:rsid w:val="00373C97"/>
    <w:rsid w:val="00374062"/>
    <w:rsid w:val="003741CA"/>
    <w:rsid w:val="00374486"/>
    <w:rsid w:val="003747BE"/>
    <w:rsid w:val="00374C5A"/>
    <w:rsid w:val="00375052"/>
    <w:rsid w:val="003754F0"/>
    <w:rsid w:val="00375D06"/>
    <w:rsid w:val="00376D86"/>
    <w:rsid w:val="0037749D"/>
    <w:rsid w:val="00377526"/>
    <w:rsid w:val="00377958"/>
    <w:rsid w:val="00377A58"/>
    <w:rsid w:val="0038098D"/>
    <w:rsid w:val="003818F7"/>
    <w:rsid w:val="00381927"/>
    <w:rsid w:val="00381BD2"/>
    <w:rsid w:val="00381C01"/>
    <w:rsid w:val="00381C5B"/>
    <w:rsid w:val="00382219"/>
    <w:rsid w:val="00383174"/>
    <w:rsid w:val="00383211"/>
    <w:rsid w:val="00384013"/>
    <w:rsid w:val="003840AE"/>
    <w:rsid w:val="003844A5"/>
    <w:rsid w:val="00384656"/>
    <w:rsid w:val="00385BC4"/>
    <w:rsid w:val="0038670F"/>
    <w:rsid w:val="0038681A"/>
    <w:rsid w:val="00387A45"/>
    <w:rsid w:val="00387E96"/>
    <w:rsid w:val="00387FE3"/>
    <w:rsid w:val="003912F1"/>
    <w:rsid w:val="00391759"/>
    <w:rsid w:val="00393EA4"/>
    <w:rsid w:val="00393F54"/>
    <w:rsid w:val="00395499"/>
    <w:rsid w:val="00396910"/>
    <w:rsid w:val="00397654"/>
    <w:rsid w:val="00397987"/>
    <w:rsid w:val="003A1B8B"/>
    <w:rsid w:val="003A3183"/>
    <w:rsid w:val="003A443C"/>
    <w:rsid w:val="003A44D7"/>
    <w:rsid w:val="003A5859"/>
    <w:rsid w:val="003A621B"/>
    <w:rsid w:val="003A79FD"/>
    <w:rsid w:val="003B013F"/>
    <w:rsid w:val="003B076F"/>
    <w:rsid w:val="003B1121"/>
    <w:rsid w:val="003B160F"/>
    <w:rsid w:val="003B16E7"/>
    <w:rsid w:val="003B1752"/>
    <w:rsid w:val="003B1D05"/>
    <w:rsid w:val="003B2556"/>
    <w:rsid w:val="003B28DA"/>
    <w:rsid w:val="003B2D9A"/>
    <w:rsid w:val="003B33B7"/>
    <w:rsid w:val="003B3549"/>
    <w:rsid w:val="003B37B0"/>
    <w:rsid w:val="003B39C9"/>
    <w:rsid w:val="003B39F6"/>
    <w:rsid w:val="003B3DE0"/>
    <w:rsid w:val="003B5A13"/>
    <w:rsid w:val="003B5A8F"/>
    <w:rsid w:val="003B5FD0"/>
    <w:rsid w:val="003B7349"/>
    <w:rsid w:val="003B7375"/>
    <w:rsid w:val="003B77A6"/>
    <w:rsid w:val="003B7C3F"/>
    <w:rsid w:val="003C15B5"/>
    <w:rsid w:val="003C16FA"/>
    <w:rsid w:val="003C226E"/>
    <w:rsid w:val="003C3719"/>
    <w:rsid w:val="003C38F3"/>
    <w:rsid w:val="003C46C0"/>
    <w:rsid w:val="003C63E5"/>
    <w:rsid w:val="003C64AB"/>
    <w:rsid w:val="003C7073"/>
    <w:rsid w:val="003C791B"/>
    <w:rsid w:val="003D0744"/>
    <w:rsid w:val="003D0A4E"/>
    <w:rsid w:val="003D0A53"/>
    <w:rsid w:val="003D14ED"/>
    <w:rsid w:val="003D1AB1"/>
    <w:rsid w:val="003D286E"/>
    <w:rsid w:val="003D2CDB"/>
    <w:rsid w:val="003D384E"/>
    <w:rsid w:val="003D399C"/>
    <w:rsid w:val="003D450D"/>
    <w:rsid w:val="003D4B0F"/>
    <w:rsid w:val="003D4C3E"/>
    <w:rsid w:val="003D5A34"/>
    <w:rsid w:val="003D61AA"/>
    <w:rsid w:val="003D736E"/>
    <w:rsid w:val="003D7EFD"/>
    <w:rsid w:val="003D7F28"/>
    <w:rsid w:val="003E00AE"/>
    <w:rsid w:val="003E0D62"/>
    <w:rsid w:val="003E0FF1"/>
    <w:rsid w:val="003E134D"/>
    <w:rsid w:val="003E2465"/>
    <w:rsid w:val="003E34D3"/>
    <w:rsid w:val="003E3686"/>
    <w:rsid w:val="003E398A"/>
    <w:rsid w:val="003E39BC"/>
    <w:rsid w:val="003E401A"/>
    <w:rsid w:val="003E4F9D"/>
    <w:rsid w:val="003E4FB6"/>
    <w:rsid w:val="003E59FE"/>
    <w:rsid w:val="003E5AC9"/>
    <w:rsid w:val="003E6023"/>
    <w:rsid w:val="003E6C5E"/>
    <w:rsid w:val="003E6CBB"/>
    <w:rsid w:val="003E73CB"/>
    <w:rsid w:val="003E767D"/>
    <w:rsid w:val="003F0D25"/>
    <w:rsid w:val="003F11C7"/>
    <w:rsid w:val="003F1396"/>
    <w:rsid w:val="003F148A"/>
    <w:rsid w:val="003F2B94"/>
    <w:rsid w:val="003F4BC2"/>
    <w:rsid w:val="003F4FFA"/>
    <w:rsid w:val="003F5692"/>
    <w:rsid w:val="003F6BE4"/>
    <w:rsid w:val="003F794F"/>
    <w:rsid w:val="004009AB"/>
    <w:rsid w:val="00400E14"/>
    <w:rsid w:val="00400F45"/>
    <w:rsid w:val="00401270"/>
    <w:rsid w:val="004017A6"/>
    <w:rsid w:val="00401E42"/>
    <w:rsid w:val="00404D1B"/>
    <w:rsid w:val="00405F8F"/>
    <w:rsid w:val="00406753"/>
    <w:rsid w:val="00406FB2"/>
    <w:rsid w:val="0040738D"/>
    <w:rsid w:val="00407EAF"/>
    <w:rsid w:val="0041014D"/>
    <w:rsid w:val="00410268"/>
    <w:rsid w:val="00410EF6"/>
    <w:rsid w:val="00411741"/>
    <w:rsid w:val="00411813"/>
    <w:rsid w:val="00412724"/>
    <w:rsid w:val="00413052"/>
    <w:rsid w:val="00413056"/>
    <w:rsid w:val="00413164"/>
    <w:rsid w:val="00413B2F"/>
    <w:rsid w:val="0041414A"/>
    <w:rsid w:val="0041433B"/>
    <w:rsid w:val="00414A9E"/>
    <w:rsid w:val="00414E7E"/>
    <w:rsid w:val="00414FCF"/>
    <w:rsid w:val="004157C2"/>
    <w:rsid w:val="00415DE5"/>
    <w:rsid w:val="004162FE"/>
    <w:rsid w:val="00416A06"/>
    <w:rsid w:val="0041706E"/>
    <w:rsid w:val="00417575"/>
    <w:rsid w:val="00417AC9"/>
    <w:rsid w:val="00417E4B"/>
    <w:rsid w:val="0042131C"/>
    <w:rsid w:val="00421B0F"/>
    <w:rsid w:val="004230E0"/>
    <w:rsid w:val="0042470C"/>
    <w:rsid w:val="00424883"/>
    <w:rsid w:val="00424C3C"/>
    <w:rsid w:val="00425B0A"/>
    <w:rsid w:val="00425F45"/>
    <w:rsid w:val="004263B3"/>
    <w:rsid w:val="004266CB"/>
    <w:rsid w:val="004278EF"/>
    <w:rsid w:val="00432B33"/>
    <w:rsid w:val="0043310A"/>
    <w:rsid w:val="00433C5E"/>
    <w:rsid w:val="0043444E"/>
    <w:rsid w:val="0043451B"/>
    <w:rsid w:val="00435696"/>
    <w:rsid w:val="004357E4"/>
    <w:rsid w:val="0043589A"/>
    <w:rsid w:val="00435B0C"/>
    <w:rsid w:val="00435BF5"/>
    <w:rsid w:val="004361E0"/>
    <w:rsid w:val="00436D59"/>
    <w:rsid w:val="00436DC6"/>
    <w:rsid w:val="0044018D"/>
    <w:rsid w:val="00440DD0"/>
    <w:rsid w:val="00442036"/>
    <w:rsid w:val="004420A5"/>
    <w:rsid w:val="0044231E"/>
    <w:rsid w:val="00442A1B"/>
    <w:rsid w:val="00442A9E"/>
    <w:rsid w:val="00442EDB"/>
    <w:rsid w:val="00443B8B"/>
    <w:rsid w:val="00443DD4"/>
    <w:rsid w:val="00443DE3"/>
    <w:rsid w:val="00443EB8"/>
    <w:rsid w:val="00444D84"/>
    <w:rsid w:val="00446568"/>
    <w:rsid w:val="00446C94"/>
    <w:rsid w:val="00447568"/>
    <w:rsid w:val="00450AC3"/>
    <w:rsid w:val="00451CEA"/>
    <w:rsid w:val="004523B1"/>
    <w:rsid w:val="004528F4"/>
    <w:rsid w:val="00453795"/>
    <w:rsid w:val="00453D1C"/>
    <w:rsid w:val="004547EC"/>
    <w:rsid w:val="004558E4"/>
    <w:rsid w:val="00456B90"/>
    <w:rsid w:val="0046224E"/>
    <w:rsid w:val="00462AED"/>
    <w:rsid w:val="00464314"/>
    <w:rsid w:val="00464A0A"/>
    <w:rsid w:val="00464E27"/>
    <w:rsid w:val="00464E85"/>
    <w:rsid w:val="00465B6E"/>
    <w:rsid w:val="00466218"/>
    <w:rsid w:val="0046626D"/>
    <w:rsid w:val="004712E3"/>
    <w:rsid w:val="00471A11"/>
    <w:rsid w:val="00473DC4"/>
    <w:rsid w:val="00474C77"/>
    <w:rsid w:val="00474C8C"/>
    <w:rsid w:val="00476B31"/>
    <w:rsid w:val="004772BD"/>
    <w:rsid w:val="00477CB8"/>
    <w:rsid w:val="00477FD9"/>
    <w:rsid w:val="0048011C"/>
    <w:rsid w:val="00480C97"/>
    <w:rsid w:val="00480CEC"/>
    <w:rsid w:val="004814A3"/>
    <w:rsid w:val="00481650"/>
    <w:rsid w:val="004817E5"/>
    <w:rsid w:val="00481D97"/>
    <w:rsid w:val="00481F38"/>
    <w:rsid w:val="004826F8"/>
    <w:rsid w:val="00482B9F"/>
    <w:rsid w:val="00484189"/>
    <w:rsid w:val="00484838"/>
    <w:rsid w:val="004849A2"/>
    <w:rsid w:val="004852C3"/>
    <w:rsid w:val="004853EB"/>
    <w:rsid w:val="004862A4"/>
    <w:rsid w:val="00486B3D"/>
    <w:rsid w:val="004877CE"/>
    <w:rsid w:val="004879BD"/>
    <w:rsid w:val="00491614"/>
    <w:rsid w:val="00492097"/>
    <w:rsid w:val="00492C70"/>
    <w:rsid w:val="00494B1A"/>
    <w:rsid w:val="004958B6"/>
    <w:rsid w:val="00496AD8"/>
    <w:rsid w:val="00496BBF"/>
    <w:rsid w:val="00496CBA"/>
    <w:rsid w:val="00496EA0"/>
    <w:rsid w:val="00497465"/>
    <w:rsid w:val="00497707"/>
    <w:rsid w:val="00497E6F"/>
    <w:rsid w:val="004A00D0"/>
    <w:rsid w:val="004A0155"/>
    <w:rsid w:val="004A02BB"/>
    <w:rsid w:val="004A07D4"/>
    <w:rsid w:val="004A080C"/>
    <w:rsid w:val="004A0A01"/>
    <w:rsid w:val="004A0C6E"/>
    <w:rsid w:val="004A3675"/>
    <w:rsid w:val="004A3885"/>
    <w:rsid w:val="004A3A7D"/>
    <w:rsid w:val="004A3D25"/>
    <w:rsid w:val="004A3F99"/>
    <w:rsid w:val="004A4D5A"/>
    <w:rsid w:val="004A5C38"/>
    <w:rsid w:val="004A618D"/>
    <w:rsid w:val="004A65D1"/>
    <w:rsid w:val="004A7621"/>
    <w:rsid w:val="004A7B82"/>
    <w:rsid w:val="004A7E53"/>
    <w:rsid w:val="004B0724"/>
    <w:rsid w:val="004B14CF"/>
    <w:rsid w:val="004B1627"/>
    <w:rsid w:val="004B1FA7"/>
    <w:rsid w:val="004B222F"/>
    <w:rsid w:val="004B32D7"/>
    <w:rsid w:val="004B35B1"/>
    <w:rsid w:val="004B38B9"/>
    <w:rsid w:val="004B3C24"/>
    <w:rsid w:val="004B4AEB"/>
    <w:rsid w:val="004B4F51"/>
    <w:rsid w:val="004B50CE"/>
    <w:rsid w:val="004B56EC"/>
    <w:rsid w:val="004B5ECD"/>
    <w:rsid w:val="004B5F71"/>
    <w:rsid w:val="004B6ADE"/>
    <w:rsid w:val="004B7863"/>
    <w:rsid w:val="004B7FEA"/>
    <w:rsid w:val="004C1AE3"/>
    <w:rsid w:val="004C1DBB"/>
    <w:rsid w:val="004C1FE5"/>
    <w:rsid w:val="004C2695"/>
    <w:rsid w:val="004C2C6C"/>
    <w:rsid w:val="004C3349"/>
    <w:rsid w:val="004C3A65"/>
    <w:rsid w:val="004C3B21"/>
    <w:rsid w:val="004C4548"/>
    <w:rsid w:val="004C4794"/>
    <w:rsid w:val="004C51B2"/>
    <w:rsid w:val="004C664C"/>
    <w:rsid w:val="004C68A9"/>
    <w:rsid w:val="004C6BC1"/>
    <w:rsid w:val="004C7047"/>
    <w:rsid w:val="004C71A7"/>
    <w:rsid w:val="004C7BF3"/>
    <w:rsid w:val="004D031A"/>
    <w:rsid w:val="004D1B4D"/>
    <w:rsid w:val="004D1E14"/>
    <w:rsid w:val="004D206C"/>
    <w:rsid w:val="004D35D4"/>
    <w:rsid w:val="004D372C"/>
    <w:rsid w:val="004D4B79"/>
    <w:rsid w:val="004D53B9"/>
    <w:rsid w:val="004D61A2"/>
    <w:rsid w:val="004D7557"/>
    <w:rsid w:val="004D78A2"/>
    <w:rsid w:val="004D7A5A"/>
    <w:rsid w:val="004D7E14"/>
    <w:rsid w:val="004E17D3"/>
    <w:rsid w:val="004E274E"/>
    <w:rsid w:val="004E3049"/>
    <w:rsid w:val="004E34EC"/>
    <w:rsid w:val="004E3D03"/>
    <w:rsid w:val="004E3D22"/>
    <w:rsid w:val="004E4239"/>
    <w:rsid w:val="004E47AC"/>
    <w:rsid w:val="004E4A7A"/>
    <w:rsid w:val="004E5744"/>
    <w:rsid w:val="004E5C89"/>
    <w:rsid w:val="004E60AD"/>
    <w:rsid w:val="004E631F"/>
    <w:rsid w:val="004E6C91"/>
    <w:rsid w:val="004E6FC4"/>
    <w:rsid w:val="004E77ED"/>
    <w:rsid w:val="004F0821"/>
    <w:rsid w:val="004F0D37"/>
    <w:rsid w:val="004F23A6"/>
    <w:rsid w:val="004F23DD"/>
    <w:rsid w:val="004F3AD8"/>
    <w:rsid w:val="004F4574"/>
    <w:rsid w:val="004F4A9C"/>
    <w:rsid w:val="004F4CDF"/>
    <w:rsid w:val="004F6126"/>
    <w:rsid w:val="004F694D"/>
    <w:rsid w:val="004F77F2"/>
    <w:rsid w:val="004F7890"/>
    <w:rsid w:val="00500856"/>
    <w:rsid w:val="005018B1"/>
    <w:rsid w:val="00501FB1"/>
    <w:rsid w:val="00503088"/>
    <w:rsid w:val="0050326D"/>
    <w:rsid w:val="00503492"/>
    <w:rsid w:val="005047AE"/>
    <w:rsid w:val="00505BA3"/>
    <w:rsid w:val="005060DE"/>
    <w:rsid w:val="0050615E"/>
    <w:rsid w:val="005063D3"/>
    <w:rsid w:val="0050670D"/>
    <w:rsid w:val="00506ABD"/>
    <w:rsid w:val="00506B3E"/>
    <w:rsid w:val="00507261"/>
    <w:rsid w:val="00510B01"/>
    <w:rsid w:val="00510D43"/>
    <w:rsid w:val="005121AF"/>
    <w:rsid w:val="00512617"/>
    <w:rsid w:val="00512693"/>
    <w:rsid w:val="00512BE7"/>
    <w:rsid w:val="00512EF5"/>
    <w:rsid w:val="005131BD"/>
    <w:rsid w:val="00513AFE"/>
    <w:rsid w:val="00514034"/>
    <w:rsid w:val="0051478A"/>
    <w:rsid w:val="00514957"/>
    <w:rsid w:val="00514FA5"/>
    <w:rsid w:val="005151CC"/>
    <w:rsid w:val="005155E8"/>
    <w:rsid w:val="00515943"/>
    <w:rsid w:val="00515E98"/>
    <w:rsid w:val="00515EFB"/>
    <w:rsid w:val="00516C64"/>
    <w:rsid w:val="005173CC"/>
    <w:rsid w:val="00517EE1"/>
    <w:rsid w:val="00520022"/>
    <w:rsid w:val="00520417"/>
    <w:rsid w:val="00521F04"/>
    <w:rsid w:val="0052290A"/>
    <w:rsid w:val="00522B9D"/>
    <w:rsid w:val="0052365B"/>
    <w:rsid w:val="00523685"/>
    <w:rsid w:val="00524A02"/>
    <w:rsid w:val="00527044"/>
    <w:rsid w:val="00527083"/>
    <w:rsid w:val="005273AB"/>
    <w:rsid w:val="00527D74"/>
    <w:rsid w:val="00530201"/>
    <w:rsid w:val="00530467"/>
    <w:rsid w:val="00531677"/>
    <w:rsid w:val="0053222E"/>
    <w:rsid w:val="0053254B"/>
    <w:rsid w:val="00535966"/>
    <w:rsid w:val="00535AB8"/>
    <w:rsid w:val="00535EA6"/>
    <w:rsid w:val="00536A6A"/>
    <w:rsid w:val="0053761A"/>
    <w:rsid w:val="005378D9"/>
    <w:rsid w:val="00540D8F"/>
    <w:rsid w:val="00542038"/>
    <w:rsid w:val="0054230C"/>
    <w:rsid w:val="00542AF4"/>
    <w:rsid w:val="00542D90"/>
    <w:rsid w:val="00543616"/>
    <w:rsid w:val="00544D09"/>
    <w:rsid w:val="0054605F"/>
    <w:rsid w:val="00547477"/>
    <w:rsid w:val="00547D85"/>
    <w:rsid w:val="005500C8"/>
    <w:rsid w:val="00550F08"/>
    <w:rsid w:val="00552032"/>
    <w:rsid w:val="0055220E"/>
    <w:rsid w:val="005523B1"/>
    <w:rsid w:val="0055281E"/>
    <w:rsid w:val="005530AA"/>
    <w:rsid w:val="00553332"/>
    <w:rsid w:val="0055374E"/>
    <w:rsid w:val="00553AA4"/>
    <w:rsid w:val="00553ADC"/>
    <w:rsid w:val="00554099"/>
    <w:rsid w:val="00554100"/>
    <w:rsid w:val="005544DD"/>
    <w:rsid w:val="00554CEB"/>
    <w:rsid w:val="00555C96"/>
    <w:rsid w:val="00555CEC"/>
    <w:rsid w:val="005575AC"/>
    <w:rsid w:val="00557DF0"/>
    <w:rsid w:val="005609DC"/>
    <w:rsid w:val="00561923"/>
    <w:rsid w:val="00561A77"/>
    <w:rsid w:val="00563530"/>
    <w:rsid w:val="0056383B"/>
    <w:rsid w:val="00563AB9"/>
    <w:rsid w:val="00564614"/>
    <w:rsid w:val="005654B7"/>
    <w:rsid w:val="00565977"/>
    <w:rsid w:val="00565C20"/>
    <w:rsid w:val="005661E5"/>
    <w:rsid w:val="00566837"/>
    <w:rsid w:val="00566FFE"/>
    <w:rsid w:val="00567590"/>
    <w:rsid w:val="00567739"/>
    <w:rsid w:val="00567A93"/>
    <w:rsid w:val="00567F98"/>
    <w:rsid w:val="00572AB8"/>
    <w:rsid w:val="00573465"/>
    <w:rsid w:val="00573E08"/>
    <w:rsid w:val="00574C8D"/>
    <w:rsid w:val="0057508A"/>
    <w:rsid w:val="0057573C"/>
    <w:rsid w:val="005758BA"/>
    <w:rsid w:val="00576F01"/>
    <w:rsid w:val="005809A8"/>
    <w:rsid w:val="00580F8C"/>
    <w:rsid w:val="00581DAD"/>
    <w:rsid w:val="00582412"/>
    <w:rsid w:val="0058252E"/>
    <w:rsid w:val="0058291E"/>
    <w:rsid w:val="00582B60"/>
    <w:rsid w:val="00583371"/>
    <w:rsid w:val="00583738"/>
    <w:rsid w:val="00583AB1"/>
    <w:rsid w:val="00584354"/>
    <w:rsid w:val="00585741"/>
    <w:rsid w:val="00585B21"/>
    <w:rsid w:val="00585FB4"/>
    <w:rsid w:val="005864CC"/>
    <w:rsid w:val="00586B14"/>
    <w:rsid w:val="005878D8"/>
    <w:rsid w:val="0059041E"/>
    <w:rsid w:val="005916F1"/>
    <w:rsid w:val="005931BF"/>
    <w:rsid w:val="00593AB7"/>
    <w:rsid w:val="00595086"/>
    <w:rsid w:val="00595C4C"/>
    <w:rsid w:val="005966D2"/>
    <w:rsid w:val="00597173"/>
    <w:rsid w:val="005971A6"/>
    <w:rsid w:val="00597865"/>
    <w:rsid w:val="00597C36"/>
    <w:rsid w:val="00597EDA"/>
    <w:rsid w:val="005A05A4"/>
    <w:rsid w:val="005A10C1"/>
    <w:rsid w:val="005A180E"/>
    <w:rsid w:val="005A267E"/>
    <w:rsid w:val="005A2C9B"/>
    <w:rsid w:val="005A3168"/>
    <w:rsid w:val="005A3885"/>
    <w:rsid w:val="005A4DDC"/>
    <w:rsid w:val="005A540A"/>
    <w:rsid w:val="005A5535"/>
    <w:rsid w:val="005A5C22"/>
    <w:rsid w:val="005A5E91"/>
    <w:rsid w:val="005A5F88"/>
    <w:rsid w:val="005A686C"/>
    <w:rsid w:val="005A7653"/>
    <w:rsid w:val="005A7C03"/>
    <w:rsid w:val="005A7CF8"/>
    <w:rsid w:val="005A7F8A"/>
    <w:rsid w:val="005B1B13"/>
    <w:rsid w:val="005B2B5F"/>
    <w:rsid w:val="005B33D3"/>
    <w:rsid w:val="005B355E"/>
    <w:rsid w:val="005B3E48"/>
    <w:rsid w:val="005B417B"/>
    <w:rsid w:val="005B4A91"/>
    <w:rsid w:val="005B55D0"/>
    <w:rsid w:val="005B565F"/>
    <w:rsid w:val="005B56CD"/>
    <w:rsid w:val="005B6723"/>
    <w:rsid w:val="005B682A"/>
    <w:rsid w:val="005B68E9"/>
    <w:rsid w:val="005B6DAB"/>
    <w:rsid w:val="005B7736"/>
    <w:rsid w:val="005B7976"/>
    <w:rsid w:val="005B7C56"/>
    <w:rsid w:val="005B7FD6"/>
    <w:rsid w:val="005C047D"/>
    <w:rsid w:val="005C13B6"/>
    <w:rsid w:val="005C21E3"/>
    <w:rsid w:val="005C2F50"/>
    <w:rsid w:val="005C49DA"/>
    <w:rsid w:val="005C4EA6"/>
    <w:rsid w:val="005C5486"/>
    <w:rsid w:val="005C555E"/>
    <w:rsid w:val="005C5587"/>
    <w:rsid w:val="005C5AE0"/>
    <w:rsid w:val="005C72EC"/>
    <w:rsid w:val="005C735F"/>
    <w:rsid w:val="005C7553"/>
    <w:rsid w:val="005D0327"/>
    <w:rsid w:val="005D0E3F"/>
    <w:rsid w:val="005D1CBD"/>
    <w:rsid w:val="005D1D34"/>
    <w:rsid w:val="005D1E76"/>
    <w:rsid w:val="005D2464"/>
    <w:rsid w:val="005D3F67"/>
    <w:rsid w:val="005D50C6"/>
    <w:rsid w:val="005D6ACF"/>
    <w:rsid w:val="005D6B94"/>
    <w:rsid w:val="005D6C52"/>
    <w:rsid w:val="005D7D5A"/>
    <w:rsid w:val="005D7EFC"/>
    <w:rsid w:val="005E09B5"/>
    <w:rsid w:val="005E1C39"/>
    <w:rsid w:val="005E21A8"/>
    <w:rsid w:val="005E22B2"/>
    <w:rsid w:val="005E22E5"/>
    <w:rsid w:val="005E2324"/>
    <w:rsid w:val="005E267F"/>
    <w:rsid w:val="005E36A0"/>
    <w:rsid w:val="005E38C3"/>
    <w:rsid w:val="005E3EF5"/>
    <w:rsid w:val="005E400B"/>
    <w:rsid w:val="005E54A9"/>
    <w:rsid w:val="005E58AC"/>
    <w:rsid w:val="005E5B5D"/>
    <w:rsid w:val="005F0E4F"/>
    <w:rsid w:val="005F2B77"/>
    <w:rsid w:val="005F2CE3"/>
    <w:rsid w:val="005F3842"/>
    <w:rsid w:val="005F3FFB"/>
    <w:rsid w:val="005F4475"/>
    <w:rsid w:val="005F468B"/>
    <w:rsid w:val="005F4933"/>
    <w:rsid w:val="005F53AD"/>
    <w:rsid w:val="005F60BF"/>
    <w:rsid w:val="005F74CE"/>
    <w:rsid w:val="00600468"/>
    <w:rsid w:val="00600A91"/>
    <w:rsid w:val="006016B2"/>
    <w:rsid w:val="006017CD"/>
    <w:rsid w:val="00601889"/>
    <w:rsid w:val="006027CB"/>
    <w:rsid w:val="00602C6C"/>
    <w:rsid w:val="00602CD7"/>
    <w:rsid w:val="006031F4"/>
    <w:rsid w:val="00603698"/>
    <w:rsid w:val="00606A82"/>
    <w:rsid w:val="0060755F"/>
    <w:rsid w:val="00607A7D"/>
    <w:rsid w:val="00611802"/>
    <w:rsid w:val="00612C82"/>
    <w:rsid w:val="0061386A"/>
    <w:rsid w:val="00613C36"/>
    <w:rsid w:val="0061468F"/>
    <w:rsid w:val="006146F1"/>
    <w:rsid w:val="0061540C"/>
    <w:rsid w:val="006158FA"/>
    <w:rsid w:val="0061595E"/>
    <w:rsid w:val="006161E7"/>
    <w:rsid w:val="00616870"/>
    <w:rsid w:val="006202BD"/>
    <w:rsid w:val="00620EF2"/>
    <w:rsid w:val="006233D2"/>
    <w:rsid w:val="00623402"/>
    <w:rsid w:val="006243E2"/>
    <w:rsid w:val="006258BD"/>
    <w:rsid w:val="00626F17"/>
    <w:rsid w:val="00627967"/>
    <w:rsid w:val="00627C84"/>
    <w:rsid w:val="00630A8F"/>
    <w:rsid w:val="0063198D"/>
    <w:rsid w:val="00632C6A"/>
    <w:rsid w:val="00633263"/>
    <w:rsid w:val="006339A6"/>
    <w:rsid w:val="00633BEB"/>
    <w:rsid w:val="00633C56"/>
    <w:rsid w:val="006347FB"/>
    <w:rsid w:val="00634AE2"/>
    <w:rsid w:val="00634FDF"/>
    <w:rsid w:val="006350A6"/>
    <w:rsid w:val="00635413"/>
    <w:rsid w:val="00635789"/>
    <w:rsid w:val="0063591F"/>
    <w:rsid w:val="00635EC9"/>
    <w:rsid w:val="00636EF5"/>
    <w:rsid w:val="00636F4C"/>
    <w:rsid w:val="0063708E"/>
    <w:rsid w:val="00640A0A"/>
    <w:rsid w:val="006413F1"/>
    <w:rsid w:val="00641502"/>
    <w:rsid w:val="0064168B"/>
    <w:rsid w:val="00641920"/>
    <w:rsid w:val="00641A6D"/>
    <w:rsid w:val="00642BCA"/>
    <w:rsid w:val="00642BE5"/>
    <w:rsid w:val="00642DE3"/>
    <w:rsid w:val="0064307C"/>
    <w:rsid w:val="00643215"/>
    <w:rsid w:val="00643427"/>
    <w:rsid w:val="006439F8"/>
    <w:rsid w:val="00644250"/>
    <w:rsid w:val="00644588"/>
    <w:rsid w:val="0064518E"/>
    <w:rsid w:val="00646778"/>
    <w:rsid w:val="00646A74"/>
    <w:rsid w:val="0064752D"/>
    <w:rsid w:val="006508B5"/>
    <w:rsid w:val="006508BD"/>
    <w:rsid w:val="00650CF0"/>
    <w:rsid w:val="00651976"/>
    <w:rsid w:val="00652828"/>
    <w:rsid w:val="0065303B"/>
    <w:rsid w:val="006549A8"/>
    <w:rsid w:val="00654A80"/>
    <w:rsid w:val="00655923"/>
    <w:rsid w:val="00655D80"/>
    <w:rsid w:val="00656778"/>
    <w:rsid w:val="00657106"/>
    <w:rsid w:val="006579D2"/>
    <w:rsid w:val="00657E7B"/>
    <w:rsid w:val="00660001"/>
    <w:rsid w:val="0066034D"/>
    <w:rsid w:val="006613E1"/>
    <w:rsid w:val="006625B7"/>
    <w:rsid w:val="00662706"/>
    <w:rsid w:val="006632AB"/>
    <w:rsid w:val="00664D3B"/>
    <w:rsid w:val="0066594D"/>
    <w:rsid w:val="00666D7A"/>
    <w:rsid w:val="00666EDE"/>
    <w:rsid w:val="006676D2"/>
    <w:rsid w:val="006707C6"/>
    <w:rsid w:val="00671901"/>
    <w:rsid w:val="00672231"/>
    <w:rsid w:val="0067378C"/>
    <w:rsid w:val="00673B67"/>
    <w:rsid w:val="00673BFA"/>
    <w:rsid w:val="00674011"/>
    <w:rsid w:val="006744AB"/>
    <w:rsid w:val="006745AD"/>
    <w:rsid w:val="00675145"/>
    <w:rsid w:val="00675AE8"/>
    <w:rsid w:val="00677DB0"/>
    <w:rsid w:val="0068036F"/>
    <w:rsid w:val="006808C3"/>
    <w:rsid w:val="00680CFF"/>
    <w:rsid w:val="00681257"/>
    <w:rsid w:val="00681FF1"/>
    <w:rsid w:val="006832E9"/>
    <w:rsid w:val="00683517"/>
    <w:rsid w:val="00685635"/>
    <w:rsid w:val="006864AA"/>
    <w:rsid w:val="00686919"/>
    <w:rsid w:val="00686EFB"/>
    <w:rsid w:val="00687BA4"/>
    <w:rsid w:val="0069091F"/>
    <w:rsid w:val="006920E2"/>
    <w:rsid w:val="00692D1A"/>
    <w:rsid w:val="0069345D"/>
    <w:rsid w:val="00693722"/>
    <w:rsid w:val="006942C5"/>
    <w:rsid w:val="006951C5"/>
    <w:rsid w:val="0069580B"/>
    <w:rsid w:val="00695F71"/>
    <w:rsid w:val="006961C0"/>
    <w:rsid w:val="00696371"/>
    <w:rsid w:val="00696530"/>
    <w:rsid w:val="00696612"/>
    <w:rsid w:val="0069692E"/>
    <w:rsid w:val="00696B15"/>
    <w:rsid w:val="0069773C"/>
    <w:rsid w:val="006A0BE8"/>
    <w:rsid w:val="006A12EE"/>
    <w:rsid w:val="006A15DE"/>
    <w:rsid w:val="006A160D"/>
    <w:rsid w:val="006A1918"/>
    <w:rsid w:val="006A2660"/>
    <w:rsid w:val="006A27E9"/>
    <w:rsid w:val="006A2F79"/>
    <w:rsid w:val="006A3321"/>
    <w:rsid w:val="006A3681"/>
    <w:rsid w:val="006A430D"/>
    <w:rsid w:val="006A4A9A"/>
    <w:rsid w:val="006A4F74"/>
    <w:rsid w:val="006A5729"/>
    <w:rsid w:val="006A5A64"/>
    <w:rsid w:val="006A5B81"/>
    <w:rsid w:val="006A6511"/>
    <w:rsid w:val="006A686C"/>
    <w:rsid w:val="006A6EC2"/>
    <w:rsid w:val="006A6F52"/>
    <w:rsid w:val="006A700E"/>
    <w:rsid w:val="006A7588"/>
    <w:rsid w:val="006B0B18"/>
    <w:rsid w:val="006B1BD1"/>
    <w:rsid w:val="006B20C2"/>
    <w:rsid w:val="006B2414"/>
    <w:rsid w:val="006B2D3A"/>
    <w:rsid w:val="006B3E32"/>
    <w:rsid w:val="006B3FA3"/>
    <w:rsid w:val="006B4176"/>
    <w:rsid w:val="006B41EB"/>
    <w:rsid w:val="006B4566"/>
    <w:rsid w:val="006B47FB"/>
    <w:rsid w:val="006B5576"/>
    <w:rsid w:val="006B61E5"/>
    <w:rsid w:val="006B675C"/>
    <w:rsid w:val="006B708D"/>
    <w:rsid w:val="006B71DD"/>
    <w:rsid w:val="006C0001"/>
    <w:rsid w:val="006C00CD"/>
    <w:rsid w:val="006C0D37"/>
    <w:rsid w:val="006C1237"/>
    <w:rsid w:val="006C149C"/>
    <w:rsid w:val="006C1E79"/>
    <w:rsid w:val="006C2905"/>
    <w:rsid w:val="006C2951"/>
    <w:rsid w:val="006C298B"/>
    <w:rsid w:val="006C35B9"/>
    <w:rsid w:val="006C3CB7"/>
    <w:rsid w:val="006C711E"/>
    <w:rsid w:val="006D0426"/>
    <w:rsid w:val="006D05D4"/>
    <w:rsid w:val="006D078E"/>
    <w:rsid w:val="006D151D"/>
    <w:rsid w:val="006D1777"/>
    <w:rsid w:val="006D1CC8"/>
    <w:rsid w:val="006D1D3B"/>
    <w:rsid w:val="006D395C"/>
    <w:rsid w:val="006D3AAF"/>
    <w:rsid w:val="006D3D82"/>
    <w:rsid w:val="006D413B"/>
    <w:rsid w:val="006D55BF"/>
    <w:rsid w:val="006D585C"/>
    <w:rsid w:val="006D6F86"/>
    <w:rsid w:val="006D721B"/>
    <w:rsid w:val="006D7436"/>
    <w:rsid w:val="006D75A8"/>
    <w:rsid w:val="006D76B9"/>
    <w:rsid w:val="006D770D"/>
    <w:rsid w:val="006D7E6D"/>
    <w:rsid w:val="006E0112"/>
    <w:rsid w:val="006E1262"/>
    <w:rsid w:val="006E12CC"/>
    <w:rsid w:val="006E1449"/>
    <w:rsid w:val="006E1785"/>
    <w:rsid w:val="006E1876"/>
    <w:rsid w:val="006E1CAE"/>
    <w:rsid w:val="006E25C8"/>
    <w:rsid w:val="006E2A74"/>
    <w:rsid w:val="006E3174"/>
    <w:rsid w:val="006E3457"/>
    <w:rsid w:val="006E3539"/>
    <w:rsid w:val="006E3735"/>
    <w:rsid w:val="006E3F92"/>
    <w:rsid w:val="006E477C"/>
    <w:rsid w:val="006E48D5"/>
    <w:rsid w:val="006E4D78"/>
    <w:rsid w:val="006E4FF4"/>
    <w:rsid w:val="006E50CB"/>
    <w:rsid w:val="006E59D5"/>
    <w:rsid w:val="006E5E06"/>
    <w:rsid w:val="006E6698"/>
    <w:rsid w:val="006E795C"/>
    <w:rsid w:val="006E7E28"/>
    <w:rsid w:val="006F1FC0"/>
    <w:rsid w:val="006F2527"/>
    <w:rsid w:val="006F399E"/>
    <w:rsid w:val="006F3A3D"/>
    <w:rsid w:val="006F5745"/>
    <w:rsid w:val="006F5E2F"/>
    <w:rsid w:val="006F5E61"/>
    <w:rsid w:val="006F6A83"/>
    <w:rsid w:val="006F6CBC"/>
    <w:rsid w:val="007000F0"/>
    <w:rsid w:val="007003E1"/>
    <w:rsid w:val="0070060E"/>
    <w:rsid w:val="0070063C"/>
    <w:rsid w:val="007008F2"/>
    <w:rsid w:val="00700DB3"/>
    <w:rsid w:val="0070151A"/>
    <w:rsid w:val="0070166F"/>
    <w:rsid w:val="0070178F"/>
    <w:rsid w:val="007017F3"/>
    <w:rsid w:val="00701C84"/>
    <w:rsid w:val="00703931"/>
    <w:rsid w:val="00703A0D"/>
    <w:rsid w:val="00703FB9"/>
    <w:rsid w:val="00704264"/>
    <w:rsid w:val="00704706"/>
    <w:rsid w:val="0070526D"/>
    <w:rsid w:val="00705DC4"/>
    <w:rsid w:val="00706353"/>
    <w:rsid w:val="007070F9"/>
    <w:rsid w:val="0070773F"/>
    <w:rsid w:val="00707F81"/>
    <w:rsid w:val="00710B3B"/>
    <w:rsid w:val="00710D46"/>
    <w:rsid w:val="00711257"/>
    <w:rsid w:val="007115B1"/>
    <w:rsid w:val="00711C6C"/>
    <w:rsid w:val="007121F7"/>
    <w:rsid w:val="00712283"/>
    <w:rsid w:val="00712A63"/>
    <w:rsid w:val="00712B1D"/>
    <w:rsid w:val="00712C09"/>
    <w:rsid w:val="00712DC5"/>
    <w:rsid w:val="00712EE4"/>
    <w:rsid w:val="0071693F"/>
    <w:rsid w:val="00716EE3"/>
    <w:rsid w:val="00717544"/>
    <w:rsid w:val="007177F2"/>
    <w:rsid w:val="00717AA6"/>
    <w:rsid w:val="00722237"/>
    <w:rsid w:val="00722B4F"/>
    <w:rsid w:val="00722E7C"/>
    <w:rsid w:val="00723BE2"/>
    <w:rsid w:val="00724507"/>
    <w:rsid w:val="0072544C"/>
    <w:rsid w:val="00725587"/>
    <w:rsid w:val="007257E3"/>
    <w:rsid w:val="007258DF"/>
    <w:rsid w:val="00725C58"/>
    <w:rsid w:val="00726A65"/>
    <w:rsid w:val="00726B77"/>
    <w:rsid w:val="007273D4"/>
    <w:rsid w:val="00727418"/>
    <w:rsid w:val="00730AB5"/>
    <w:rsid w:val="00730ED3"/>
    <w:rsid w:val="00731521"/>
    <w:rsid w:val="00733F60"/>
    <w:rsid w:val="00733FF4"/>
    <w:rsid w:val="007344E5"/>
    <w:rsid w:val="00736E89"/>
    <w:rsid w:val="00736EF4"/>
    <w:rsid w:val="00740C11"/>
    <w:rsid w:val="00740D16"/>
    <w:rsid w:val="00740E2D"/>
    <w:rsid w:val="00741029"/>
    <w:rsid w:val="0074137B"/>
    <w:rsid w:val="0074145D"/>
    <w:rsid w:val="0074349B"/>
    <w:rsid w:val="007434FB"/>
    <w:rsid w:val="00746E0C"/>
    <w:rsid w:val="00752462"/>
    <w:rsid w:val="007524A7"/>
    <w:rsid w:val="007532AC"/>
    <w:rsid w:val="00753465"/>
    <w:rsid w:val="00753679"/>
    <w:rsid w:val="00753EC6"/>
    <w:rsid w:val="00754378"/>
    <w:rsid w:val="00754416"/>
    <w:rsid w:val="007552C7"/>
    <w:rsid w:val="007569A6"/>
    <w:rsid w:val="00756D4A"/>
    <w:rsid w:val="00757340"/>
    <w:rsid w:val="0075744B"/>
    <w:rsid w:val="00760230"/>
    <w:rsid w:val="0076064C"/>
    <w:rsid w:val="007619ED"/>
    <w:rsid w:val="00761D9A"/>
    <w:rsid w:val="00762678"/>
    <w:rsid w:val="00763FCF"/>
    <w:rsid w:val="007640F4"/>
    <w:rsid w:val="00764EA5"/>
    <w:rsid w:val="00765608"/>
    <w:rsid w:val="00765A1D"/>
    <w:rsid w:val="00765C74"/>
    <w:rsid w:val="0076614F"/>
    <w:rsid w:val="0076615E"/>
    <w:rsid w:val="00766474"/>
    <w:rsid w:val="00766A6E"/>
    <w:rsid w:val="00766E65"/>
    <w:rsid w:val="0076708D"/>
    <w:rsid w:val="007679B2"/>
    <w:rsid w:val="00767D2F"/>
    <w:rsid w:val="0077066B"/>
    <w:rsid w:val="00771A3C"/>
    <w:rsid w:val="00771C26"/>
    <w:rsid w:val="00772288"/>
    <w:rsid w:val="00773778"/>
    <w:rsid w:val="007738AE"/>
    <w:rsid w:val="007747D9"/>
    <w:rsid w:val="00774A01"/>
    <w:rsid w:val="00774C0A"/>
    <w:rsid w:val="00775177"/>
    <w:rsid w:val="007751CF"/>
    <w:rsid w:val="007751DC"/>
    <w:rsid w:val="00775BD2"/>
    <w:rsid w:val="00775C83"/>
    <w:rsid w:val="0077653D"/>
    <w:rsid w:val="007773B0"/>
    <w:rsid w:val="00777DF6"/>
    <w:rsid w:val="0078006F"/>
    <w:rsid w:val="0078076C"/>
    <w:rsid w:val="00780952"/>
    <w:rsid w:val="00780B11"/>
    <w:rsid w:val="00780F1E"/>
    <w:rsid w:val="00782429"/>
    <w:rsid w:val="007827FB"/>
    <w:rsid w:val="00782A56"/>
    <w:rsid w:val="0078382F"/>
    <w:rsid w:val="007840D4"/>
    <w:rsid w:val="00784297"/>
    <w:rsid w:val="00786244"/>
    <w:rsid w:val="00786D3C"/>
    <w:rsid w:val="0078780B"/>
    <w:rsid w:val="00787871"/>
    <w:rsid w:val="007878FA"/>
    <w:rsid w:val="0079007D"/>
    <w:rsid w:val="00790852"/>
    <w:rsid w:val="00791AF6"/>
    <w:rsid w:val="00791FFF"/>
    <w:rsid w:val="007931BB"/>
    <w:rsid w:val="007931FB"/>
    <w:rsid w:val="00793A2E"/>
    <w:rsid w:val="00793F2F"/>
    <w:rsid w:val="00794291"/>
    <w:rsid w:val="00794344"/>
    <w:rsid w:val="00794418"/>
    <w:rsid w:val="007947B0"/>
    <w:rsid w:val="00797690"/>
    <w:rsid w:val="00797719"/>
    <w:rsid w:val="007A00E4"/>
    <w:rsid w:val="007A0412"/>
    <w:rsid w:val="007A0983"/>
    <w:rsid w:val="007A1151"/>
    <w:rsid w:val="007A19C9"/>
    <w:rsid w:val="007A1C83"/>
    <w:rsid w:val="007A1CC3"/>
    <w:rsid w:val="007A3678"/>
    <w:rsid w:val="007A3809"/>
    <w:rsid w:val="007A3C11"/>
    <w:rsid w:val="007A4232"/>
    <w:rsid w:val="007A4BC8"/>
    <w:rsid w:val="007A5357"/>
    <w:rsid w:val="007A5448"/>
    <w:rsid w:val="007A6B6A"/>
    <w:rsid w:val="007A6C1A"/>
    <w:rsid w:val="007A7D0E"/>
    <w:rsid w:val="007B18E1"/>
    <w:rsid w:val="007B2183"/>
    <w:rsid w:val="007B26BB"/>
    <w:rsid w:val="007B2A41"/>
    <w:rsid w:val="007B2DFD"/>
    <w:rsid w:val="007B4A63"/>
    <w:rsid w:val="007B4E10"/>
    <w:rsid w:val="007B4E17"/>
    <w:rsid w:val="007B4E64"/>
    <w:rsid w:val="007B548F"/>
    <w:rsid w:val="007B5582"/>
    <w:rsid w:val="007B5B82"/>
    <w:rsid w:val="007B5F24"/>
    <w:rsid w:val="007B60F2"/>
    <w:rsid w:val="007B6420"/>
    <w:rsid w:val="007B6BBD"/>
    <w:rsid w:val="007B739A"/>
    <w:rsid w:val="007B7A38"/>
    <w:rsid w:val="007B7B86"/>
    <w:rsid w:val="007C0353"/>
    <w:rsid w:val="007C0A99"/>
    <w:rsid w:val="007C11FC"/>
    <w:rsid w:val="007C18E5"/>
    <w:rsid w:val="007C1DFE"/>
    <w:rsid w:val="007C22F0"/>
    <w:rsid w:val="007C260D"/>
    <w:rsid w:val="007C2C2C"/>
    <w:rsid w:val="007C2E9D"/>
    <w:rsid w:val="007C48BF"/>
    <w:rsid w:val="007C4AC3"/>
    <w:rsid w:val="007C511B"/>
    <w:rsid w:val="007C5845"/>
    <w:rsid w:val="007C5D7D"/>
    <w:rsid w:val="007C609D"/>
    <w:rsid w:val="007C60F0"/>
    <w:rsid w:val="007C61BF"/>
    <w:rsid w:val="007C6855"/>
    <w:rsid w:val="007C7B60"/>
    <w:rsid w:val="007C7B72"/>
    <w:rsid w:val="007C7D2F"/>
    <w:rsid w:val="007D145A"/>
    <w:rsid w:val="007D15C6"/>
    <w:rsid w:val="007D34B0"/>
    <w:rsid w:val="007D4408"/>
    <w:rsid w:val="007D4666"/>
    <w:rsid w:val="007D477E"/>
    <w:rsid w:val="007D47B7"/>
    <w:rsid w:val="007D4A89"/>
    <w:rsid w:val="007D4CB4"/>
    <w:rsid w:val="007D4F45"/>
    <w:rsid w:val="007D63FF"/>
    <w:rsid w:val="007D680E"/>
    <w:rsid w:val="007D6BC3"/>
    <w:rsid w:val="007D6D79"/>
    <w:rsid w:val="007E05F1"/>
    <w:rsid w:val="007E0991"/>
    <w:rsid w:val="007E0BA8"/>
    <w:rsid w:val="007E1413"/>
    <w:rsid w:val="007E152B"/>
    <w:rsid w:val="007E37C3"/>
    <w:rsid w:val="007E4437"/>
    <w:rsid w:val="007E49CF"/>
    <w:rsid w:val="007E4D74"/>
    <w:rsid w:val="007E5002"/>
    <w:rsid w:val="007E51BF"/>
    <w:rsid w:val="007E5E51"/>
    <w:rsid w:val="007F0A86"/>
    <w:rsid w:val="007F0F71"/>
    <w:rsid w:val="007F263F"/>
    <w:rsid w:val="007F429A"/>
    <w:rsid w:val="007F5458"/>
    <w:rsid w:val="007F570F"/>
    <w:rsid w:val="007F5942"/>
    <w:rsid w:val="007F5E27"/>
    <w:rsid w:val="007F6878"/>
    <w:rsid w:val="007F7DAB"/>
    <w:rsid w:val="008001FA"/>
    <w:rsid w:val="00800875"/>
    <w:rsid w:val="00800E08"/>
    <w:rsid w:val="008039A2"/>
    <w:rsid w:val="00803E61"/>
    <w:rsid w:val="00805C45"/>
    <w:rsid w:val="00805F23"/>
    <w:rsid w:val="00805FD5"/>
    <w:rsid w:val="008068DE"/>
    <w:rsid w:val="00807BCF"/>
    <w:rsid w:val="00810003"/>
    <w:rsid w:val="0081089D"/>
    <w:rsid w:val="00810A44"/>
    <w:rsid w:val="0081178A"/>
    <w:rsid w:val="0081365D"/>
    <w:rsid w:val="008140F9"/>
    <w:rsid w:val="0081650F"/>
    <w:rsid w:val="00816820"/>
    <w:rsid w:val="00816909"/>
    <w:rsid w:val="0081747C"/>
    <w:rsid w:val="008176F3"/>
    <w:rsid w:val="00817A1B"/>
    <w:rsid w:val="00817C09"/>
    <w:rsid w:val="00817C29"/>
    <w:rsid w:val="00820280"/>
    <w:rsid w:val="0082116E"/>
    <w:rsid w:val="008211CE"/>
    <w:rsid w:val="008213F4"/>
    <w:rsid w:val="008217CA"/>
    <w:rsid w:val="00822068"/>
    <w:rsid w:val="008231DD"/>
    <w:rsid w:val="00823B4E"/>
    <w:rsid w:val="00823D9B"/>
    <w:rsid w:val="00823E2E"/>
    <w:rsid w:val="008248E0"/>
    <w:rsid w:val="00826046"/>
    <w:rsid w:val="00826CF0"/>
    <w:rsid w:val="00827270"/>
    <w:rsid w:val="0082745D"/>
    <w:rsid w:val="00827916"/>
    <w:rsid w:val="00827B83"/>
    <w:rsid w:val="008302E0"/>
    <w:rsid w:val="008304A6"/>
    <w:rsid w:val="00830CD6"/>
    <w:rsid w:val="008314B8"/>
    <w:rsid w:val="00831704"/>
    <w:rsid w:val="00831AD0"/>
    <w:rsid w:val="00831B9F"/>
    <w:rsid w:val="0083248B"/>
    <w:rsid w:val="008325DD"/>
    <w:rsid w:val="008331B4"/>
    <w:rsid w:val="00834772"/>
    <w:rsid w:val="008352B2"/>
    <w:rsid w:val="0083532C"/>
    <w:rsid w:val="00835C2A"/>
    <w:rsid w:val="008364D0"/>
    <w:rsid w:val="00836C17"/>
    <w:rsid w:val="008376B7"/>
    <w:rsid w:val="008376D7"/>
    <w:rsid w:val="008377F6"/>
    <w:rsid w:val="00837A07"/>
    <w:rsid w:val="00840060"/>
    <w:rsid w:val="008409A7"/>
    <w:rsid w:val="00840A49"/>
    <w:rsid w:val="00841BA9"/>
    <w:rsid w:val="00841D8A"/>
    <w:rsid w:val="00842306"/>
    <w:rsid w:val="008424C1"/>
    <w:rsid w:val="00843111"/>
    <w:rsid w:val="00843DFE"/>
    <w:rsid w:val="00844879"/>
    <w:rsid w:val="00845422"/>
    <w:rsid w:val="008457B2"/>
    <w:rsid w:val="00845F80"/>
    <w:rsid w:val="00846728"/>
    <w:rsid w:val="00846C86"/>
    <w:rsid w:val="00847E77"/>
    <w:rsid w:val="0085012B"/>
    <w:rsid w:val="008511A0"/>
    <w:rsid w:val="00852067"/>
    <w:rsid w:val="0085423F"/>
    <w:rsid w:val="00854563"/>
    <w:rsid w:val="008546DF"/>
    <w:rsid w:val="0085508F"/>
    <w:rsid w:val="00855876"/>
    <w:rsid w:val="00855E9B"/>
    <w:rsid w:val="00857682"/>
    <w:rsid w:val="008608C1"/>
    <w:rsid w:val="00860CB7"/>
    <w:rsid w:val="00861865"/>
    <w:rsid w:val="0086198C"/>
    <w:rsid w:val="008624E8"/>
    <w:rsid w:val="00862695"/>
    <w:rsid w:val="00862708"/>
    <w:rsid w:val="00862863"/>
    <w:rsid w:val="0086404A"/>
    <w:rsid w:val="008643B5"/>
    <w:rsid w:val="008657A8"/>
    <w:rsid w:val="00866F27"/>
    <w:rsid w:val="00867A7A"/>
    <w:rsid w:val="00870F0B"/>
    <w:rsid w:val="00871CAB"/>
    <w:rsid w:val="00871D29"/>
    <w:rsid w:val="00872274"/>
    <w:rsid w:val="00873AFD"/>
    <w:rsid w:val="008752D7"/>
    <w:rsid w:val="00875D98"/>
    <w:rsid w:val="00876681"/>
    <w:rsid w:val="00876996"/>
    <w:rsid w:val="00876B4B"/>
    <w:rsid w:val="008775CE"/>
    <w:rsid w:val="00877A1A"/>
    <w:rsid w:val="00880EE4"/>
    <w:rsid w:val="00881248"/>
    <w:rsid w:val="0088141A"/>
    <w:rsid w:val="00881D1C"/>
    <w:rsid w:val="00882944"/>
    <w:rsid w:val="00882BA7"/>
    <w:rsid w:val="0088385D"/>
    <w:rsid w:val="00883FC2"/>
    <w:rsid w:val="008848F2"/>
    <w:rsid w:val="00885416"/>
    <w:rsid w:val="008857F6"/>
    <w:rsid w:val="00885C52"/>
    <w:rsid w:val="00885FFE"/>
    <w:rsid w:val="00887B57"/>
    <w:rsid w:val="00890829"/>
    <w:rsid w:val="0089094E"/>
    <w:rsid w:val="00891096"/>
    <w:rsid w:val="00891242"/>
    <w:rsid w:val="008914C3"/>
    <w:rsid w:val="00891F04"/>
    <w:rsid w:val="00893168"/>
    <w:rsid w:val="00893353"/>
    <w:rsid w:val="0089381C"/>
    <w:rsid w:val="008939F5"/>
    <w:rsid w:val="00893C13"/>
    <w:rsid w:val="00893DDB"/>
    <w:rsid w:val="00895CCA"/>
    <w:rsid w:val="00895E79"/>
    <w:rsid w:val="00895F8A"/>
    <w:rsid w:val="00895FFC"/>
    <w:rsid w:val="008970AB"/>
    <w:rsid w:val="00897312"/>
    <w:rsid w:val="00897540"/>
    <w:rsid w:val="008977E6"/>
    <w:rsid w:val="00897954"/>
    <w:rsid w:val="008A0153"/>
    <w:rsid w:val="008A0282"/>
    <w:rsid w:val="008A0F32"/>
    <w:rsid w:val="008A116B"/>
    <w:rsid w:val="008A1A64"/>
    <w:rsid w:val="008A218A"/>
    <w:rsid w:val="008A23A9"/>
    <w:rsid w:val="008A2718"/>
    <w:rsid w:val="008A2C09"/>
    <w:rsid w:val="008A3BE3"/>
    <w:rsid w:val="008A5749"/>
    <w:rsid w:val="008A67A1"/>
    <w:rsid w:val="008A733E"/>
    <w:rsid w:val="008B0238"/>
    <w:rsid w:val="008B0375"/>
    <w:rsid w:val="008B044A"/>
    <w:rsid w:val="008B1157"/>
    <w:rsid w:val="008B1978"/>
    <w:rsid w:val="008B21FA"/>
    <w:rsid w:val="008B3758"/>
    <w:rsid w:val="008B3929"/>
    <w:rsid w:val="008B3C1E"/>
    <w:rsid w:val="008B48FB"/>
    <w:rsid w:val="008B5C96"/>
    <w:rsid w:val="008B65E2"/>
    <w:rsid w:val="008B6AF0"/>
    <w:rsid w:val="008B6FDA"/>
    <w:rsid w:val="008B77A3"/>
    <w:rsid w:val="008B7DDA"/>
    <w:rsid w:val="008B7FD5"/>
    <w:rsid w:val="008C07C5"/>
    <w:rsid w:val="008C1365"/>
    <w:rsid w:val="008C1CB4"/>
    <w:rsid w:val="008C2D0A"/>
    <w:rsid w:val="008C2E9D"/>
    <w:rsid w:val="008C3906"/>
    <w:rsid w:val="008C399E"/>
    <w:rsid w:val="008C4A76"/>
    <w:rsid w:val="008C56C5"/>
    <w:rsid w:val="008C5B9B"/>
    <w:rsid w:val="008C646E"/>
    <w:rsid w:val="008C68E9"/>
    <w:rsid w:val="008D05CD"/>
    <w:rsid w:val="008D10B8"/>
    <w:rsid w:val="008D131B"/>
    <w:rsid w:val="008D15C2"/>
    <w:rsid w:val="008D1730"/>
    <w:rsid w:val="008D1BE2"/>
    <w:rsid w:val="008D2832"/>
    <w:rsid w:val="008D2845"/>
    <w:rsid w:val="008D2BD2"/>
    <w:rsid w:val="008D3170"/>
    <w:rsid w:val="008D3E9C"/>
    <w:rsid w:val="008D41A5"/>
    <w:rsid w:val="008D567B"/>
    <w:rsid w:val="008D5938"/>
    <w:rsid w:val="008D6107"/>
    <w:rsid w:val="008D6552"/>
    <w:rsid w:val="008D677C"/>
    <w:rsid w:val="008D7331"/>
    <w:rsid w:val="008E08C6"/>
    <w:rsid w:val="008E199D"/>
    <w:rsid w:val="008E2C4F"/>
    <w:rsid w:val="008E3E05"/>
    <w:rsid w:val="008E3F28"/>
    <w:rsid w:val="008E4B9C"/>
    <w:rsid w:val="008E4C22"/>
    <w:rsid w:val="008E50CE"/>
    <w:rsid w:val="008E5B52"/>
    <w:rsid w:val="008E6377"/>
    <w:rsid w:val="008E67C6"/>
    <w:rsid w:val="008E6B40"/>
    <w:rsid w:val="008E73FC"/>
    <w:rsid w:val="008E76A4"/>
    <w:rsid w:val="008F1375"/>
    <w:rsid w:val="008F1E06"/>
    <w:rsid w:val="008F23C7"/>
    <w:rsid w:val="008F2A36"/>
    <w:rsid w:val="008F2D0F"/>
    <w:rsid w:val="008F3358"/>
    <w:rsid w:val="008F34FD"/>
    <w:rsid w:val="008F35F5"/>
    <w:rsid w:val="008F39E1"/>
    <w:rsid w:val="008F4045"/>
    <w:rsid w:val="008F41D2"/>
    <w:rsid w:val="008F447F"/>
    <w:rsid w:val="008F5A3B"/>
    <w:rsid w:val="008F5C48"/>
    <w:rsid w:val="008F6693"/>
    <w:rsid w:val="008F67BC"/>
    <w:rsid w:val="008F6CE5"/>
    <w:rsid w:val="008F798E"/>
    <w:rsid w:val="00900E20"/>
    <w:rsid w:val="0090134C"/>
    <w:rsid w:val="00901FE0"/>
    <w:rsid w:val="00902EDB"/>
    <w:rsid w:val="00903256"/>
    <w:rsid w:val="009035D6"/>
    <w:rsid w:val="00903862"/>
    <w:rsid w:val="00904B78"/>
    <w:rsid w:val="00904D6D"/>
    <w:rsid w:val="00905F9B"/>
    <w:rsid w:val="009063E0"/>
    <w:rsid w:val="00906897"/>
    <w:rsid w:val="00906AA1"/>
    <w:rsid w:val="009072BD"/>
    <w:rsid w:val="009077DA"/>
    <w:rsid w:val="00907E2C"/>
    <w:rsid w:val="0091091E"/>
    <w:rsid w:val="00910D18"/>
    <w:rsid w:val="0091245B"/>
    <w:rsid w:val="00913926"/>
    <w:rsid w:val="009139A4"/>
    <w:rsid w:val="009142ED"/>
    <w:rsid w:val="00914476"/>
    <w:rsid w:val="0091456E"/>
    <w:rsid w:val="00914964"/>
    <w:rsid w:val="00914F26"/>
    <w:rsid w:val="00915294"/>
    <w:rsid w:val="00915602"/>
    <w:rsid w:val="0091565E"/>
    <w:rsid w:val="00916641"/>
    <w:rsid w:val="009168E3"/>
    <w:rsid w:val="0091718A"/>
    <w:rsid w:val="0091782A"/>
    <w:rsid w:val="00917B86"/>
    <w:rsid w:val="00920862"/>
    <w:rsid w:val="00920B3A"/>
    <w:rsid w:val="00921579"/>
    <w:rsid w:val="0092161F"/>
    <w:rsid w:val="00922249"/>
    <w:rsid w:val="00923A28"/>
    <w:rsid w:val="00924779"/>
    <w:rsid w:val="0092503B"/>
    <w:rsid w:val="009254CD"/>
    <w:rsid w:val="009255D3"/>
    <w:rsid w:val="00926452"/>
    <w:rsid w:val="00926810"/>
    <w:rsid w:val="00926FCF"/>
    <w:rsid w:val="0092738E"/>
    <w:rsid w:val="00927AE1"/>
    <w:rsid w:val="0093035B"/>
    <w:rsid w:val="009304BC"/>
    <w:rsid w:val="00930575"/>
    <w:rsid w:val="00930CE7"/>
    <w:rsid w:val="00930DF9"/>
    <w:rsid w:val="00930E2E"/>
    <w:rsid w:val="00931164"/>
    <w:rsid w:val="00931D5D"/>
    <w:rsid w:val="00932C24"/>
    <w:rsid w:val="00932C75"/>
    <w:rsid w:val="00935E8C"/>
    <w:rsid w:val="00940B8D"/>
    <w:rsid w:val="00941DBD"/>
    <w:rsid w:val="00941F9D"/>
    <w:rsid w:val="009421B3"/>
    <w:rsid w:val="00942A48"/>
    <w:rsid w:val="00943845"/>
    <w:rsid w:val="00944198"/>
    <w:rsid w:val="00944B08"/>
    <w:rsid w:val="009453E3"/>
    <w:rsid w:val="00945B3D"/>
    <w:rsid w:val="00945CE0"/>
    <w:rsid w:val="009462C5"/>
    <w:rsid w:val="00946B87"/>
    <w:rsid w:val="00946F97"/>
    <w:rsid w:val="009470E7"/>
    <w:rsid w:val="00947140"/>
    <w:rsid w:val="0094740D"/>
    <w:rsid w:val="0095023D"/>
    <w:rsid w:val="009508A9"/>
    <w:rsid w:val="00950B86"/>
    <w:rsid w:val="00950D20"/>
    <w:rsid w:val="0095107B"/>
    <w:rsid w:val="00951B7F"/>
    <w:rsid w:val="00952996"/>
    <w:rsid w:val="00952A41"/>
    <w:rsid w:val="00953FB0"/>
    <w:rsid w:val="009540AA"/>
    <w:rsid w:val="009543FB"/>
    <w:rsid w:val="00954C9C"/>
    <w:rsid w:val="00955768"/>
    <w:rsid w:val="00956192"/>
    <w:rsid w:val="00956288"/>
    <w:rsid w:val="00956328"/>
    <w:rsid w:val="0095644B"/>
    <w:rsid w:val="009564CD"/>
    <w:rsid w:val="00956FE1"/>
    <w:rsid w:val="00957404"/>
    <w:rsid w:val="00957D9D"/>
    <w:rsid w:val="009605CD"/>
    <w:rsid w:val="009606C1"/>
    <w:rsid w:val="009615D3"/>
    <w:rsid w:val="00961A16"/>
    <w:rsid w:val="0096210C"/>
    <w:rsid w:val="0096293E"/>
    <w:rsid w:val="00963680"/>
    <w:rsid w:val="009637A5"/>
    <w:rsid w:val="00963EF4"/>
    <w:rsid w:val="0096415E"/>
    <w:rsid w:val="0096444E"/>
    <w:rsid w:val="009657EF"/>
    <w:rsid w:val="009672BB"/>
    <w:rsid w:val="00967508"/>
    <w:rsid w:val="0097012B"/>
    <w:rsid w:val="00970F89"/>
    <w:rsid w:val="00971046"/>
    <w:rsid w:val="00971396"/>
    <w:rsid w:val="00971438"/>
    <w:rsid w:val="00971FFA"/>
    <w:rsid w:val="00972902"/>
    <w:rsid w:val="00972A25"/>
    <w:rsid w:val="00972E58"/>
    <w:rsid w:val="00973BFB"/>
    <w:rsid w:val="00974FC7"/>
    <w:rsid w:val="00975614"/>
    <w:rsid w:val="0097580D"/>
    <w:rsid w:val="00975CC9"/>
    <w:rsid w:val="009770FD"/>
    <w:rsid w:val="00977C23"/>
    <w:rsid w:val="00977FEC"/>
    <w:rsid w:val="009802FE"/>
    <w:rsid w:val="009812FA"/>
    <w:rsid w:val="00983CAC"/>
    <w:rsid w:val="0098534C"/>
    <w:rsid w:val="009853FB"/>
    <w:rsid w:val="009858F0"/>
    <w:rsid w:val="009862A4"/>
    <w:rsid w:val="00986DAF"/>
    <w:rsid w:val="00987449"/>
    <w:rsid w:val="0098796D"/>
    <w:rsid w:val="00987D49"/>
    <w:rsid w:val="00987E3F"/>
    <w:rsid w:val="0099037D"/>
    <w:rsid w:val="00990731"/>
    <w:rsid w:val="00990A72"/>
    <w:rsid w:val="00990D8F"/>
    <w:rsid w:val="009923CF"/>
    <w:rsid w:val="00992505"/>
    <w:rsid w:val="00992711"/>
    <w:rsid w:val="00992827"/>
    <w:rsid w:val="00993DAC"/>
    <w:rsid w:val="00994062"/>
    <w:rsid w:val="00994378"/>
    <w:rsid w:val="00994ECE"/>
    <w:rsid w:val="00995318"/>
    <w:rsid w:val="00996344"/>
    <w:rsid w:val="00996693"/>
    <w:rsid w:val="00996D28"/>
    <w:rsid w:val="009A0124"/>
    <w:rsid w:val="009A04CA"/>
    <w:rsid w:val="009A1591"/>
    <w:rsid w:val="009A2426"/>
    <w:rsid w:val="009A4C28"/>
    <w:rsid w:val="009A4C7B"/>
    <w:rsid w:val="009A4EA6"/>
    <w:rsid w:val="009A521B"/>
    <w:rsid w:val="009A672C"/>
    <w:rsid w:val="009A68D1"/>
    <w:rsid w:val="009A774D"/>
    <w:rsid w:val="009A7C8A"/>
    <w:rsid w:val="009B0D81"/>
    <w:rsid w:val="009B1FEE"/>
    <w:rsid w:val="009B21AD"/>
    <w:rsid w:val="009B257F"/>
    <w:rsid w:val="009B293E"/>
    <w:rsid w:val="009B32E7"/>
    <w:rsid w:val="009B4432"/>
    <w:rsid w:val="009B4720"/>
    <w:rsid w:val="009B4771"/>
    <w:rsid w:val="009B5193"/>
    <w:rsid w:val="009B53D1"/>
    <w:rsid w:val="009B57ED"/>
    <w:rsid w:val="009B5AF8"/>
    <w:rsid w:val="009B5C96"/>
    <w:rsid w:val="009B6189"/>
    <w:rsid w:val="009B6AB6"/>
    <w:rsid w:val="009B7789"/>
    <w:rsid w:val="009B7E3A"/>
    <w:rsid w:val="009C06C1"/>
    <w:rsid w:val="009C0772"/>
    <w:rsid w:val="009C0DCA"/>
    <w:rsid w:val="009C1AC4"/>
    <w:rsid w:val="009C3622"/>
    <w:rsid w:val="009C399B"/>
    <w:rsid w:val="009C44DE"/>
    <w:rsid w:val="009C4784"/>
    <w:rsid w:val="009C5674"/>
    <w:rsid w:val="009C75C7"/>
    <w:rsid w:val="009C7ECD"/>
    <w:rsid w:val="009D1020"/>
    <w:rsid w:val="009D12A5"/>
    <w:rsid w:val="009D18E9"/>
    <w:rsid w:val="009D1CCA"/>
    <w:rsid w:val="009D28C8"/>
    <w:rsid w:val="009D325E"/>
    <w:rsid w:val="009D34D8"/>
    <w:rsid w:val="009D3B19"/>
    <w:rsid w:val="009D4205"/>
    <w:rsid w:val="009D4862"/>
    <w:rsid w:val="009D4954"/>
    <w:rsid w:val="009D4AC8"/>
    <w:rsid w:val="009D4EB1"/>
    <w:rsid w:val="009D5108"/>
    <w:rsid w:val="009D539E"/>
    <w:rsid w:val="009D63C0"/>
    <w:rsid w:val="009D656E"/>
    <w:rsid w:val="009D7A7E"/>
    <w:rsid w:val="009E09C9"/>
    <w:rsid w:val="009E0CB2"/>
    <w:rsid w:val="009E0E1C"/>
    <w:rsid w:val="009E1188"/>
    <w:rsid w:val="009E1B1E"/>
    <w:rsid w:val="009E22C7"/>
    <w:rsid w:val="009E3D4F"/>
    <w:rsid w:val="009E4207"/>
    <w:rsid w:val="009E48C6"/>
    <w:rsid w:val="009E530C"/>
    <w:rsid w:val="009E6744"/>
    <w:rsid w:val="009E70DC"/>
    <w:rsid w:val="009E712A"/>
    <w:rsid w:val="009E7591"/>
    <w:rsid w:val="009F0937"/>
    <w:rsid w:val="009F0EE7"/>
    <w:rsid w:val="009F194C"/>
    <w:rsid w:val="009F2598"/>
    <w:rsid w:val="009F28E2"/>
    <w:rsid w:val="009F32D8"/>
    <w:rsid w:val="009F397D"/>
    <w:rsid w:val="009F450C"/>
    <w:rsid w:val="009F4CF1"/>
    <w:rsid w:val="009F5652"/>
    <w:rsid w:val="009F5D99"/>
    <w:rsid w:val="009F62C8"/>
    <w:rsid w:val="009F6382"/>
    <w:rsid w:val="009F7A3A"/>
    <w:rsid w:val="00A01AF8"/>
    <w:rsid w:val="00A01EFA"/>
    <w:rsid w:val="00A02347"/>
    <w:rsid w:val="00A025B1"/>
    <w:rsid w:val="00A02D57"/>
    <w:rsid w:val="00A03186"/>
    <w:rsid w:val="00A03F6E"/>
    <w:rsid w:val="00A04B85"/>
    <w:rsid w:val="00A0501E"/>
    <w:rsid w:val="00A05C82"/>
    <w:rsid w:val="00A05F7C"/>
    <w:rsid w:val="00A06A56"/>
    <w:rsid w:val="00A06A6D"/>
    <w:rsid w:val="00A06C70"/>
    <w:rsid w:val="00A07748"/>
    <w:rsid w:val="00A07A59"/>
    <w:rsid w:val="00A07E38"/>
    <w:rsid w:val="00A104CE"/>
    <w:rsid w:val="00A11AD1"/>
    <w:rsid w:val="00A12A8C"/>
    <w:rsid w:val="00A12CE3"/>
    <w:rsid w:val="00A12CF5"/>
    <w:rsid w:val="00A12EC3"/>
    <w:rsid w:val="00A12EE0"/>
    <w:rsid w:val="00A137A3"/>
    <w:rsid w:val="00A147A6"/>
    <w:rsid w:val="00A153B9"/>
    <w:rsid w:val="00A153BD"/>
    <w:rsid w:val="00A17DB7"/>
    <w:rsid w:val="00A17F9F"/>
    <w:rsid w:val="00A214D6"/>
    <w:rsid w:val="00A2337F"/>
    <w:rsid w:val="00A239F7"/>
    <w:rsid w:val="00A23E52"/>
    <w:rsid w:val="00A24139"/>
    <w:rsid w:val="00A258ED"/>
    <w:rsid w:val="00A2645C"/>
    <w:rsid w:val="00A26AC6"/>
    <w:rsid w:val="00A3107D"/>
    <w:rsid w:val="00A31D9F"/>
    <w:rsid w:val="00A32481"/>
    <w:rsid w:val="00A32743"/>
    <w:rsid w:val="00A331DB"/>
    <w:rsid w:val="00A33975"/>
    <w:rsid w:val="00A34455"/>
    <w:rsid w:val="00A34870"/>
    <w:rsid w:val="00A34BAC"/>
    <w:rsid w:val="00A357CE"/>
    <w:rsid w:val="00A35F6E"/>
    <w:rsid w:val="00A361E7"/>
    <w:rsid w:val="00A363FB"/>
    <w:rsid w:val="00A36BDA"/>
    <w:rsid w:val="00A36BEC"/>
    <w:rsid w:val="00A379CB"/>
    <w:rsid w:val="00A40A7A"/>
    <w:rsid w:val="00A40D6B"/>
    <w:rsid w:val="00A4245D"/>
    <w:rsid w:val="00A42518"/>
    <w:rsid w:val="00A42778"/>
    <w:rsid w:val="00A433CC"/>
    <w:rsid w:val="00A43832"/>
    <w:rsid w:val="00A43878"/>
    <w:rsid w:val="00A44B94"/>
    <w:rsid w:val="00A45752"/>
    <w:rsid w:val="00A457D3"/>
    <w:rsid w:val="00A45CDC"/>
    <w:rsid w:val="00A46521"/>
    <w:rsid w:val="00A473EA"/>
    <w:rsid w:val="00A50D34"/>
    <w:rsid w:val="00A51A01"/>
    <w:rsid w:val="00A52D81"/>
    <w:rsid w:val="00A52DF9"/>
    <w:rsid w:val="00A53769"/>
    <w:rsid w:val="00A53933"/>
    <w:rsid w:val="00A54196"/>
    <w:rsid w:val="00A544AE"/>
    <w:rsid w:val="00A557BB"/>
    <w:rsid w:val="00A5668D"/>
    <w:rsid w:val="00A5775E"/>
    <w:rsid w:val="00A57890"/>
    <w:rsid w:val="00A60334"/>
    <w:rsid w:val="00A604E9"/>
    <w:rsid w:val="00A6087D"/>
    <w:rsid w:val="00A61183"/>
    <w:rsid w:val="00A611FF"/>
    <w:rsid w:val="00A61600"/>
    <w:rsid w:val="00A629F1"/>
    <w:rsid w:val="00A63692"/>
    <w:rsid w:val="00A63EA0"/>
    <w:rsid w:val="00A6446B"/>
    <w:rsid w:val="00A644F6"/>
    <w:rsid w:val="00A647B9"/>
    <w:rsid w:val="00A64D18"/>
    <w:rsid w:val="00A65668"/>
    <w:rsid w:val="00A66E86"/>
    <w:rsid w:val="00A671C1"/>
    <w:rsid w:val="00A671DB"/>
    <w:rsid w:val="00A67B01"/>
    <w:rsid w:val="00A70075"/>
    <w:rsid w:val="00A70365"/>
    <w:rsid w:val="00A703A0"/>
    <w:rsid w:val="00A71A8D"/>
    <w:rsid w:val="00A72989"/>
    <w:rsid w:val="00A72A89"/>
    <w:rsid w:val="00A72E85"/>
    <w:rsid w:val="00A73DE4"/>
    <w:rsid w:val="00A74495"/>
    <w:rsid w:val="00A74E91"/>
    <w:rsid w:val="00A75A96"/>
    <w:rsid w:val="00A762DF"/>
    <w:rsid w:val="00A76336"/>
    <w:rsid w:val="00A764BA"/>
    <w:rsid w:val="00A772F4"/>
    <w:rsid w:val="00A77F8D"/>
    <w:rsid w:val="00A81078"/>
    <w:rsid w:val="00A81B3E"/>
    <w:rsid w:val="00A81E1B"/>
    <w:rsid w:val="00A82A81"/>
    <w:rsid w:val="00A83539"/>
    <w:rsid w:val="00A84ACA"/>
    <w:rsid w:val="00A85DBB"/>
    <w:rsid w:val="00A85EA8"/>
    <w:rsid w:val="00A87625"/>
    <w:rsid w:val="00A90420"/>
    <w:rsid w:val="00A90853"/>
    <w:rsid w:val="00A90B7C"/>
    <w:rsid w:val="00A91A5D"/>
    <w:rsid w:val="00A91E79"/>
    <w:rsid w:val="00A931AA"/>
    <w:rsid w:val="00A93754"/>
    <w:rsid w:val="00A93CA7"/>
    <w:rsid w:val="00A95173"/>
    <w:rsid w:val="00A96783"/>
    <w:rsid w:val="00A977DA"/>
    <w:rsid w:val="00AA0081"/>
    <w:rsid w:val="00AA0D01"/>
    <w:rsid w:val="00AA0D37"/>
    <w:rsid w:val="00AA0EDE"/>
    <w:rsid w:val="00AA1179"/>
    <w:rsid w:val="00AA159D"/>
    <w:rsid w:val="00AA1833"/>
    <w:rsid w:val="00AA1F68"/>
    <w:rsid w:val="00AA2039"/>
    <w:rsid w:val="00AA3C10"/>
    <w:rsid w:val="00AA3E26"/>
    <w:rsid w:val="00AA3E72"/>
    <w:rsid w:val="00AA4946"/>
    <w:rsid w:val="00AA5462"/>
    <w:rsid w:val="00AA5681"/>
    <w:rsid w:val="00AA5A45"/>
    <w:rsid w:val="00AA6C70"/>
    <w:rsid w:val="00AA723F"/>
    <w:rsid w:val="00AA7293"/>
    <w:rsid w:val="00AA7457"/>
    <w:rsid w:val="00AA7613"/>
    <w:rsid w:val="00AA766B"/>
    <w:rsid w:val="00AA7E68"/>
    <w:rsid w:val="00AB03C6"/>
    <w:rsid w:val="00AB0969"/>
    <w:rsid w:val="00AB1715"/>
    <w:rsid w:val="00AB2614"/>
    <w:rsid w:val="00AB27C0"/>
    <w:rsid w:val="00AB289D"/>
    <w:rsid w:val="00AB2D8B"/>
    <w:rsid w:val="00AB2ED4"/>
    <w:rsid w:val="00AB334E"/>
    <w:rsid w:val="00AB3493"/>
    <w:rsid w:val="00AB5983"/>
    <w:rsid w:val="00AB5ACA"/>
    <w:rsid w:val="00AB5DC9"/>
    <w:rsid w:val="00AB62AF"/>
    <w:rsid w:val="00AB6762"/>
    <w:rsid w:val="00AB7454"/>
    <w:rsid w:val="00AB7F81"/>
    <w:rsid w:val="00AC0094"/>
    <w:rsid w:val="00AC08C5"/>
    <w:rsid w:val="00AC0EFC"/>
    <w:rsid w:val="00AC13B0"/>
    <w:rsid w:val="00AC285F"/>
    <w:rsid w:val="00AC2B0D"/>
    <w:rsid w:val="00AC2B69"/>
    <w:rsid w:val="00AC4000"/>
    <w:rsid w:val="00AC408A"/>
    <w:rsid w:val="00AC421E"/>
    <w:rsid w:val="00AC57EA"/>
    <w:rsid w:val="00AC68FE"/>
    <w:rsid w:val="00AC6ED6"/>
    <w:rsid w:val="00AC70C2"/>
    <w:rsid w:val="00AC7104"/>
    <w:rsid w:val="00AC793C"/>
    <w:rsid w:val="00AD0A0C"/>
    <w:rsid w:val="00AD1950"/>
    <w:rsid w:val="00AD2E4C"/>
    <w:rsid w:val="00AD32D9"/>
    <w:rsid w:val="00AD3639"/>
    <w:rsid w:val="00AD37A3"/>
    <w:rsid w:val="00AD3CD6"/>
    <w:rsid w:val="00AD3D5C"/>
    <w:rsid w:val="00AD3FB2"/>
    <w:rsid w:val="00AD4A61"/>
    <w:rsid w:val="00AD4FDB"/>
    <w:rsid w:val="00AD54AF"/>
    <w:rsid w:val="00AD5ABC"/>
    <w:rsid w:val="00AD6045"/>
    <w:rsid w:val="00AD7FF4"/>
    <w:rsid w:val="00AE0458"/>
    <w:rsid w:val="00AE1AB3"/>
    <w:rsid w:val="00AE2050"/>
    <w:rsid w:val="00AE24AB"/>
    <w:rsid w:val="00AE292E"/>
    <w:rsid w:val="00AE2CBD"/>
    <w:rsid w:val="00AE2EEA"/>
    <w:rsid w:val="00AE3165"/>
    <w:rsid w:val="00AE333E"/>
    <w:rsid w:val="00AE3A9C"/>
    <w:rsid w:val="00AE3BAD"/>
    <w:rsid w:val="00AE4756"/>
    <w:rsid w:val="00AE6560"/>
    <w:rsid w:val="00AE67C6"/>
    <w:rsid w:val="00AF1F88"/>
    <w:rsid w:val="00AF21D7"/>
    <w:rsid w:val="00AF2D3C"/>
    <w:rsid w:val="00AF2D48"/>
    <w:rsid w:val="00AF3209"/>
    <w:rsid w:val="00AF3694"/>
    <w:rsid w:val="00AF3751"/>
    <w:rsid w:val="00AF3895"/>
    <w:rsid w:val="00AF3CF7"/>
    <w:rsid w:val="00AF4B05"/>
    <w:rsid w:val="00AF515E"/>
    <w:rsid w:val="00AF6391"/>
    <w:rsid w:val="00AF64D7"/>
    <w:rsid w:val="00AF6AFF"/>
    <w:rsid w:val="00AF78F9"/>
    <w:rsid w:val="00AF7CBF"/>
    <w:rsid w:val="00B014C3"/>
    <w:rsid w:val="00B01BC0"/>
    <w:rsid w:val="00B02E83"/>
    <w:rsid w:val="00B0407C"/>
    <w:rsid w:val="00B04488"/>
    <w:rsid w:val="00B05277"/>
    <w:rsid w:val="00B0555E"/>
    <w:rsid w:val="00B05B3F"/>
    <w:rsid w:val="00B05CD6"/>
    <w:rsid w:val="00B05F99"/>
    <w:rsid w:val="00B0646F"/>
    <w:rsid w:val="00B079CF"/>
    <w:rsid w:val="00B07E01"/>
    <w:rsid w:val="00B10599"/>
    <w:rsid w:val="00B12E8C"/>
    <w:rsid w:val="00B13F92"/>
    <w:rsid w:val="00B1458E"/>
    <w:rsid w:val="00B14C9F"/>
    <w:rsid w:val="00B14E90"/>
    <w:rsid w:val="00B14EC3"/>
    <w:rsid w:val="00B15B70"/>
    <w:rsid w:val="00B15E57"/>
    <w:rsid w:val="00B162C3"/>
    <w:rsid w:val="00B1668C"/>
    <w:rsid w:val="00B171F1"/>
    <w:rsid w:val="00B17333"/>
    <w:rsid w:val="00B175D9"/>
    <w:rsid w:val="00B17904"/>
    <w:rsid w:val="00B17CAC"/>
    <w:rsid w:val="00B2035C"/>
    <w:rsid w:val="00B213A3"/>
    <w:rsid w:val="00B213C4"/>
    <w:rsid w:val="00B21D42"/>
    <w:rsid w:val="00B22350"/>
    <w:rsid w:val="00B23747"/>
    <w:rsid w:val="00B23805"/>
    <w:rsid w:val="00B23A96"/>
    <w:rsid w:val="00B23F2B"/>
    <w:rsid w:val="00B24AA9"/>
    <w:rsid w:val="00B24D40"/>
    <w:rsid w:val="00B2528A"/>
    <w:rsid w:val="00B268EE"/>
    <w:rsid w:val="00B26B4A"/>
    <w:rsid w:val="00B26C5F"/>
    <w:rsid w:val="00B26FAA"/>
    <w:rsid w:val="00B274D1"/>
    <w:rsid w:val="00B2761D"/>
    <w:rsid w:val="00B27FAB"/>
    <w:rsid w:val="00B317F3"/>
    <w:rsid w:val="00B31F7E"/>
    <w:rsid w:val="00B32BEB"/>
    <w:rsid w:val="00B32F09"/>
    <w:rsid w:val="00B32F0B"/>
    <w:rsid w:val="00B32F63"/>
    <w:rsid w:val="00B33259"/>
    <w:rsid w:val="00B33599"/>
    <w:rsid w:val="00B33A3C"/>
    <w:rsid w:val="00B36549"/>
    <w:rsid w:val="00B41787"/>
    <w:rsid w:val="00B42229"/>
    <w:rsid w:val="00B4295D"/>
    <w:rsid w:val="00B42BDB"/>
    <w:rsid w:val="00B42F84"/>
    <w:rsid w:val="00B439CA"/>
    <w:rsid w:val="00B43D61"/>
    <w:rsid w:val="00B43FAA"/>
    <w:rsid w:val="00B44BBE"/>
    <w:rsid w:val="00B45278"/>
    <w:rsid w:val="00B4543E"/>
    <w:rsid w:val="00B454D9"/>
    <w:rsid w:val="00B4677E"/>
    <w:rsid w:val="00B468A5"/>
    <w:rsid w:val="00B46958"/>
    <w:rsid w:val="00B46F1B"/>
    <w:rsid w:val="00B5084E"/>
    <w:rsid w:val="00B50F17"/>
    <w:rsid w:val="00B5120A"/>
    <w:rsid w:val="00B51982"/>
    <w:rsid w:val="00B51D10"/>
    <w:rsid w:val="00B52461"/>
    <w:rsid w:val="00B525BF"/>
    <w:rsid w:val="00B52E0A"/>
    <w:rsid w:val="00B5312C"/>
    <w:rsid w:val="00B531F3"/>
    <w:rsid w:val="00B53B77"/>
    <w:rsid w:val="00B540FB"/>
    <w:rsid w:val="00B54850"/>
    <w:rsid w:val="00B54F46"/>
    <w:rsid w:val="00B55ED9"/>
    <w:rsid w:val="00B563B5"/>
    <w:rsid w:val="00B57971"/>
    <w:rsid w:val="00B57C14"/>
    <w:rsid w:val="00B604D3"/>
    <w:rsid w:val="00B606D6"/>
    <w:rsid w:val="00B607D1"/>
    <w:rsid w:val="00B6146F"/>
    <w:rsid w:val="00B61D25"/>
    <w:rsid w:val="00B6247E"/>
    <w:rsid w:val="00B62761"/>
    <w:rsid w:val="00B62EBD"/>
    <w:rsid w:val="00B62F6B"/>
    <w:rsid w:val="00B63469"/>
    <w:rsid w:val="00B635B9"/>
    <w:rsid w:val="00B635CE"/>
    <w:rsid w:val="00B6421E"/>
    <w:rsid w:val="00B6514D"/>
    <w:rsid w:val="00B65414"/>
    <w:rsid w:val="00B6663A"/>
    <w:rsid w:val="00B67046"/>
    <w:rsid w:val="00B670B3"/>
    <w:rsid w:val="00B67971"/>
    <w:rsid w:val="00B704D9"/>
    <w:rsid w:val="00B72156"/>
    <w:rsid w:val="00B7260F"/>
    <w:rsid w:val="00B72D0D"/>
    <w:rsid w:val="00B7308E"/>
    <w:rsid w:val="00B7342A"/>
    <w:rsid w:val="00B76576"/>
    <w:rsid w:val="00B7754D"/>
    <w:rsid w:val="00B803EF"/>
    <w:rsid w:val="00B80DF4"/>
    <w:rsid w:val="00B80EC9"/>
    <w:rsid w:val="00B820BF"/>
    <w:rsid w:val="00B8245C"/>
    <w:rsid w:val="00B82C49"/>
    <w:rsid w:val="00B82CE2"/>
    <w:rsid w:val="00B83045"/>
    <w:rsid w:val="00B83257"/>
    <w:rsid w:val="00B83CBE"/>
    <w:rsid w:val="00B84306"/>
    <w:rsid w:val="00B845FE"/>
    <w:rsid w:val="00B853A8"/>
    <w:rsid w:val="00B85A9B"/>
    <w:rsid w:val="00B8625E"/>
    <w:rsid w:val="00B86A43"/>
    <w:rsid w:val="00B86FB1"/>
    <w:rsid w:val="00B874A8"/>
    <w:rsid w:val="00B878E9"/>
    <w:rsid w:val="00B90375"/>
    <w:rsid w:val="00B91432"/>
    <w:rsid w:val="00B917A3"/>
    <w:rsid w:val="00B92120"/>
    <w:rsid w:val="00B92404"/>
    <w:rsid w:val="00B9259C"/>
    <w:rsid w:val="00B92AA7"/>
    <w:rsid w:val="00B92B52"/>
    <w:rsid w:val="00B92B6D"/>
    <w:rsid w:val="00B92EF2"/>
    <w:rsid w:val="00B930AC"/>
    <w:rsid w:val="00B9379A"/>
    <w:rsid w:val="00B93A58"/>
    <w:rsid w:val="00B94889"/>
    <w:rsid w:val="00B95539"/>
    <w:rsid w:val="00B95591"/>
    <w:rsid w:val="00B95A94"/>
    <w:rsid w:val="00B95C62"/>
    <w:rsid w:val="00B96E11"/>
    <w:rsid w:val="00B96F4C"/>
    <w:rsid w:val="00B97AFC"/>
    <w:rsid w:val="00B97DEC"/>
    <w:rsid w:val="00BA01ED"/>
    <w:rsid w:val="00BA0D4B"/>
    <w:rsid w:val="00BA11DD"/>
    <w:rsid w:val="00BA14D9"/>
    <w:rsid w:val="00BA1A16"/>
    <w:rsid w:val="00BA22F5"/>
    <w:rsid w:val="00BA2314"/>
    <w:rsid w:val="00BA4C21"/>
    <w:rsid w:val="00BA4F2A"/>
    <w:rsid w:val="00BA5F6D"/>
    <w:rsid w:val="00BA63D1"/>
    <w:rsid w:val="00BA6899"/>
    <w:rsid w:val="00BA6EBE"/>
    <w:rsid w:val="00BA6F96"/>
    <w:rsid w:val="00BA7BA6"/>
    <w:rsid w:val="00BB066A"/>
    <w:rsid w:val="00BB18D2"/>
    <w:rsid w:val="00BB1E6E"/>
    <w:rsid w:val="00BB2332"/>
    <w:rsid w:val="00BB379B"/>
    <w:rsid w:val="00BB44DD"/>
    <w:rsid w:val="00BB4A74"/>
    <w:rsid w:val="00BB4AAB"/>
    <w:rsid w:val="00BB4C02"/>
    <w:rsid w:val="00BB615A"/>
    <w:rsid w:val="00BB623E"/>
    <w:rsid w:val="00BB6E5B"/>
    <w:rsid w:val="00BB7736"/>
    <w:rsid w:val="00BC0767"/>
    <w:rsid w:val="00BC0C23"/>
    <w:rsid w:val="00BC0F0E"/>
    <w:rsid w:val="00BC103B"/>
    <w:rsid w:val="00BC115E"/>
    <w:rsid w:val="00BC13A2"/>
    <w:rsid w:val="00BC24E6"/>
    <w:rsid w:val="00BC25CB"/>
    <w:rsid w:val="00BC2614"/>
    <w:rsid w:val="00BC2680"/>
    <w:rsid w:val="00BC3577"/>
    <w:rsid w:val="00BC3DA0"/>
    <w:rsid w:val="00BC40AE"/>
    <w:rsid w:val="00BC43A0"/>
    <w:rsid w:val="00BC5154"/>
    <w:rsid w:val="00BC5391"/>
    <w:rsid w:val="00BC5490"/>
    <w:rsid w:val="00BC5A66"/>
    <w:rsid w:val="00BC634F"/>
    <w:rsid w:val="00BC6738"/>
    <w:rsid w:val="00BC6906"/>
    <w:rsid w:val="00BD0795"/>
    <w:rsid w:val="00BD0CB7"/>
    <w:rsid w:val="00BD14FA"/>
    <w:rsid w:val="00BD1A77"/>
    <w:rsid w:val="00BD2460"/>
    <w:rsid w:val="00BD281F"/>
    <w:rsid w:val="00BD2B90"/>
    <w:rsid w:val="00BD2BD6"/>
    <w:rsid w:val="00BD2DBB"/>
    <w:rsid w:val="00BD2DDB"/>
    <w:rsid w:val="00BD3733"/>
    <w:rsid w:val="00BD4510"/>
    <w:rsid w:val="00BD48E3"/>
    <w:rsid w:val="00BD4C76"/>
    <w:rsid w:val="00BD5947"/>
    <w:rsid w:val="00BD6118"/>
    <w:rsid w:val="00BD6B69"/>
    <w:rsid w:val="00BD73D9"/>
    <w:rsid w:val="00BE05A3"/>
    <w:rsid w:val="00BE11DA"/>
    <w:rsid w:val="00BE1938"/>
    <w:rsid w:val="00BE3A75"/>
    <w:rsid w:val="00BE3B05"/>
    <w:rsid w:val="00BE3B82"/>
    <w:rsid w:val="00BE4B59"/>
    <w:rsid w:val="00BE5754"/>
    <w:rsid w:val="00BE5805"/>
    <w:rsid w:val="00BE5813"/>
    <w:rsid w:val="00BE581F"/>
    <w:rsid w:val="00BE598F"/>
    <w:rsid w:val="00BE6439"/>
    <w:rsid w:val="00BE78B0"/>
    <w:rsid w:val="00BF0656"/>
    <w:rsid w:val="00BF06E2"/>
    <w:rsid w:val="00BF073F"/>
    <w:rsid w:val="00BF0BB4"/>
    <w:rsid w:val="00BF0BED"/>
    <w:rsid w:val="00BF3052"/>
    <w:rsid w:val="00BF3360"/>
    <w:rsid w:val="00BF3648"/>
    <w:rsid w:val="00BF50C5"/>
    <w:rsid w:val="00BF53DD"/>
    <w:rsid w:val="00BF5DDD"/>
    <w:rsid w:val="00C00272"/>
    <w:rsid w:val="00C00435"/>
    <w:rsid w:val="00C02261"/>
    <w:rsid w:val="00C0278A"/>
    <w:rsid w:val="00C031BA"/>
    <w:rsid w:val="00C031EB"/>
    <w:rsid w:val="00C055F7"/>
    <w:rsid w:val="00C05620"/>
    <w:rsid w:val="00C05721"/>
    <w:rsid w:val="00C05D4E"/>
    <w:rsid w:val="00C06070"/>
    <w:rsid w:val="00C06502"/>
    <w:rsid w:val="00C06A7D"/>
    <w:rsid w:val="00C06B3D"/>
    <w:rsid w:val="00C07D2F"/>
    <w:rsid w:val="00C1069F"/>
    <w:rsid w:val="00C10962"/>
    <w:rsid w:val="00C11034"/>
    <w:rsid w:val="00C11F78"/>
    <w:rsid w:val="00C1217A"/>
    <w:rsid w:val="00C12F1F"/>
    <w:rsid w:val="00C13CEF"/>
    <w:rsid w:val="00C14583"/>
    <w:rsid w:val="00C1551C"/>
    <w:rsid w:val="00C15DB3"/>
    <w:rsid w:val="00C16E4F"/>
    <w:rsid w:val="00C20368"/>
    <w:rsid w:val="00C214DC"/>
    <w:rsid w:val="00C21A13"/>
    <w:rsid w:val="00C22114"/>
    <w:rsid w:val="00C2359A"/>
    <w:rsid w:val="00C23BA0"/>
    <w:rsid w:val="00C258EA"/>
    <w:rsid w:val="00C26EC3"/>
    <w:rsid w:val="00C276AF"/>
    <w:rsid w:val="00C30295"/>
    <w:rsid w:val="00C31A24"/>
    <w:rsid w:val="00C33004"/>
    <w:rsid w:val="00C330D0"/>
    <w:rsid w:val="00C344A7"/>
    <w:rsid w:val="00C34FBD"/>
    <w:rsid w:val="00C35CB4"/>
    <w:rsid w:val="00C364E8"/>
    <w:rsid w:val="00C36B1F"/>
    <w:rsid w:val="00C37480"/>
    <w:rsid w:val="00C4005D"/>
    <w:rsid w:val="00C4035D"/>
    <w:rsid w:val="00C40836"/>
    <w:rsid w:val="00C40C3F"/>
    <w:rsid w:val="00C40E7E"/>
    <w:rsid w:val="00C42B06"/>
    <w:rsid w:val="00C4335E"/>
    <w:rsid w:val="00C438A0"/>
    <w:rsid w:val="00C43A6E"/>
    <w:rsid w:val="00C43E28"/>
    <w:rsid w:val="00C44271"/>
    <w:rsid w:val="00C44878"/>
    <w:rsid w:val="00C452C1"/>
    <w:rsid w:val="00C45536"/>
    <w:rsid w:val="00C45AB6"/>
    <w:rsid w:val="00C45FBE"/>
    <w:rsid w:val="00C464A5"/>
    <w:rsid w:val="00C467F1"/>
    <w:rsid w:val="00C4698E"/>
    <w:rsid w:val="00C47457"/>
    <w:rsid w:val="00C476D2"/>
    <w:rsid w:val="00C508F8"/>
    <w:rsid w:val="00C50CBF"/>
    <w:rsid w:val="00C51A9B"/>
    <w:rsid w:val="00C51CAB"/>
    <w:rsid w:val="00C52BCD"/>
    <w:rsid w:val="00C52D34"/>
    <w:rsid w:val="00C53821"/>
    <w:rsid w:val="00C54356"/>
    <w:rsid w:val="00C551CE"/>
    <w:rsid w:val="00C55800"/>
    <w:rsid w:val="00C56634"/>
    <w:rsid w:val="00C567C8"/>
    <w:rsid w:val="00C56E62"/>
    <w:rsid w:val="00C572E9"/>
    <w:rsid w:val="00C577BE"/>
    <w:rsid w:val="00C61017"/>
    <w:rsid w:val="00C61A0C"/>
    <w:rsid w:val="00C61F78"/>
    <w:rsid w:val="00C629D9"/>
    <w:rsid w:val="00C62A2C"/>
    <w:rsid w:val="00C63364"/>
    <w:rsid w:val="00C63587"/>
    <w:rsid w:val="00C638B2"/>
    <w:rsid w:val="00C63FB7"/>
    <w:rsid w:val="00C64512"/>
    <w:rsid w:val="00C6532B"/>
    <w:rsid w:val="00C6562A"/>
    <w:rsid w:val="00C65A2F"/>
    <w:rsid w:val="00C65B17"/>
    <w:rsid w:val="00C65D56"/>
    <w:rsid w:val="00C6749E"/>
    <w:rsid w:val="00C67806"/>
    <w:rsid w:val="00C70549"/>
    <w:rsid w:val="00C71138"/>
    <w:rsid w:val="00C7190D"/>
    <w:rsid w:val="00C71A8B"/>
    <w:rsid w:val="00C71D8D"/>
    <w:rsid w:val="00C72ECF"/>
    <w:rsid w:val="00C731D4"/>
    <w:rsid w:val="00C736F0"/>
    <w:rsid w:val="00C74D53"/>
    <w:rsid w:val="00C75B68"/>
    <w:rsid w:val="00C76096"/>
    <w:rsid w:val="00C8054D"/>
    <w:rsid w:val="00C808E7"/>
    <w:rsid w:val="00C80D4B"/>
    <w:rsid w:val="00C816B8"/>
    <w:rsid w:val="00C824D8"/>
    <w:rsid w:val="00C82D40"/>
    <w:rsid w:val="00C839F1"/>
    <w:rsid w:val="00C83D4A"/>
    <w:rsid w:val="00C84539"/>
    <w:rsid w:val="00C855A8"/>
    <w:rsid w:val="00C860D0"/>
    <w:rsid w:val="00C869A9"/>
    <w:rsid w:val="00C869FC"/>
    <w:rsid w:val="00C872FA"/>
    <w:rsid w:val="00C87369"/>
    <w:rsid w:val="00C87BDF"/>
    <w:rsid w:val="00C87FA6"/>
    <w:rsid w:val="00C905B2"/>
    <w:rsid w:val="00C90B9A"/>
    <w:rsid w:val="00C90E9A"/>
    <w:rsid w:val="00C90EB3"/>
    <w:rsid w:val="00C93533"/>
    <w:rsid w:val="00C94708"/>
    <w:rsid w:val="00C94C27"/>
    <w:rsid w:val="00C968BC"/>
    <w:rsid w:val="00C96B45"/>
    <w:rsid w:val="00C96DCE"/>
    <w:rsid w:val="00C97CA6"/>
    <w:rsid w:val="00C97EC1"/>
    <w:rsid w:val="00C97F86"/>
    <w:rsid w:val="00CA14DA"/>
    <w:rsid w:val="00CA154B"/>
    <w:rsid w:val="00CA19B3"/>
    <w:rsid w:val="00CA43A8"/>
    <w:rsid w:val="00CA4525"/>
    <w:rsid w:val="00CA48F2"/>
    <w:rsid w:val="00CA607C"/>
    <w:rsid w:val="00CA636F"/>
    <w:rsid w:val="00CA6865"/>
    <w:rsid w:val="00CA7DB1"/>
    <w:rsid w:val="00CA7E69"/>
    <w:rsid w:val="00CB08A2"/>
    <w:rsid w:val="00CB0CE6"/>
    <w:rsid w:val="00CB103F"/>
    <w:rsid w:val="00CB19DC"/>
    <w:rsid w:val="00CB22DC"/>
    <w:rsid w:val="00CB2CE9"/>
    <w:rsid w:val="00CB30C4"/>
    <w:rsid w:val="00CB405D"/>
    <w:rsid w:val="00CB6667"/>
    <w:rsid w:val="00CB746B"/>
    <w:rsid w:val="00CC0328"/>
    <w:rsid w:val="00CC0E91"/>
    <w:rsid w:val="00CC18F7"/>
    <w:rsid w:val="00CC221A"/>
    <w:rsid w:val="00CC2362"/>
    <w:rsid w:val="00CC3BAF"/>
    <w:rsid w:val="00CC4308"/>
    <w:rsid w:val="00CC4583"/>
    <w:rsid w:val="00CC4658"/>
    <w:rsid w:val="00CC641D"/>
    <w:rsid w:val="00CC74D9"/>
    <w:rsid w:val="00CC7C73"/>
    <w:rsid w:val="00CD0B2B"/>
    <w:rsid w:val="00CD1441"/>
    <w:rsid w:val="00CD1488"/>
    <w:rsid w:val="00CD194D"/>
    <w:rsid w:val="00CD19F6"/>
    <w:rsid w:val="00CD1F40"/>
    <w:rsid w:val="00CD201D"/>
    <w:rsid w:val="00CD2C62"/>
    <w:rsid w:val="00CD38E2"/>
    <w:rsid w:val="00CD391B"/>
    <w:rsid w:val="00CD41D0"/>
    <w:rsid w:val="00CD462B"/>
    <w:rsid w:val="00CD4BF2"/>
    <w:rsid w:val="00CD4D93"/>
    <w:rsid w:val="00CD5B61"/>
    <w:rsid w:val="00CD7007"/>
    <w:rsid w:val="00CD76A9"/>
    <w:rsid w:val="00CD7936"/>
    <w:rsid w:val="00CD7AE8"/>
    <w:rsid w:val="00CD7D0F"/>
    <w:rsid w:val="00CE00C6"/>
    <w:rsid w:val="00CE16B9"/>
    <w:rsid w:val="00CE19E3"/>
    <w:rsid w:val="00CE1E3A"/>
    <w:rsid w:val="00CE2563"/>
    <w:rsid w:val="00CE26BB"/>
    <w:rsid w:val="00CE357A"/>
    <w:rsid w:val="00CE6B48"/>
    <w:rsid w:val="00CE6DEC"/>
    <w:rsid w:val="00CE7F3D"/>
    <w:rsid w:val="00CF004F"/>
    <w:rsid w:val="00CF03CC"/>
    <w:rsid w:val="00CF0673"/>
    <w:rsid w:val="00CF1E06"/>
    <w:rsid w:val="00CF461A"/>
    <w:rsid w:val="00CF47F8"/>
    <w:rsid w:val="00CF5AC3"/>
    <w:rsid w:val="00CF5D3A"/>
    <w:rsid w:val="00CF6987"/>
    <w:rsid w:val="00CF7C1D"/>
    <w:rsid w:val="00CF7C31"/>
    <w:rsid w:val="00D010CA"/>
    <w:rsid w:val="00D01370"/>
    <w:rsid w:val="00D0265D"/>
    <w:rsid w:val="00D02884"/>
    <w:rsid w:val="00D03D4E"/>
    <w:rsid w:val="00D046C0"/>
    <w:rsid w:val="00D049AA"/>
    <w:rsid w:val="00D0566D"/>
    <w:rsid w:val="00D0584C"/>
    <w:rsid w:val="00D05863"/>
    <w:rsid w:val="00D06BCB"/>
    <w:rsid w:val="00D07140"/>
    <w:rsid w:val="00D072E1"/>
    <w:rsid w:val="00D07AD8"/>
    <w:rsid w:val="00D07C8F"/>
    <w:rsid w:val="00D1006A"/>
    <w:rsid w:val="00D12229"/>
    <w:rsid w:val="00D1266B"/>
    <w:rsid w:val="00D12677"/>
    <w:rsid w:val="00D127B1"/>
    <w:rsid w:val="00D12B9D"/>
    <w:rsid w:val="00D12C86"/>
    <w:rsid w:val="00D12CA9"/>
    <w:rsid w:val="00D131F9"/>
    <w:rsid w:val="00D13544"/>
    <w:rsid w:val="00D136D5"/>
    <w:rsid w:val="00D1402E"/>
    <w:rsid w:val="00D140C0"/>
    <w:rsid w:val="00D141F4"/>
    <w:rsid w:val="00D142D9"/>
    <w:rsid w:val="00D15B26"/>
    <w:rsid w:val="00D15FC8"/>
    <w:rsid w:val="00D16131"/>
    <w:rsid w:val="00D165BB"/>
    <w:rsid w:val="00D16F3B"/>
    <w:rsid w:val="00D17828"/>
    <w:rsid w:val="00D1784C"/>
    <w:rsid w:val="00D2005F"/>
    <w:rsid w:val="00D20ADA"/>
    <w:rsid w:val="00D21C67"/>
    <w:rsid w:val="00D21D42"/>
    <w:rsid w:val="00D22BF1"/>
    <w:rsid w:val="00D22EB1"/>
    <w:rsid w:val="00D22FEE"/>
    <w:rsid w:val="00D24314"/>
    <w:rsid w:val="00D2441D"/>
    <w:rsid w:val="00D246DE"/>
    <w:rsid w:val="00D24B78"/>
    <w:rsid w:val="00D252E4"/>
    <w:rsid w:val="00D257BB"/>
    <w:rsid w:val="00D26602"/>
    <w:rsid w:val="00D313C9"/>
    <w:rsid w:val="00D3148F"/>
    <w:rsid w:val="00D31BD1"/>
    <w:rsid w:val="00D320C5"/>
    <w:rsid w:val="00D3274A"/>
    <w:rsid w:val="00D329E5"/>
    <w:rsid w:val="00D32B4B"/>
    <w:rsid w:val="00D32CCB"/>
    <w:rsid w:val="00D34182"/>
    <w:rsid w:val="00D34D5B"/>
    <w:rsid w:val="00D34F4E"/>
    <w:rsid w:val="00D37203"/>
    <w:rsid w:val="00D376D4"/>
    <w:rsid w:val="00D37717"/>
    <w:rsid w:val="00D37B82"/>
    <w:rsid w:val="00D37BC1"/>
    <w:rsid w:val="00D40025"/>
    <w:rsid w:val="00D40067"/>
    <w:rsid w:val="00D4169D"/>
    <w:rsid w:val="00D4198A"/>
    <w:rsid w:val="00D4226F"/>
    <w:rsid w:val="00D42592"/>
    <w:rsid w:val="00D425B5"/>
    <w:rsid w:val="00D42EF8"/>
    <w:rsid w:val="00D43667"/>
    <w:rsid w:val="00D43829"/>
    <w:rsid w:val="00D43D4F"/>
    <w:rsid w:val="00D43F53"/>
    <w:rsid w:val="00D4424E"/>
    <w:rsid w:val="00D449B5"/>
    <w:rsid w:val="00D44EEF"/>
    <w:rsid w:val="00D454DC"/>
    <w:rsid w:val="00D45703"/>
    <w:rsid w:val="00D45855"/>
    <w:rsid w:val="00D46A24"/>
    <w:rsid w:val="00D46CB3"/>
    <w:rsid w:val="00D46D5B"/>
    <w:rsid w:val="00D46F92"/>
    <w:rsid w:val="00D4728F"/>
    <w:rsid w:val="00D47787"/>
    <w:rsid w:val="00D47CD1"/>
    <w:rsid w:val="00D47D27"/>
    <w:rsid w:val="00D50F92"/>
    <w:rsid w:val="00D51979"/>
    <w:rsid w:val="00D52162"/>
    <w:rsid w:val="00D53324"/>
    <w:rsid w:val="00D54A65"/>
    <w:rsid w:val="00D55994"/>
    <w:rsid w:val="00D55A64"/>
    <w:rsid w:val="00D55F81"/>
    <w:rsid w:val="00D56A71"/>
    <w:rsid w:val="00D579C2"/>
    <w:rsid w:val="00D57D77"/>
    <w:rsid w:val="00D60A10"/>
    <w:rsid w:val="00D60CC0"/>
    <w:rsid w:val="00D60FED"/>
    <w:rsid w:val="00D61A00"/>
    <w:rsid w:val="00D62A31"/>
    <w:rsid w:val="00D62EAE"/>
    <w:rsid w:val="00D634FD"/>
    <w:rsid w:val="00D6357D"/>
    <w:rsid w:val="00D6383F"/>
    <w:rsid w:val="00D64983"/>
    <w:rsid w:val="00D6529E"/>
    <w:rsid w:val="00D65C7C"/>
    <w:rsid w:val="00D65DE4"/>
    <w:rsid w:val="00D67203"/>
    <w:rsid w:val="00D7121D"/>
    <w:rsid w:val="00D71921"/>
    <w:rsid w:val="00D719F5"/>
    <w:rsid w:val="00D71DF7"/>
    <w:rsid w:val="00D738C9"/>
    <w:rsid w:val="00D751BE"/>
    <w:rsid w:val="00D807B2"/>
    <w:rsid w:val="00D8097F"/>
    <w:rsid w:val="00D809D8"/>
    <w:rsid w:val="00D8127F"/>
    <w:rsid w:val="00D816D6"/>
    <w:rsid w:val="00D8194B"/>
    <w:rsid w:val="00D839AD"/>
    <w:rsid w:val="00D84838"/>
    <w:rsid w:val="00D85260"/>
    <w:rsid w:val="00D8571D"/>
    <w:rsid w:val="00D8588F"/>
    <w:rsid w:val="00D85D6A"/>
    <w:rsid w:val="00D861AE"/>
    <w:rsid w:val="00D86760"/>
    <w:rsid w:val="00D86797"/>
    <w:rsid w:val="00D86965"/>
    <w:rsid w:val="00D86B34"/>
    <w:rsid w:val="00D86CC2"/>
    <w:rsid w:val="00D86DA0"/>
    <w:rsid w:val="00D87977"/>
    <w:rsid w:val="00D90342"/>
    <w:rsid w:val="00D9035B"/>
    <w:rsid w:val="00D904D5"/>
    <w:rsid w:val="00D90F34"/>
    <w:rsid w:val="00D91813"/>
    <w:rsid w:val="00D91B06"/>
    <w:rsid w:val="00D91B9F"/>
    <w:rsid w:val="00D91F2D"/>
    <w:rsid w:val="00D925F7"/>
    <w:rsid w:val="00D92DC5"/>
    <w:rsid w:val="00D92E75"/>
    <w:rsid w:val="00D932EF"/>
    <w:rsid w:val="00D9458B"/>
    <w:rsid w:val="00D94BAE"/>
    <w:rsid w:val="00D951D3"/>
    <w:rsid w:val="00D952FA"/>
    <w:rsid w:val="00D967B4"/>
    <w:rsid w:val="00D96DE5"/>
    <w:rsid w:val="00D9778F"/>
    <w:rsid w:val="00D97E67"/>
    <w:rsid w:val="00DA098C"/>
    <w:rsid w:val="00DA0AED"/>
    <w:rsid w:val="00DA186F"/>
    <w:rsid w:val="00DA253B"/>
    <w:rsid w:val="00DA2AB1"/>
    <w:rsid w:val="00DA2DE1"/>
    <w:rsid w:val="00DA30A1"/>
    <w:rsid w:val="00DA3AA9"/>
    <w:rsid w:val="00DA3AE2"/>
    <w:rsid w:val="00DA4448"/>
    <w:rsid w:val="00DA5981"/>
    <w:rsid w:val="00DA7029"/>
    <w:rsid w:val="00DA799D"/>
    <w:rsid w:val="00DA7B3F"/>
    <w:rsid w:val="00DB0145"/>
    <w:rsid w:val="00DB04BF"/>
    <w:rsid w:val="00DB0596"/>
    <w:rsid w:val="00DB0AC8"/>
    <w:rsid w:val="00DB1968"/>
    <w:rsid w:val="00DB1F72"/>
    <w:rsid w:val="00DB3057"/>
    <w:rsid w:val="00DB3098"/>
    <w:rsid w:val="00DB32D4"/>
    <w:rsid w:val="00DB3AA5"/>
    <w:rsid w:val="00DB41A0"/>
    <w:rsid w:val="00DB46C5"/>
    <w:rsid w:val="00DB4A0E"/>
    <w:rsid w:val="00DB5B02"/>
    <w:rsid w:val="00DB706F"/>
    <w:rsid w:val="00DC0032"/>
    <w:rsid w:val="00DC0386"/>
    <w:rsid w:val="00DC13A2"/>
    <w:rsid w:val="00DC1992"/>
    <w:rsid w:val="00DC20FC"/>
    <w:rsid w:val="00DC2DD2"/>
    <w:rsid w:val="00DC3278"/>
    <w:rsid w:val="00DC3596"/>
    <w:rsid w:val="00DC371D"/>
    <w:rsid w:val="00DC3840"/>
    <w:rsid w:val="00DC4D80"/>
    <w:rsid w:val="00DC50D4"/>
    <w:rsid w:val="00DC5540"/>
    <w:rsid w:val="00DC59D2"/>
    <w:rsid w:val="00DC63B9"/>
    <w:rsid w:val="00DC7EB6"/>
    <w:rsid w:val="00DD1066"/>
    <w:rsid w:val="00DD1AA6"/>
    <w:rsid w:val="00DD2002"/>
    <w:rsid w:val="00DD411F"/>
    <w:rsid w:val="00DD53B4"/>
    <w:rsid w:val="00DD7C18"/>
    <w:rsid w:val="00DE0014"/>
    <w:rsid w:val="00DE0217"/>
    <w:rsid w:val="00DE1EB3"/>
    <w:rsid w:val="00DE2D0A"/>
    <w:rsid w:val="00DE30FE"/>
    <w:rsid w:val="00DE34C5"/>
    <w:rsid w:val="00DE3ED4"/>
    <w:rsid w:val="00DE50D6"/>
    <w:rsid w:val="00DE55FB"/>
    <w:rsid w:val="00DF0758"/>
    <w:rsid w:val="00DF09B3"/>
    <w:rsid w:val="00DF0B37"/>
    <w:rsid w:val="00DF0B58"/>
    <w:rsid w:val="00DF120C"/>
    <w:rsid w:val="00DF256F"/>
    <w:rsid w:val="00DF32B5"/>
    <w:rsid w:val="00DF3C35"/>
    <w:rsid w:val="00DF3DE2"/>
    <w:rsid w:val="00DF4295"/>
    <w:rsid w:val="00DF559D"/>
    <w:rsid w:val="00DF6FF0"/>
    <w:rsid w:val="00DF72E0"/>
    <w:rsid w:val="00DF79CA"/>
    <w:rsid w:val="00DF7B24"/>
    <w:rsid w:val="00E00458"/>
    <w:rsid w:val="00E005CC"/>
    <w:rsid w:val="00E0077D"/>
    <w:rsid w:val="00E0170E"/>
    <w:rsid w:val="00E01A11"/>
    <w:rsid w:val="00E01F09"/>
    <w:rsid w:val="00E01F24"/>
    <w:rsid w:val="00E024D7"/>
    <w:rsid w:val="00E0282D"/>
    <w:rsid w:val="00E0283F"/>
    <w:rsid w:val="00E02A08"/>
    <w:rsid w:val="00E0312F"/>
    <w:rsid w:val="00E034C3"/>
    <w:rsid w:val="00E039CC"/>
    <w:rsid w:val="00E03B9D"/>
    <w:rsid w:val="00E03BD3"/>
    <w:rsid w:val="00E03CC1"/>
    <w:rsid w:val="00E03D03"/>
    <w:rsid w:val="00E03D85"/>
    <w:rsid w:val="00E04BF3"/>
    <w:rsid w:val="00E05054"/>
    <w:rsid w:val="00E055CF"/>
    <w:rsid w:val="00E06200"/>
    <w:rsid w:val="00E06596"/>
    <w:rsid w:val="00E06A8B"/>
    <w:rsid w:val="00E06E2B"/>
    <w:rsid w:val="00E0709F"/>
    <w:rsid w:val="00E07785"/>
    <w:rsid w:val="00E11132"/>
    <w:rsid w:val="00E114B4"/>
    <w:rsid w:val="00E125FB"/>
    <w:rsid w:val="00E1283A"/>
    <w:rsid w:val="00E1414F"/>
    <w:rsid w:val="00E14365"/>
    <w:rsid w:val="00E14416"/>
    <w:rsid w:val="00E16601"/>
    <w:rsid w:val="00E167E4"/>
    <w:rsid w:val="00E1738B"/>
    <w:rsid w:val="00E17790"/>
    <w:rsid w:val="00E17C9B"/>
    <w:rsid w:val="00E17FEA"/>
    <w:rsid w:val="00E2044D"/>
    <w:rsid w:val="00E23034"/>
    <w:rsid w:val="00E23B02"/>
    <w:rsid w:val="00E246D6"/>
    <w:rsid w:val="00E247C1"/>
    <w:rsid w:val="00E25889"/>
    <w:rsid w:val="00E26107"/>
    <w:rsid w:val="00E26280"/>
    <w:rsid w:val="00E27705"/>
    <w:rsid w:val="00E27CF2"/>
    <w:rsid w:val="00E27F0C"/>
    <w:rsid w:val="00E30301"/>
    <w:rsid w:val="00E30BE4"/>
    <w:rsid w:val="00E30D22"/>
    <w:rsid w:val="00E30EDE"/>
    <w:rsid w:val="00E314FE"/>
    <w:rsid w:val="00E31F34"/>
    <w:rsid w:val="00E32018"/>
    <w:rsid w:val="00E32A2B"/>
    <w:rsid w:val="00E333AB"/>
    <w:rsid w:val="00E335B0"/>
    <w:rsid w:val="00E36983"/>
    <w:rsid w:val="00E37056"/>
    <w:rsid w:val="00E3706B"/>
    <w:rsid w:val="00E4050A"/>
    <w:rsid w:val="00E40E42"/>
    <w:rsid w:val="00E41340"/>
    <w:rsid w:val="00E42D54"/>
    <w:rsid w:val="00E42FF7"/>
    <w:rsid w:val="00E431FC"/>
    <w:rsid w:val="00E434D9"/>
    <w:rsid w:val="00E43B23"/>
    <w:rsid w:val="00E43F5C"/>
    <w:rsid w:val="00E44B92"/>
    <w:rsid w:val="00E44FF9"/>
    <w:rsid w:val="00E45102"/>
    <w:rsid w:val="00E45684"/>
    <w:rsid w:val="00E46887"/>
    <w:rsid w:val="00E47083"/>
    <w:rsid w:val="00E474EC"/>
    <w:rsid w:val="00E47CBE"/>
    <w:rsid w:val="00E507FB"/>
    <w:rsid w:val="00E5086D"/>
    <w:rsid w:val="00E50B82"/>
    <w:rsid w:val="00E516A0"/>
    <w:rsid w:val="00E518F7"/>
    <w:rsid w:val="00E51D21"/>
    <w:rsid w:val="00E526B0"/>
    <w:rsid w:val="00E5292D"/>
    <w:rsid w:val="00E52C78"/>
    <w:rsid w:val="00E52EC7"/>
    <w:rsid w:val="00E53EB5"/>
    <w:rsid w:val="00E54208"/>
    <w:rsid w:val="00E54331"/>
    <w:rsid w:val="00E54EB8"/>
    <w:rsid w:val="00E563FD"/>
    <w:rsid w:val="00E56962"/>
    <w:rsid w:val="00E5705E"/>
    <w:rsid w:val="00E576EC"/>
    <w:rsid w:val="00E57971"/>
    <w:rsid w:val="00E57CDC"/>
    <w:rsid w:val="00E57F0B"/>
    <w:rsid w:val="00E603EA"/>
    <w:rsid w:val="00E6187C"/>
    <w:rsid w:val="00E622F6"/>
    <w:rsid w:val="00E63203"/>
    <w:rsid w:val="00E6476D"/>
    <w:rsid w:val="00E64D08"/>
    <w:rsid w:val="00E65B9A"/>
    <w:rsid w:val="00E65BEC"/>
    <w:rsid w:val="00E65FCC"/>
    <w:rsid w:val="00E663D9"/>
    <w:rsid w:val="00E67938"/>
    <w:rsid w:val="00E700C7"/>
    <w:rsid w:val="00E7113A"/>
    <w:rsid w:val="00E71CF7"/>
    <w:rsid w:val="00E723FA"/>
    <w:rsid w:val="00E7267F"/>
    <w:rsid w:val="00E72C82"/>
    <w:rsid w:val="00E72F3C"/>
    <w:rsid w:val="00E74439"/>
    <w:rsid w:val="00E75AEC"/>
    <w:rsid w:val="00E7618B"/>
    <w:rsid w:val="00E762B9"/>
    <w:rsid w:val="00E765C3"/>
    <w:rsid w:val="00E77395"/>
    <w:rsid w:val="00E80219"/>
    <w:rsid w:val="00E8065D"/>
    <w:rsid w:val="00E80B2F"/>
    <w:rsid w:val="00E8245E"/>
    <w:rsid w:val="00E82783"/>
    <w:rsid w:val="00E832A0"/>
    <w:rsid w:val="00E835AE"/>
    <w:rsid w:val="00E8401E"/>
    <w:rsid w:val="00E84545"/>
    <w:rsid w:val="00E8468A"/>
    <w:rsid w:val="00E84D43"/>
    <w:rsid w:val="00E863D0"/>
    <w:rsid w:val="00E8701D"/>
    <w:rsid w:val="00E90210"/>
    <w:rsid w:val="00E90368"/>
    <w:rsid w:val="00E906E7"/>
    <w:rsid w:val="00E90930"/>
    <w:rsid w:val="00E9153E"/>
    <w:rsid w:val="00E92B82"/>
    <w:rsid w:val="00E93450"/>
    <w:rsid w:val="00E93C56"/>
    <w:rsid w:val="00E940FD"/>
    <w:rsid w:val="00E95C9B"/>
    <w:rsid w:val="00E95FF7"/>
    <w:rsid w:val="00E967B7"/>
    <w:rsid w:val="00E97C8B"/>
    <w:rsid w:val="00E97CB4"/>
    <w:rsid w:val="00EA250E"/>
    <w:rsid w:val="00EA2836"/>
    <w:rsid w:val="00EA2C18"/>
    <w:rsid w:val="00EA3261"/>
    <w:rsid w:val="00EA3DBB"/>
    <w:rsid w:val="00EA5465"/>
    <w:rsid w:val="00EA5962"/>
    <w:rsid w:val="00EA621A"/>
    <w:rsid w:val="00EA69BE"/>
    <w:rsid w:val="00EA7132"/>
    <w:rsid w:val="00EB1CB5"/>
    <w:rsid w:val="00EB1D54"/>
    <w:rsid w:val="00EB23BD"/>
    <w:rsid w:val="00EB4335"/>
    <w:rsid w:val="00EB4C1F"/>
    <w:rsid w:val="00EB72A3"/>
    <w:rsid w:val="00EB7FAC"/>
    <w:rsid w:val="00EC0070"/>
    <w:rsid w:val="00EC0556"/>
    <w:rsid w:val="00EC11E4"/>
    <w:rsid w:val="00EC1F06"/>
    <w:rsid w:val="00EC3A6C"/>
    <w:rsid w:val="00EC3D22"/>
    <w:rsid w:val="00EC426E"/>
    <w:rsid w:val="00EC490D"/>
    <w:rsid w:val="00EC4CD4"/>
    <w:rsid w:val="00EC6E4A"/>
    <w:rsid w:val="00EC70DE"/>
    <w:rsid w:val="00EC716A"/>
    <w:rsid w:val="00EC7704"/>
    <w:rsid w:val="00ED0496"/>
    <w:rsid w:val="00ED0E97"/>
    <w:rsid w:val="00ED1678"/>
    <w:rsid w:val="00ED1A24"/>
    <w:rsid w:val="00ED2064"/>
    <w:rsid w:val="00ED2D33"/>
    <w:rsid w:val="00ED2D98"/>
    <w:rsid w:val="00ED2F86"/>
    <w:rsid w:val="00ED3076"/>
    <w:rsid w:val="00ED33AD"/>
    <w:rsid w:val="00ED3992"/>
    <w:rsid w:val="00ED3ED3"/>
    <w:rsid w:val="00ED4852"/>
    <w:rsid w:val="00ED5C3D"/>
    <w:rsid w:val="00ED5DCB"/>
    <w:rsid w:val="00ED671C"/>
    <w:rsid w:val="00ED7834"/>
    <w:rsid w:val="00EE00E5"/>
    <w:rsid w:val="00EE4C2C"/>
    <w:rsid w:val="00EE517F"/>
    <w:rsid w:val="00EE5639"/>
    <w:rsid w:val="00EE640D"/>
    <w:rsid w:val="00EE6AE3"/>
    <w:rsid w:val="00EE6DAE"/>
    <w:rsid w:val="00EE6F57"/>
    <w:rsid w:val="00EE7196"/>
    <w:rsid w:val="00EE727A"/>
    <w:rsid w:val="00EE7724"/>
    <w:rsid w:val="00EE7AB3"/>
    <w:rsid w:val="00EF1B06"/>
    <w:rsid w:val="00EF23E7"/>
    <w:rsid w:val="00EF26E6"/>
    <w:rsid w:val="00EF2B15"/>
    <w:rsid w:val="00EF349C"/>
    <w:rsid w:val="00EF350F"/>
    <w:rsid w:val="00EF3EEF"/>
    <w:rsid w:val="00EF4E18"/>
    <w:rsid w:val="00EF5453"/>
    <w:rsid w:val="00EF6792"/>
    <w:rsid w:val="00EF69B2"/>
    <w:rsid w:val="00F00CCF"/>
    <w:rsid w:val="00F0226A"/>
    <w:rsid w:val="00F02344"/>
    <w:rsid w:val="00F02655"/>
    <w:rsid w:val="00F02BE3"/>
    <w:rsid w:val="00F0355B"/>
    <w:rsid w:val="00F0382C"/>
    <w:rsid w:val="00F05352"/>
    <w:rsid w:val="00F05EA1"/>
    <w:rsid w:val="00F067AC"/>
    <w:rsid w:val="00F06896"/>
    <w:rsid w:val="00F06AC9"/>
    <w:rsid w:val="00F06BEA"/>
    <w:rsid w:val="00F070C9"/>
    <w:rsid w:val="00F070EF"/>
    <w:rsid w:val="00F101C8"/>
    <w:rsid w:val="00F10F13"/>
    <w:rsid w:val="00F11A50"/>
    <w:rsid w:val="00F13291"/>
    <w:rsid w:val="00F13AE0"/>
    <w:rsid w:val="00F1410C"/>
    <w:rsid w:val="00F15805"/>
    <w:rsid w:val="00F15CEE"/>
    <w:rsid w:val="00F15F57"/>
    <w:rsid w:val="00F16954"/>
    <w:rsid w:val="00F16A55"/>
    <w:rsid w:val="00F16A64"/>
    <w:rsid w:val="00F16BB7"/>
    <w:rsid w:val="00F16C76"/>
    <w:rsid w:val="00F200B4"/>
    <w:rsid w:val="00F20CB0"/>
    <w:rsid w:val="00F21292"/>
    <w:rsid w:val="00F21DA1"/>
    <w:rsid w:val="00F21E90"/>
    <w:rsid w:val="00F22009"/>
    <w:rsid w:val="00F22712"/>
    <w:rsid w:val="00F22AED"/>
    <w:rsid w:val="00F23086"/>
    <w:rsid w:val="00F23392"/>
    <w:rsid w:val="00F243B5"/>
    <w:rsid w:val="00F24F89"/>
    <w:rsid w:val="00F2533C"/>
    <w:rsid w:val="00F253DE"/>
    <w:rsid w:val="00F255ED"/>
    <w:rsid w:val="00F25689"/>
    <w:rsid w:val="00F2666F"/>
    <w:rsid w:val="00F270BB"/>
    <w:rsid w:val="00F27CB6"/>
    <w:rsid w:val="00F27D6D"/>
    <w:rsid w:val="00F317BD"/>
    <w:rsid w:val="00F32366"/>
    <w:rsid w:val="00F323AC"/>
    <w:rsid w:val="00F33074"/>
    <w:rsid w:val="00F33FC6"/>
    <w:rsid w:val="00F34141"/>
    <w:rsid w:val="00F345F7"/>
    <w:rsid w:val="00F345FF"/>
    <w:rsid w:val="00F34EAF"/>
    <w:rsid w:val="00F35900"/>
    <w:rsid w:val="00F365BF"/>
    <w:rsid w:val="00F36627"/>
    <w:rsid w:val="00F36BC0"/>
    <w:rsid w:val="00F37C44"/>
    <w:rsid w:val="00F37E3F"/>
    <w:rsid w:val="00F37FC3"/>
    <w:rsid w:val="00F405C8"/>
    <w:rsid w:val="00F40748"/>
    <w:rsid w:val="00F40EB1"/>
    <w:rsid w:val="00F40FFB"/>
    <w:rsid w:val="00F41ED6"/>
    <w:rsid w:val="00F420A5"/>
    <w:rsid w:val="00F43AEF"/>
    <w:rsid w:val="00F43C5C"/>
    <w:rsid w:val="00F44069"/>
    <w:rsid w:val="00F4412C"/>
    <w:rsid w:val="00F453A5"/>
    <w:rsid w:val="00F45BC6"/>
    <w:rsid w:val="00F460E9"/>
    <w:rsid w:val="00F46D4F"/>
    <w:rsid w:val="00F50071"/>
    <w:rsid w:val="00F511CA"/>
    <w:rsid w:val="00F51731"/>
    <w:rsid w:val="00F51F72"/>
    <w:rsid w:val="00F52999"/>
    <w:rsid w:val="00F53140"/>
    <w:rsid w:val="00F537D3"/>
    <w:rsid w:val="00F539BF"/>
    <w:rsid w:val="00F53A0F"/>
    <w:rsid w:val="00F53B5A"/>
    <w:rsid w:val="00F548AC"/>
    <w:rsid w:val="00F55A18"/>
    <w:rsid w:val="00F55A27"/>
    <w:rsid w:val="00F55E3B"/>
    <w:rsid w:val="00F5601D"/>
    <w:rsid w:val="00F56DD7"/>
    <w:rsid w:val="00F56F76"/>
    <w:rsid w:val="00F576A6"/>
    <w:rsid w:val="00F6051E"/>
    <w:rsid w:val="00F607CD"/>
    <w:rsid w:val="00F60A30"/>
    <w:rsid w:val="00F60BD1"/>
    <w:rsid w:val="00F6139E"/>
    <w:rsid w:val="00F616FD"/>
    <w:rsid w:val="00F61D63"/>
    <w:rsid w:val="00F6211F"/>
    <w:rsid w:val="00F6302E"/>
    <w:rsid w:val="00F630D0"/>
    <w:rsid w:val="00F6381B"/>
    <w:rsid w:val="00F64264"/>
    <w:rsid w:val="00F64F3D"/>
    <w:rsid w:val="00F660AB"/>
    <w:rsid w:val="00F66499"/>
    <w:rsid w:val="00F66E44"/>
    <w:rsid w:val="00F700F3"/>
    <w:rsid w:val="00F7056E"/>
    <w:rsid w:val="00F70733"/>
    <w:rsid w:val="00F7075E"/>
    <w:rsid w:val="00F71282"/>
    <w:rsid w:val="00F715B5"/>
    <w:rsid w:val="00F724E8"/>
    <w:rsid w:val="00F72AF3"/>
    <w:rsid w:val="00F72BC7"/>
    <w:rsid w:val="00F72C08"/>
    <w:rsid w:val="00F732F6"/>
    <w:rsid w:val="00F73CBB"/>
    <w:rsid w:val="00F73EDA"/>
    <w:rsid w:val="00F749E7"/>
    <w:rsid w:val="00F74AE7"/>
    <w:rsid w:val="00F74FD7"/>
    <w:rsid w:val="00F75B4E"/>
    <w:rsid w:val="00F778F0"/>
    <w:rsid w:val="00F80170"/>
    <w:rsid w:val="00F80C3D"/>
    <w:rsid w:val="00F81357"/>
    <w:rsid w:val="00F81733"/>
    <w:rsid w:val="00F8291F"/>
    <w:rsid w:val="00F82FAC"/>
    <w:rsid w:val="00F84D38"/>
    <w:rsid w:val="00F85194"/>
    <w:rsid w:val="00F853A2"/>
    <w:rsid w:val="00F85534"/>
    <w:rsid w:val="00F85752"/>
    <w:rsid w:val="00F85E1E"/>
    <w:rsid w:val="00F86CCC"/>
    <w:rsid w:val="00F86EFF"/>
    <w:rsid w:val="00F8768E"/>
    <w:rsid w:val="00F87A29"/>
    <w:rsid w:val="00F87B65"/>
    <w:rsid w:val="00F907EC"/>
    <w:rsid w:val="00F90890"/>
    <w:rsid w:val="00F90892"/>
    <w:rsid w:val="00F90E3A"/>
    <w:rsid w:val="00F91563"/>
    <w:rsid w:val="00F91872"/>
    <w:rsid w:val="00F91D6D"/>
    <w:rsid w:val="00F9206A"/>
    <w:rsid w:val="00F92365"/>
    <w:rsid w:val="00F92D0C"/>
    <w:rsid w:val="00F95469"/>
    <w:rsid w:val="00F96105"/>
    <w:rsid w:val="00F97D34"/>
    <w:rsid w:val="00FA20CD"/>
    <w:rsid w:val="00FA230A"/>
    <w:rsid w:val="00FA23BD"/>
    <w:rsid w:val="00FA478B"/>
    <w:rsid w:val="00FA54D7"/>
    <w:rsid w:val="00FA5988"/>
    <w:rsid w:val="00FA5E08"/>
    <w:rsid w:val="00FA5F04"/>
    <w:rsid w:val="00FA62CA"/>
    <w:rsid w:val="00FA6D22"/>
    <w:rsid w:val="00FA7760"/>
    <w:rsid w:val="00FB0F49"/>
    <w:rsid w:val="00FB1700"/>
    <w:rsid w:val="00FB2458"/>
    <w:rsid w:val="00FB2530"/>
    <w:rsid w:val="00FB253C"/>
    <w:rsid w:val="00FB2969"/>
    <w:rsid w:val="00FB4DAD"/>
    <w:rsid w:val="00FB5B46"/>
    <w:rsid w:val="00FB783C"/>
    <w:rsid w:val="00FC0D71"/>
    <w:rsid w:val="00FC14F6"/>
    <w:rsid w:val="00FC25B9"/>
    <w:rsid w:val="00FC3051"/>
    <w:rsid w:val="00FC32A7"/>
    <w:rsid w:val="00FC40B7"/>
    <w:rsid w:val="00FC4FE7"/>
    <w:rsid w:val="00FC59CB"/>
    <w:rsid w:val="00FC6321"/>
    <w:rsid w:val="00FC684D"/>
    <w:rsid w:val="00FC7318"/>
    <w:rsid w:val="00FD0230"/>
    <w:rsid w:val="00FD0571"/>
    <w:rsid w:val="00FD14A2"/>
    <w:rsid w:val="00FD1B7C"/>
    <w:rsid w:val="00FD1CF9"/>
    <w:rsid w:val="00FD207C"/>
    <w:rsid w:val="00FD28CF"/>
    <w:rsid w:val="00FD2948"/>
    <w:rsid w:val="00FD389E"/>
    <w:rsid w:val="00FD38A3"/>
    <w:rsid w:val="00FD4357"/>
    <w:rsid w:val="00FD464E"/>
    <w:rsid w:val="00FD46C4"/>
    <w:rsid w:val="00FD492D"/>
    <w:rsid w:val="00FD4A2B"/>
    <w:rsid w:val="00FD4FA8"/>
    <w:rsid w:val="00FD5854"/>
    <w:rsid w:val="00FD5944"/>
    <w:rsid w:val="00FD5A6F"/>
    <w:rsid w:val="00FD6CDD"/>
    <w:rsid w:val="00FD73D2"/>
    <w:rsid w:val="00FD7E8F"/>
    <w:rsid w:val="00FE029B"/>
    <w:rsid w:val="00FE1ACA"/>
    <w:rsid w:val="00FE25C6"/>
    <w:rsid w:val="00FE3199"/>
    <w:rsid w:val="00FE3D4A"/>
    <w:rsid w:val="00FE3D8D"/>
    <w:rsid w:val="00FE3FFD"/>
    <w:rsid w:val="00FE4ADF"/>
    <w:rsid w:val="00FE4AE5"/>
    <w:rsid w:val="00FE5924"/>
    <w:rsid w:val="00FE59A7"/>
    <w:rsid w:val="00FE65F4"/>
    <w:rsid w:val="00FE6F35"/>
    <w:rsid w:val="00FE771F"/>
    <w:rsid w:val="00FE7CBA"/>
    <w:rsid w:val="00FF0DD0"/>
    <w:rsid w:val="00FF1398"/>
    <w:rsid w:val="00FF340D"/>
    <w:rsid w:val="00FF4D68"/>
    <w:rsid w:val="00FF5464"/>
    <w:rsid w:val="00FF585B"/>
    <w:rsid w:val="00FF5A41"/>
    <w:rsid w:val="00FF7F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F2E866"/>
  <w15:chartTrackingRefBased/>
  <w15:docId w15:val="{5F59F088-F9AB-40E2-9CF3-170A3FB82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2337F"/>
    <w:rPr>
      <w:sz w:val="24"/>
      <w:szCs w:val="24"/>
    </w:rPr>
  </w:style>
  <w:style w:type="paragraph" w:styleId="Nagwek1">
    <w:name w:val="heading 1"/>
    <w:basedOn w:val="Normalny"/>
    <w:next w:val="Normalny"/>
    <w:link w:val="Nagwek1Znak"/>
    <w:qFormat/>
    <w:rsid w:val="00264B4B"/>
    <w:pPr>
      <w:keepNext/>
      <w:tabs>
        <w:tab w:val="num" w:pos="360"/>
      </w:tabs>
      <w:jc w:val="both"/>
      <w:outlineLvl w:val="0"/>
    </w:pPr>
    <w:rPr>
      <w:rFonts w:eastAsia="Arial Unicode MS"/>
      <w:bCs/>
      <w:szCs w:val="20"/>
      <w:lang w:val="x-none" w:eastAsia="x-none"/>
    </w:rPr>
  </w:style>
  <w:style w:type="paragraph" w:styleId="Nagwek2">
    <w:name w:val="heading 2"/>
    <w:basedOn w:val="Normalny"/>
    <w:next w:val="Normalny"/>
    <w:qFormat/>
    <w:rsid w:val="00F90E3A"/>
    <w:pPr>
      <w:keepNext/>
      <w:jc w:val="center"/>
      <w:outlineLvl w:val="1"/>
    </w:pPr>
    <w:rPr>
      <w:rFonts w:eastAsia="Arial Unicode MS"/>
      <w:b/>
      <w:bCs/>
      <w:sz w:val="26"/>
    </w:rPr>
  </w:style>
  <w:style w:type="paragraph" w:styleId="Nagwek3">
    <w:name w:val="heading 3"/>
    <w:basedOn w:val="Normalny"/>
    <w:next w:val="Normalny"/>
    <w:qFormat/>
    <w:rsid w:val="00CB405D"/>
    <w:pPr>
      <w:keepNext/>
      <w:spacing w:before="240" w:after="60"/>
      <w:outlineLvl w:val="2"/>
    </w:pPr>
    <w:rPr>
      <w:rFonts w:ascii="Arial" w:hAnsi="Arial" w:cs="Arial"/>
      <w:b/>
      <w:bCs/>
      <w:sz w:val="26"/>
      <w:szCs w:val="26"/>
    </w:rPr>
  </w:style>
  <w:style w:type="paragraph" w:styleId="Nagwek4">
    <w:name w:val="heading 4"/>
    <w:basedOn w:val="Normalny"/>
    <w:next w:val="Normalny"/>
    <w:qFormat/>
    <w:rsid w:val="00CB405D"/>
    <w:pPr>
      <w:keepNext/>
      <w:spacing w:before="240" w:after="60"/>
      <w:outlineLvl w:val="3"/>
    </w:pPr>
    <w:rPr>
      <w:b/>
      <w:bCs/>
      <w:sz w:val="28"/>
      <w:szCs w:val="28"/>
    </w:rPr>
  </w:style>
  <w:style w:type="paragraph" w:styleId="Nagwek5">
    <w:name w:val="heading 5"/>
    <w:basedOn w:val="Normalny"/>
    <w:next w:val="Normalny"/>
    <w:qFormat/>
    <w:rsid w:val="00CB405D"/>
    <w:pPr>
      <w:tabs>
        <w:tab w:val="num" w:pos="3240"/>
      </w:tabs>
      <w:spacing w:before="240" w:after="60"/>
      <w:ind w:left="2880"/>
      <w:outlineLvl w:val="4"/>
    </w:pPr>
    <w:rPr>
      <w:rFonts w:eastAsia="Arial Unicode MS"/>
      <w:sz w:val="22"/>
      <w:szCs w:val="20"/>
    </w:rPr>
  </w:style>
  <w:style w:type="paragraph" w:styleId="Nagwek6">
    <w:name w:val="heading 6"/>
    <w:basedOn w:val="Normalny"/>
    <w:next w:val="Normalny"/>
    <w:qFormat/>
    <w:rsid w:val="00CB405D"/>
    <w:pPr>
      <w:tabs>
        <w:tab w:val="num" w:pos="3960"/>
      </w:tabs>
      <w:spacing w:before="240" w:after="60"/>
      <w:ind w:left="3600"/>
      <w:outlineLvl w:val="5"/>
    </w:pPr>
    <w:rPr>
      <w:rFonts w:eastAsia="Arial Unicode MS"/>
      <w:i/>
      <w:sz w:val="22"/>
      <w:szCs w:val="20"/>
    </w:rPr>
  </w:style>
  <w:style w:type="paragraph" w:styleId="Nagwek7">
    <w:name w:val="heading 7"/>
    <w:basedOn w:val="Normalny"/>
    <w:next w:val="Normalny"/>
    <w:qFormat/>
    <w:rsid w:val="00CB405D"/>
    <w:pPr>
      <w:spacing w:before="240" w:after="60"/>
      <w:outlineLvl w:val="6"/>
    </w:pPr>
  </w:style>
  <w:style w:type="paragraph" w:styleId="Nagwek8">
    <w:name w:val="heading 8"/>
    <w:basedOn w:val="Normalny"/>
    <w:next w:val="Normalny"/>
    <w:qFormat/>
    <w:rsid w:val="00CB405D"/>
    <w:pPr>
      <w:tabs>
        <w:tab w:val="num" w:pos="5400"/>
      </w:tabs>
      <w:spacing w:before="240" w:after="60"/>
      <w:ind w:left="5040"/>
      <w:outlineLvl w:val="7"/>
    </w:pPr>
    <w:rPr>
      <w:rFonts w:ascii="Arial" w:hAnsi="Arial"/>
      <w:i/>
      <w:sz w:val="20"/>
      <w:szCs w:val="20"/>
    </w:rPr>
  </w:style>
  <w:style w:type="paragraph" w:styleId="Nagwek9">
    <w:name w:val="heading 9"/>
    <w:basedOn w:val="Normalny"/>
    <w:next w:val="Normalny"/>
    <w:qFormat/>
    <w:rsid w:val="00CB405D"/>
    <w:pPr>
      <w:tabs>
        <w:tab w:val="num" w:pos="6120"/>
      </w:tabs>
      <w:spacing w:before="240" w:after="60"/>
      <w:ind w:left="5760"/>
      <w:outlineLvl w:val="8"/>
    </w:pPr>
    <w:rPr>
      <w:rFonts w:ascii="Arial" w:hAnsi="Arial"/>
      <w:b/>
      <w:i/>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827B83"/>
    <w:rPr>
      <w:color w:val="0000FF"/>
      <w:u w:val="single"/>
    </w:rPr>
  </w:style>
  <w:style w:type="paragraph" w:styleId="Tekstpodstawowy">
    <w:name w:val="Body Text"/>
    <w:aliases w:val=" Znak,Znak Znak Znak,Znak"/>
    <w:basedOn w:val="Normalny"/>
    <w:link w:val="TekstpodstawowyZnak"/>
    <w:uiPriority w:val="99"/>
    <w:rsid w:val="00992505"/>
    <w:pPr>
      <w:jc w:val="both"/>
    </w:pPr>
  </w:style>
  <w:style w:type="character" w:customStyle="1" w:styleId="TekstpodstawowyZnak">
    <w:name w:val="Tekst podstawowy Znak"/>
    <w:aliases w:val=" Znak Znak1,Znak Znak Znak Znak1,Znak Znak"/>
    <w:link w:val="Tekstpodstawowy"/>
    <w:uiPriority w:val="99"/>
    <w:rsid w:val="00992505"/>
    <w:rPr>
      <w:sz w:val="24"/>
      <w:szCs w:val="24"/>
      <w:lang w:val="pl-PL" w:eastAsia="pl-PL" w:bidi="ar-SA"/>
    </w:rPr>
  </w:style>
  <w:style w:type="paragraph" w:styleId="Nagwek">
    <w:name w:val="header"/>
    <w:basedOn w:val="Normalny"/>
    <w:link w:val="NagwekZnak"/>
    <w:rsid w:val="00992505"/>
    <w:pPr>
      <w:tabs>
        <w:tab w:val="center" w:pos="4536"/>
        <w:tab w:val="right" w:pos="9072"/>
      </w:tabs>
    </w:pPr>
  </w:style>
  <w:style w:type="paragraph" w:styleId="Stopka">
    <w:name w:val="footer"/>
    <w:basedOn w:val="Normalny"/>
    <w:link w:val="StopkaZnak"/>
    <w:uiPriority w:val="99"/>
    <w:rsid w:val="00992505"/>
    <w:pPr>
      <w:tabs>
        <w:tab w:val="center" w:pos="4536"/>
        <w:tab w:val="right" w:pos="9072"/>
      </w:tabs>
    </w:pPr>
    <w:rPr>
      <w:lang w:val="x-none" w:eastAsia="x-none"/>
    </w:rPr>
  </w:style>
  <w:style w:type="character" w:styleId="Numerstrony">
    <w:name w:val="page number"/>
    <w:basedOn w:val="Domylnaczcionkaakapitu"/>
    <w:rsid w:val="0000369D"/>
  </w:style>
  <w:style w:type="paragraph" w:styleId="Tekstpodstawowywcity">
    <w:name w:val="Body Text Indent"/>
    <w:aliases w:val=" Znak Znak Znak Znak,Znak Znak Znak Znak,Znak Znak2 Znak Znak,Znak Znak2 Znak"/>
    <w:basedOn w:val="Normalny"/>
    <w:link w:val="TekstpodstawowywcityZnak"/>
    <w:rsid w:val="00132601"/>
    <w:pPr>
      <w:spacing w:after="120"/>
      <w:ind w:left="283"/>
    </w:pPr>
    <w:rPr>
      <w:lang w:val="x-none" w:eastAsia="x-none"/>
    </w:rPr>
  </w:style>
  <w:style w:type="paragraph" w:styleId="Tekstpodstawowy3">
    <w:name w:val="Body Text 3"/>
    <w:basedOn w:val="Normalny"/>
    <w:link w:val="Tekstpodstawowy3Znak"/>
    <w:rsid w:val="00132601"/>
    <w:pPr>
      <w:spacing w:after="120"/>
    </w:pPr>
    <w:rPr>
      <w:sz w:val="16"/>
      <w:szCs w:val="16"/>
      <w:lang w:val="x-none" w:eastAsia="x-none"/>
    </w:rPr>
  </w:style>
  <w:style w:type="table" w:styleId="Tabela-Elegancki">
    <w:name w:val="Table Elegant"/>
    <w:basedOn w:val="Standardowy"/>
    <w:rsid w:val="0087699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yl1">
    <w:name w:val="Styl1"/>
    <w:basedOn w:val="Tekstpodstawowy"/>
    <w:rsid w:val="00E90210"/>
    <w:pPr>
      <w:spacing w:before="360" w:after="360" w:line="360" w:lineRule="auto"/>
      <w:jc w:val="center"/>
    </w:pPr>
    <w:rPr>
      <w:rFonts w:ascii="Times" w:hAnsi="Times"/>
      <w:i/>
      <w:iCs/>
      <w:caps/>
    </w:rPr>
  </w:style>
  <w:style w:type="table" w:styleId="Tabela-Siatka">
    <w:name w:val="Table Grid"/>
    <w:basedOn w:val="Standardowy"/>
    <w:rsid w:val="00CE7F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qFormat/>
    <w:rsid w:val="0009049B"/>
    <w:pPr>
      <w:numPr>
        <w:numId w:val="1"/>
      </w:numPr>
      <w:jc w:val="both"/>
    </w:pPr>
    <w:rPr>
      <w:b/>
      <w:bCs/>
    </w:rPr>
  </w:style>
  <w:style w:type="paragraph" w:styleId="Tytu">
    <w:name w:val="Title"/>
    <w:aliases w:val=" Znak Znak"/>
    <w:basedOn w:val="Normalny"/>
    <w:next w:val="Normalny"/>
    <w:link w:val="TytuZnak"/>
    <w:qFormat/>
    <w:rsid w:val="00412724"/>
    <w:pPr>
      <w:spacing w:before="240" w:after="60"/>
      <w:jc w:val="center"/>
      <w:outlineLvl w:val="0"/>
    </w:pPr>
    <w:rPr>
      <w:rFonts w:ascii="Cambria" w:hAnsi="Cambria"/>
      <w:b/>
      <w:bCs/>
      <w:kern w:val="28"/>
      <w:sz w:val="32"/>
      <w:szCs w:val="32"/>
      <w:lang w:val="x-none" w:eastAsia="x-none"/>
    </w:rPr>
  </w:style>
  <w:style w:type="character" w:customStyle="1" w:styleId="TytuZnak">
    <w:name w:val="Tytuł Znak"/>
    <w:aliases w:val=" Znak Znak Znak"/>
    <w:link w:val="Tytu"/>
    <w:rsid w:val="00412724"/>
    <w:rPr>
      <w:rFonts w:ascii="Cambria" w:eastAsia="Times New Roman" w:hAnsi="Cambria" w:cs="Times New Roman"/>
      <w:b/>
      <w:bCs/>
      <w:kern w:val="28"/>
      <w:sz w:val="32"/>
      <w:szCs w:val="32"/>
    </w:rPr>
  </w:style>
  <w:style w:type="paragraph" w:styleId="Cytatintensywny">
    <w:name w:val="Intense Quote"/>
    <w:basedOn w:val="Normalny"/>
    <w:next w:val="Normalny"/>
    <w:link w:val="CytatintensywnyZnak"/>
    <w:qFormat/>
    <w:rsid w:val="00412724"/>
    <w:pPr>
      <w:pBdr>
        <w:bottom w:val="single" w:sz="4" w:space="4" w:color="4F81BD"/>
      </w:pBdr>
      <w:spacing w:before="200" w:after="280"/>
      <w:ind w:left="936" w:right="936"/>
    </w:pPr>
    <w:rPr>
      <w:b/>
      <w:bCs/>
      <w:i/>
      <w:iCs/>
      <w:color w:val="4F81BD"/>
      <w:lang w:val="x-none" w:eastAsia="x-none"/>
    </w:rPr>
  </w:style>
  <w:style w:type="character" w:customStyle="1" w:styleId="CytatintensywnyZnak">
    <w:name w:val="Cytat intensywny Znak"/>
    <w:link w:val="Cytatintensywny"/>
    <w:rsid w:val="00412724"/>
    <w:rPr>
      <w:b/>
      <w:bCs/>
      <w:i/>
      <w:iCs/>
      <w:color w:val="4F81BD"/>
      <w:sz w:val="24"/>
      <w:szCs w:val="24"/>
    </w:rPr>
  </w:style>
  <w:style w:type="paragraph" w:styleId="Tekstpodstawowy2">
    <w:name w:val="Body Text 2"/>
    <w:aliases w:val=" Znak Znak3, Znak1,Znak1 Znak"/>
    <w:basedOn w:val="Normalny"/>
    <w:link w:val="Tekstpodstawowy2Znak"/>
    <w:uiPriority w:val="99"/>
    <w:unhideWhenUsed/>
    <w:rsid w:val="00323F84"/>
    <w:pPr>
      <w:spacing w:after="120" w:line="480" w:lineRule="auto"/>
    </w:pPr>
    <w:rPr>
      <w:lang w:val="x-none" w:eastAsia="x-none"/>
    </w:rPr>
  </w:style>
  <w:style w:type="character" w:customStyle="1" w:styleId="Tekstpodstawowy2Znak">
    <w:name w:val="Tekst podstawowy 2 Znak"/>
    <w:aliases w:val=" Znak Znak3 Znak, Znak1 Znak,Znak1 Znak Znak"/>
    <w:link w:val="Tekstpodstawowy2"/>
    <w:uiPriority w:val="99"/>
    <w:rsid w:val="00323F84"/>
    <w:rPr>
      <w:sz w:val="24"/>
      <w:szCs w:val="24"/>
    </w:rPr>
  </w:style>
  <w:style w:type="paragraph" w:styleId="Bezodstpw">
    <w:name w:val="No Spacing"/>
    <w:uiPriority w:val="1"/>
    <w:qFormat/>
    <w:rsid w:val="00323F84"/>
    <w:rPr>
      <w:sz w:val="24"/>
      <w:szCs w:val="24"/>
    </w:rPr>
  </w:style>
  <w:style w:type="character" w:styleId="Tytuksiki">
    <w:name w:val="Book Title"/>
    <w:uiPriority w:val="33"/>
    <w:qFormat/>
    <w:rsid w:val="00D4424E"/>
    <w:rPr>
      <w:b/>
      <w:bCs/>
      <w:smallCaps/>
      <w:spacing w:val="5"/>
    </w:rPr>
  </w:style>
  <w:style w:type="character" w:customStyle="1" w:styleId="TekstpodstawowywcityZnak">
    <w:name w:val="Tekst podstawowy wcięty Znak"/>
    <w:aliases w:val=" Znak Znak Znak Znak Znak,Znak Znak Znak Znak Znak,Znak Znak2 Znak Znak Znak,Znak Znak2 Znak Znak1"/>
    <w:link w:val="Tekstpodstawowywcity"/>
    <w:rsid w:val="007C11FC"/>
    <w:rPr>
      <w:sz w:val="24"/>
      <w:szCs w:val="24"/>
    </w:rPr>
  </w:style>
  <w:style w:type="paragraph" w:styleId="Tekstpodstawowywcity2">
    <w:name w:val="Body Text Indent 2"/>
    <w:basedOn w:val="Normalny"/>
    <w:link w:val="Tekstpodstawowywcity2Znak"/>
    <w:unhideWhenUsed/>
    <w:rsid w:val="00F90E3A"/>
    <w:pPr>
      <w:spacing w:after="120" w:line="480" w:lineRule="auto"/>
      <w:ind w:left="283"/>
    </w:pPr>
    <w:rPr>
      <w:lang w:val="x-none" w:eastAsia="x-none"/>
    </w:rPr>
  </w:style>
  <w:style w:type="paragraph" w:styleId="Akapitzlist">
    <w:name w:val="List Paragraph"/>
    <w:aliases w:val="normalny tekst,Nagłowek 3,Numerowanie,L1,Preambuła,Akapit z listą BS,Kolorowa lista — akcent 11,Dot pt,F5 List Paragraph,Recommendation,List Paragraph11,lp1,maz_wyliczenie,opis dzialania,K-P_odwolanie,A_wyliczenie,Akapit z listą 1,CW_List"/>
    <w:basedOn w:val="Normalny"/>
    <w:link w:val="AkapitzlistZnak"/>
    <w:uiPriority w:val="34"/>
    <w:qFormat/>
    <w:rsid w:val="00F90E3A"/>
    <w:pPr>
      <w:ind w:left="720"/>
      <w:contextualSpacing/>
    </w:pPr>
  </w:style>
  <w:style w:type="character" w:customStyle="1" w:styleId="CytatintensywnyZnakZnak">
    <w:name w:val="Cytat intensywny Znak Znak"/>
    <w:rsid w:val="00CB405D"/>
    <w:rPr>
      <w:b/>
      <w:bCs/>
      <w:i/>
      <w:iCs/>
      <w:color w:val="4F81BD"/>
      <w:sz w:val="24"/>
      <w:szCs w:val="24"/>
      <w:lang w:val="pl-PL" w:eastAsia="pl-PL" w:bidi="ar-SA"/>
    </w:rPr>
  </w:style>
  <w:style w:type="paragraph" w:customStyle="1" w:styleId="2">
    <w:name w:val="2"/>
    <w:basedOn w:val="Normalny"/>
    <w:next w:val="Nagwek"/>
    <w:rsid w:val="0057573C"/>
    <w:pPr>
      <w:tabs>
        <w:tab w:val="center" w:pos="4536"/>
        <w:tab w:val="right" w:pos="9072"/>
      </w:tabs>
      <w:overflowPunct w:val="0"/>
      <w:autoSpaceDE w:val="0"/>
      <w:autoSpaceDN w:val="0"/>
      <w:adjustRightInd w:val="0"/>
    </w:pPr>
    <w:rPr>
      <w:szCs w:val="20"/>
    </w:rPr>
  </w:style>
  <w:style w:type="character" w:customStyle="1" w:styleId="NagwekZnak">
    <w:name w:val="Nagłówek Znak"/>
    <w:link w:val="Nagwek"/>
    <w:rsid w:val="00C33004"/>
    <w:rPr>
      <w:sz w:val="24"/>
      <w:szCs w:val="24"/>
      <w:lang w:val="pl-PL" w:eastAsia="pl-PL" w:bidi="ar-SA"/>
    </w:rPr>
  </w:style>
  <w:style w:type="paragraph" w:customStyle="1" w:styleId="1">
    <w:name w:val="1"/>
    <w:basedOn w:val="Normalny"/>
    <w:next w:val="Nagwek"/>
    <w:rsid w:val="00F13291"/>
    <w:pPr>
      <w:tabs>
        <w:tab w:val="center" w:pos="4536"/>
        <w:tab w:val="right" w:pos="9072"/>
      </w:tabs>
      <w:overflowPunct w:val="0"/>
      <w:autoSpaceDE w:val="0"/>
      <w:autoSpaceDN w:val="0"/>
      <w:adjustRightInd w:val="0"/>
    </w:pPr>
    <w:rPr>
      <w:szCs w:val="20"/>
    </w:rPr>
  </w:style>
  <w:style w:type="paragraph" w:styleId="Lista">
    <w:name w:val="List"/>
    <w:basedOn w:val="Normalny"/>
    <w:uiPriority w:val="99"/>
    <w:rsid w:val="00213471"/>
    <w:pPr>
      <w:ind w:left="283" w:hanging="283"/>
    </w:pPr>
    <w:rPr>
      <w:szCs w:val="20"/>
    </w:rPr>
  </w:style>
  <w:style w:type="paragraph" w:styleId="Lista2">
    <w:name w:val="List 2"/>
    <w:basedOn w:val="Normalny"/>
    <w:uiPriority w:val="99"/>
    <w:unhideWhenUsed/>
    <w:rsid w:val="00213471"/>
    <w:pPr>
      <w:ind w:left="566" w:hanging="283"/>
      <w:contextualSpacing/>
    </w:pPr>
  </w:style>
  <w:style w:type="paragraph" w:customStyle="1" w:styleId="ReferenceLine">
    <w:name w:val="Reference Line"/>
    <w:basedOn w:val="Tekstpodstawowy"/>
    <w:rsid w:val="00213471"/>
    <w:rPr>
      <w:szCs w:val="20"/>
    </w:rPr>
  </w:style>
  <w:style w:type="paragraph" w:styleId="Lista-kontynuacja2">
    <w:name w:val="List Continue 2"/>
    <w:basedOn w:val="Normalny"/>
    <w:unhideWhenUsed/>
    <w:rsid w:val="00213471"/>
    <w:pPr>
      <w:spacing w:after="120"/>
      <w:ind w:left="566"/>
      <w:contextualSpacing/>
    </w:pPr>
  </w:style>
  <w:style w:type="character" w:styleId="UyteHipercze">
    <w:name w:val="FollowedHyperlink"/>
    <w:uiPriority w:val="99"/>
    <w:semiHidden/>
    <w:unhideWhenUsed/>
    <w:rsid w:val="0075744B"/>
    <w:rPr>
      <w:color w:val="800080"/>
      <w:u w:val="single"/>
    </w:rPr>
  </w:style>
  <w:style w:type="paragraph" w:styleId="Tekstdymka">
    <w:name w:val="Balloon Text"/>
    <w:basedOn w:val="Normalny"/>
    <w:link w:val="TekstdymkaZnak"/>
    <w:uiPriority w:val="99"/>
    <w:semiHidden/>
    <w:unhideWhenUsed/>
    <w:rsid w:val="009B5193"/>
    <w:rPr>
      <w:rFonts w:ascii="Tahoma" w:hAnsi="Tahoma"/>
      <w:sz w:val="16"/>
      <w:szCs w:val="16"/>
      <w:lang w:val="x-none" w:eastAsia="x-none"/>
    </w:rPr>
  </w:style>
  <w:style w:type="character" w:customStyle="1" w:styleId="TekstdymkaZnak">
    <w:name w:val="Tekst dymka Znak"/>
    <w:link w:val="Tekstdymka"/>
    <w:uiPriority w:val="99"/>
    <w:semiHidden/>
    <w:rsid w:val="009B5193"/>
    <w:rPr>
      <w:rFonts w:ascii="Tahoma" w:hAnsi="Tahoma" w:cs="Tahoma"/>
      <w:sz w:val="16"/>
      <w:szCs w:val="16"/>
    </w:rPr>
  </w:style>
  <w:style w:type="character" w:customStyle="1" w:styleId="StopkaZnak">
    <w:name w:val="Stopka Znak"/>
    <w:link w:val="Stopka"/>
    <w:uiPriority w:val="99"/>
    <w:rsid w:val="00A357CE"/>
    <w:rPr>
      <w:sz w:val="24"/>
      <w:szCs w:val="24"/>
    </w:rPr>
  </w:style>
  <w:style w:type="paragraph" w:styleId="Tekstprzypisukocowego">
    <w:name w:val="endnote text"/>
    <w:basedOn w:val="Normalny"/>
    <w:link w:val="TekstprzypisukocowegoZnak"/>
    <w:uiPriority w:val="99"/>
    <w:semiHidden/>
    <w:unhideWhenUsed/>
    <w:rsid w:val="004C1FE5"/>
    <w:rPr>
      <w:sz w:val="20"/>
      <w:szCs w:val="20"/>
    </w:rPr>
  </w:style>
  <w:style w:type="character" w:customStyle="1" w:styleId="TekstprzypisukocowegoZnak">
    <w:name w:val="Tekst przypisu końcowego Znak"/>
    <w:basedOn w:val="Domylnaczcionkaakapitu"/>
    <w:link w:val="Tekstprzypisukocowego"/>
    <w:uiPriority w:val="99"/>
    <w:semiHidden/>
    <w:rsid w:val="004C1FE5"/>
  </w:style>
  <w:style w:type="character" w:styleId="Odwoanieprzypisukocowego">
    <w:name w:val="endnote reference"/>
    <w:uiPriority w:val="99"/>
    <w:semiHidden/>
    <w:unhideWhenUsed/>
    <w:rsid w:val="004C1FE5"/>
    <w:rPr>
      <w:vertAlign w:val="superscript"/>
    </w:rPr>
  </w:style>
  <w:style w:type="character" w:customStyle="1" w:styleId="Tekstpodstawowy3Znak">
    <w:name w:val="Tekst podstawowy 3 Znak"/>
    <w:link w:val="Tekstpodstawowy3"/>
    <w:rsid w:val="005A7C03"/>
    <w:rPr>
      <w:sz w:val="16"/>
      <w:szCs w:val="16"/>
    </w:rPr>
  </w:style>
  <w:style w:type="numbering" w:customStyle="1" w:styleId="Bezlisty1">
    <w:name w:val="Bez listy1"/>
    <w:next w:val="Bezlisty"/>
    <w:uiPriority w:val="99"/>
    <w:semiHidden/>
    <w:unhideWhenUsed/>
    <w:rsid w:val="003844A5"/>
  </w:style>
  <w:style w:type="character" w:customStyle="1" w:styleId="Nagwek1Znak">
    <w:name w:val="Nagłówek 1 Znak"/>
    <w:link w:val="Nagwek1"/>
    <w:rsid w:val="00264B4B"/>
    <w:rPr>
      <w:rFonts w:eastAsia="Arial Unicode MS"/>
      <w:bCs/>
      <w:sz w:val="24"/>
      <w:lang w:val="x-none" w:eastAsia="x-none"/>
    </w:rPr>
  </w:style>
  <w:style w:type="character" w:customStyle="1" w:styleId="Tekstpodstawowywcity2Znak">
    <w:name w:val="Tekst podstawowy wcięty 2 Znak"/>
    <w:link w:val="Tekstpodstawowywcity2"/>
    <w:rsid w:val="003844A5"/>
    <w:rPr>
      <w:sz w:val="24"/>
      <w:szCs w:val="24"/>
    </w:rPr>
  </w:style>
  <w:style w:type="character" w:styleId="Odwoaniedokomentarza">
    <w:name w:val="annotation reference"/>
    <w:uiPriority w:val="99"/>
    <w:semiHidden/>
    <w:unhideWhenUsed/>
    <w:rsid w:val="003844A5"/>
    <w:rPr>
      <w:sz w:val="16"/>
      <w:szCs w:val="16"/>
    </w:rPr>
  </w:style>
  <w:style w:type="paragraph" w:styleId="Tekstkomentarza">
    <w:name w:val="annotation text"/>
    <w:basedOn w:val="Normalny"/>
    <w:link w:val="TekstkomentarzaZnak"/>
    <w:uiPriority w:val="99"/>
    <w:unhideWhenUsed/>
    <w:rsid w:val="003844A5"/>
    <w:rPr>
      <w:sz w:val="20"/>
      <w:szCs w:val="20"/>
      <w:lang w:val="x-none" w:eastAsia="x-none"/>
    </w:rPr>
  </w:style>
  <w:style w:type="character" w:customStyle="1" w:styleId="TekstkomentarzaZnak">
    <w:name w:val="Tekst komentarza Znak"/>
    <w:link w:val="Tekstkomentarza"/>
    <w:uiPriority w:val="99"/>
    <w:rsid w:val="003844A5"/>
    <w:rPr>
      <w:lang w:val="x-none" w:eastAsia="x-none"/>
    </w:rPr>
  </w:style>
  <w:style w:type="paragraph" w:styleId="Tematkomentarza">
    <w:name w:val="annotation subject"/>
    <w:basedOn w:val="Tekstkomentarza"/>
    <w:next w:val="Tekstkomentarza"/>
    <w:link w:val="TematkomentarzaZnak"/>
    <w:uiPriority w:val="99"/>
    <w:semiHidden/>
    <w:unhideWhenUsed/>
    <w:rsid w:val="003844A5"/>
    <w:rPr>
      <w:b/>
      <w:bCs/>
    </w:rPr>
  </w:style>
  <w:style w:type="character" w:customStyle="1" w:styleId="TematkomentarzaZnak">
    <w:name w:val="Temat komentarza Znak"/>
    <w:link w:val="Tematkomentarza"/>
    <w:uiPriority w:val="99"/>
    <w:semiHidden/>
    <w:rsid w:val="003844A5"/>
    <w:rPr>
      <w:b/>
      <w:bCs/>
      <w:lang w:val="x-none" w:eastAsia="x-none"/>
    </w:rPr>
  </w:style>
  <w:style w:type="paragraph" w:styleId="Poprawka">
    <w:name w:val="Revision"/>
    <w:hidden/>
    <w:uiPriority w:val="99"/>
    <w:semiHidden/>
    <w:rsid w:val="004C51B2"/>
    <w:rPr>
      <w:sz w:val="24"/>
      <w:szCs w:val="24"/>
    </w:rPr>
  </w:style>
  <w:style w:type="paragraph" w:styleId="Nagwekspisutreci">
    <w:name w:val="TOC Heading"/>
    <w:basedOn w:val="Nagwek1"/>
    <w:next w:val="Normalny"/>
    <w:uiPriority w:val="39"/>
    <w:semiHidden/>
    <w:unhideWhenUsed/>
    <w:qFormat/>
    <w:rsid w:val="00F15F57"/>
    <w:pPr>
      <w:keepLines/>
      <w:tabs>
        <w:tab w:val="clear" w:pos="360"/>
      </w:tabs>
      <w:spacing w:before="480" w:line="276" w:lineRule="auto"/>
      <w:jc w:val="left"/>
      <w:outlineLvl w:val="9"/>
    </w:pPr>
    <w:rPr>
      <w:rFonts w:ascii="Cambria" w:eastAsia="Times New Roman" w:hAnsi="Cambria"/>
      <w:color w:val="365F91"/>
      <w:sz w:val="28"/>
      <w:szCs w:val="28"/>
      <w:lang w:val="pl-PL" w:eastAsia="pl-PL"/>
    </w:rPr>
  </w:style>
  <w:style w:type="paragraph" w:styleId="Spistreci1">
    <w:name w:val="toc 1"/>
    <w:basedOn w:val="Indeks1"/>
    <w:next w:val="Indeks1"/>
    <w:autoRedefine/>
    <w:uiPriority w:val="39"/>
    <w:unhideWhenUsed/>
    <w:qFormat/>
    <w:rsid w:val="00974FC7"/>
    <w:pPr>
      <w:spacing w:line="360" w:lineRule="auto"/>
      <w:jc w:val="both"/>
    </w:pPr>
    <w:rPr>
      <w:sz w:val="22"/>
    </w:rPr>
  </w:style>
  <w:style w:type="paragraph" w:styleId="Spistreci3">
    <w:name w:val="toc 3"/>
    <w:basedOn w:val="Normalny"/>
    <w:next w:val="Normalny"/>
    <w:autoRedefine/>
    <w:uiPriority w:val="39"/>
    <w:unhideWhenUsed/>
    <w:qFormat/>
    <w:rsid w:val="00F15F57"/>
    <w:pPr>
      <w:ind w:left="480"/>
    </w:pPr>
  </w:style>
  <w:style w:type="paragraph" w:styleId="Tekstprzypisudolnego">
    <w:name w:val="footnote text"/>
    <w:aliases w:val="Podrozdział"/>
    <w:basedOn w:val="Normalny"/>
    <w:link w:val="TekstprzypisudolnegoZnak"/>
    <w:uiPriority w:val="99"/>
    <w:unhideWhenUsed/>
    <w:rsid w:val="00C808E7"/>
    <w:rPr>
      <w:rFonts w:ascii="Calibri" w:eastAsia="Calibri" w:hAnsi="Calibri"/>
      <w:sz w:val="20"/>
      <w:szCs w:val="20"/>
      <w:lang w:val="x-none" w:eastAsia="en-US"/>
    </w:rPr>
  </w:style>
  <w:style w:type="character" w:customStyle="1" w:styleId="TekstprzypisudolnegoZnak">
    <w:name w:val="Tekst przypisu dolnego Znak"/>
    <w:aliases w:val="Podrozdział Znak"/>
    <w:link w:val="Tekstprzypisudolnego"/>
    <w:uiPriority w:val="99"/>
    <w:rsid w:val="00C808E7"/>
    <w:rPr>
      <w:rFonts w:ascii="Calibri" w:eastAsia="Calibri" w:hAnsi="Calibri"/>
      <w:lang w:val="x-none" w:eastAsia="en-US"/>
    </w:rPr>
  </w:style>
  <w:style w:type="character" w:styleId="Odwoanieprzypisudolnego">
    <w:name w:val="footnote reference"/>
    <w:aliases w:val="Footnote symbol,Footnote Reference Number"/>
    <w:uiPriority w:val="99"/>
    <w:unhideWhenUsed/>
    <w:rsid w:val="00C808E7"/>
    <w:rPr>
      <w:vertAlign w:val="superscript"/>
    </w:rPr>
  </w:style>
  <w:style w:type="paragraph" w:customStyle="1" w:styleId="ZnakZnakZnakZnakZnakZnakZnakZnakZnakZnak1ZnakZnak1ZnakZnak">
    <w:name w:val="Znak Znak Znak Znak Znak Znak Znak Znak Znak Znak1 Znak Znak1 Znak Znak"/>
    <w:basedOn w:val="Normalny"/>
    <w:rsid w:val="003E6CBB"/>
  </w:style>
  <w:style w:type="paragraph" w:styleId="Nagwekwykazurde">
    <w:name w:val="toa heading"/>
    <w:basedOn w:val="Normalny"/>
    <w:next w:val="Normalny"/>
    <w:uiPriority w:val="99"/>
    <w:semiHidden/>
    <w:unhideWhenUsed/>
    <w:rsid w:val="00003E32"/>
    <w:pPr>
      <w:spacing w:before="120"/>
    </w:pPr>
    <w:rPr>
      <w:rFonts w:ascii="Cambria" w:hAnsi="Cambria"/>
      <w:b/>
      <w:bCs/>
    </w:rPr>
  </w:style>
  <w:style w:type="paragraph" w:styleId="Spistreci2">
    <w:name w:val="toc 2"/>
    <w:basedOn w:val="Normalny"/>
    <w:next w:val="Normalny"/>
    <w:autoRedefine/>
    <w:uiPriority w:val="39"/>
    <w:semiHidden/>
    <w:unhideWhenUsed/>
    <w:qFormat/>
    <w:rsid w:val="00D86797"/>
    <w:pPr>
      <w:spacing w:after="100" w:line="276" w:lineRule="auto"/>
      <w:ind w:left="220"/>
    </w:pPr>
    <w:rPr>
      <w:rFonts w:ascii="Calibri" w:hAnsi="Calibri"/>
      <w:sz w:val="22"/>
      <w:szCs w:val="22"/>
    </w:rPr>
  </w:style>
  <w:style w:type="paragraph" w:styleId="Indeks1">
    <w:name w:val="index 1"/>
    <w:basedOn w:val="Normalny"/>
    <w:next w:val="Normalny"/>
    <w:autoRedefine/>
    <w:uiPriority w:val="99"/>
    <w:semiHidden/>
    <w:unhideWhenUsed/>
    <w:rsid w:val="00974FC7"/>
    <w:pPr>
      <w:ind w:left="240" w:hanging="240"/>
    </w:pPr>
  </w:style>
  <w:style w:type="table" w:customStyle="1" w:styleId="Tabela-Siatka1">
    <w:name w:val="Tabela - Siatka1"/>
    <w:basedOn w:val="Standardowy"/>
    <w:next w:val="Tabela-Siatka"/>
    <w:uiPriority w:val="59"/>
    <w:rsid w:val="00EE6AE3"/>
    <w:pPr>
      <w:jc w:val="center"/>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character" w:customStyle="1" w:styleId="object">
    <w:name w:val="object"/>
    <w:rsid w:val="003130CA"/>
  </w:style>
  <w:style w:type="character" w:styleId="Nierozpoznanawzmianka">
    <w:name w:val="Unresolved Mention"/>
    <w:uiPriority w:val="99"/>
    <w:semiHidden/>
    <w:unhideWhenUsed/>
    <w:rsid w:val="00765608"/>
    <w:rPr>
      <w:color w:val="605E5C"/>
      <w:shd w:val="clear" w:color="auto" w:fill="E1DFDD"/>
    </w:rPr>
  </w:style>
  <w:style w:type="paragraph" w:styleId="NormalnyWeb">
    <w:name w:val="Normal (Web)"/>
    <w:basedOn w:val="Normalny"/>
    <w:uiPriority w:val="99"/>
    <w:rsid w:val="00711C6C"/>
    <w:pPr>
      <w:spacing w:before="100" w:beforeAutospacing="1" w:after="100" w:afterAutospacing="1"/>
    </w:pPr>
  </w:style>
  <w:style w:type="paragraph" w:customStyle="1" w:styleId="Lista21">
    <w:name w:val="Lista 21"/>
    <w:basedOn w:val="Normalny"/>
    <w:rsid w:val="002A5A5C"/>
    <w:pPr>
      <w:suppressAutoHyphens/>
      <w:ind w:left="566" w:hanging="283"/>
    </w:pPr>
    <w:rPr>
      <w:lang w:eastAsia="ar-SA"/>
    </w:rPr>
  </w:style>
  <w:style w:type="paragraph" w:customStyle="1" w:styleId="Lista31">
    <w:name w:val="Lista 31"/>
    <w:basedOn w:val="Normalny"/>
    <w:rsid w:val="002A5A5C"/>
    <w:pPr>
      <w:suppressAutoHyphens/>
      <w:ind w:left="849" w:hanging="283"/>
    </w:pPr>
    <w:rPr>
      <w:lang w:eastAsia="ar-SA"/>
    </w:rPr>
  </w:style>
  <w:style w:type="paragraph" w:customStyle="1" w:styleId="Lista-kontynuacja1">
    <w:name w:val="Lista - kontynuacja1"/>
    <w:basedOn w:val="Normalny"/>
    <w:rsid w:val="00D34182"/>
    <w:pPr>
      <w:suppressAutoHyphens/>
      <w:spacing w:after="120"/>
      <w:ind w:left="283"/>
    </w:pPr>
    <w:rPr>
      <w:lang w:eastAsia="ar-SA"/>
    </w:rPr>
  </w:style>
  <w:style w:type="paragraph" w:customStyle="1" w:styleId="pkt">
    <w:name w:val="pkt"/>
    <w:basedOn w:val="Normalny"/>
    <w:link w:val="pktZnak"/>
    <w:rsid w:val="00C15DB3"/>
    <w:pPr>
      <w:spacing w:before="60" w:after="60"/>
      <w:ind w:left="851" w:hanging="295"/>
      <w:jc w:val="both"/>
    </w:pPr>
  </w:style>
  <w:style w:type="character" w:customStyle="1" w:styleId="pktZnak">
    <w:name w:val="pkt Znak"/>
    <w:link w:val="pkt"/>
    <w:locked/>
    <w:rsid w:val="00C15DB3"/>
    <w:rPr>
      <w:sz w:val="24"/>
      <w:szCs w:val="24"/>
    </w:rPr>
  </w:style>
  <w:style w:type="character" w:customStyle="1" w:styleId="Teksttreci">
    <w:name w:val="Tekst treści_"/>
    <w:link w:val="Teksttreci0"/>
    <w:locked/>
    <w:rsid w:val="00015F03"/>
    <w:rPr>
      <w:rFonts w:ascii="Verdana" w:hAnsi="Verdana" w:cs="Verdana"/>
      <w:sz w:val="19"/>
      <w:szCs w:val="19"/>
      <w:shd w:val="clear" w:color="auto" w:fill="FFFFFF"/>
    </w:rPr>
  </w:style>
  <w:style w:type="paragraph" w:customStyle="1" w:styleId="Teksttreci0">
    <w:name w:val="Tekst treści"/>
    <w:basedOn w:val="Normalny"/>
    <w:link w:val="Teksttreci"/>
    <w:rsid w:val="00015F03"/>
    <w:pPr>
      <w:shd w:val="clear" w:color="auto" w:fill="FFFFFF"/>
      <w:spacing w:line="240" w:lineRule="atLeast"/>
      <w:ind w:hanging="1700"/>
    </w:pPr>
    <w:rPr>
      <w:rFonts w:ascii="Verdana" w:hAnsi="Verdana" w:cs="Verdana"/>
      <w:sz w:val="19"/>
      <w:szCs w:val="19"/>
    </w:rPr>
  </w:style>
  <w:style w:type="paragraph" w:customStyle="1" w:styleId="Akapitzlist1">
    <w:name w:val="Akapit z listą1"/>
    <w:aliases w:val="Podsis rysun"/>
    <w:basedOn w:val="Normalny"/>
    <w:rsid w:val="008377F6"/>
    <w:pPr>
      <w:spacing w:after="200" w:line="276" w:lineRule="auto"/>
      <w:ind w:left="720"/>
    </w:pPr>
    <w:rPr>
      <w:rFonts w:ascii="Calibri" w:hAnsi="Calibri" w:cs="Calibri"/>
      <w:sz w:val="22"/>
      <w:szCs w:val="22"/>
      <w:lang w:eastAsia="en-US"/>
    </w:rPr>
  </w:style>
  <w:style w:type="character" w:customStyle="1" w:styleId="AkapitzlistZnak">
    <w:name w:val="Akapit z listą Znak"/>
    <w:aliases w:val="normalny tekst Znak,Nagłowek 3 Znak,Numerowanie Znak,L1 Znak,Preambuła Znak,Akapit z listą BS Znak,Kolorowa lista — akcent 11 Znak,Dot pt Znak,F5 List Paragraph Znak,Recommendation Znak,List Paragraph11 Znak,lp1 Znak,CW_List Znak"/>
    <w:link w:val="Akapitzlist"/>
    <w:uiPriority w:val="99"/>
    <w:qFormat/>
    <w:locked/>
    <w:rsid w:val="008377F6"/>
    <w:rPr>
      <w:sz w:val="24"/>
      <w:szCs w:val="24"/>
    </w:rPr>
  </w:style>
  <w:style w:type="character" w:styleId="Uwydatnienie">
    <w:name w:val="Emphasis"/>
    <w:uiPriority w:val="20"/>
    <w:qFormat/>
    <w:rsid w:val="00BA6EB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972853">
      <w:bodyDiv w:val="1"/>
      <w:marLeft w:val="0"/>
      <w:marRight w:val="0"/>
      <w:marTop w:val="0"/>
      <w:marBottom w:val="0"/>
      <w:divBdr>
        <w:top w:val="none" w:sz="0" w:space="0" w:color="auto"/>
        <w:left w:val="none" w:sz="0" w:space="0" w:color="auto"/>
        <w:bottom w:val="none" w:sz="0" w:space="0" w:color="auto"/>
        <w:right w:val="none" w:sz="0" w:space="0" w:color="auto"/>
      </w:divBdr>
    </w:div>
    <w:div w:id="177622843">
      <w:bodyDiv w:val="1"/>
      <w:marLeft w:val="0"/>
      <w:marRight w:val="0"/>
      <w:marTop w:val="0"/>
      <w:marBottom w:val="0"/>
      <w:divBdr>
        <w:top w:val="none" w:sz="0" w:space="0" w:color="auto"/>
        <w:left w:val="none" w:sz="0" w:space="0" w:color="auto"/>
        <w:bottom w:val="none" w:sz="0" w:space="0" w:color="auto"/>
        <w:right w:val="none" w:sz="0" w:space="0" w:color="auto"/>
      </w:divBdr>
    </w:div>
    <w:div w:id="203833846">
      <w:bodyDiv w:val="1"/>
      <w:marLeft w:val="0"/>
      <w:marRight w:val="0"/>
      <w:marTop w:val="0"/>
      <w:marBottom w:val="0"/>
      <w:divBdr>
        <w:top w:val="none" w:sz="0" w:space="0" w:color="auto"/>
        <w:left w:val="none" w:sz="0" w:space="0" w:color="auto"/>
        <w:bottom w:val="none" w:sz="0" w:space="0" w:color="auto"/>
        <w:right w:val="none" w:sz="0" w:space="0" w:color="auto"/>
      </w:divBdr>
    </w:div>
    <w:div w:id="251815964">
      <w:bodyDiv w:val="1"/>
      <w:marLeft w:val="0"/>
      <w:marRight w:val="0"/>
      <w:marTop w:val="0"/>
      <w:marBottom w:val="0"/>
      <w:divBdr>
        <w:top w:val="none" w:sz="0" w:space="0" w:color="auto"/>
        <w:left w:val="none" w:sz="0" w:space="0" w:color="auto"/>
        <w:bottom w:val="none" w:sz="0" w:space="0" w:color="auto"/>
        <w:right w:val="none" w:sz="0" w:space="0" w:color="auto"/>
      </w:divBdr>
    </w:div>
    <w:div w:id="412432614">
      <w:bodyDiv w:val="1"/>
      <w:marLeft w:val="0"/>
      <w:marRight w:val="0"/>
      <w:marTop w:val="0"/>
      <w:marBottom w:val="0"/>
      <w:divBdr>
        <w:top w:val="none" w:sz="0" w:space="0" w:color="auto"/>
        <w:left w:val="none" w:sz="0" w:space="0" w:color="auto"/>
        <w:bottom w:val="none" w:sz="0" w:space="0" w:color="auto"/>
        <w:right w:val="none" w:sz="0" w:space="0" w:color="auto"/>
      </w:divBdr>
    </w:div>
    <w:div w:id="480080141">
      <w:bodyDiv w:val="1"/>
      <w:marLeft w:val="0"/>
      <w:marRight w:val="0"/>
      <w:marTop w:val="0"/>
      <w:marBottom w:val="0"/>
      <w:divBdr>
        <w:top w:val="none" w:sz="0" w:space="0" w:color="auto"/>
        <w:left w:val="none" w:sz="0" w:space="0" w:color="auto"/>
        <w:bottom w:val="none" w:sz="0" w:space="0" w:color="auto"/>
        <w:right w:val="none" w:sz="0" w:space="0" w:color="auto"/>
      </w:divBdr>
    </w:div>
    <w:div w:id="515114290">
      <w:bodyDiv w:val="1"/>
      <w:marLeft w:val="0"/>
      <w:marRight w:val="0"/>
      <w:marTop w:val="0"/>
      <w:marBottom w:val="0"/>
      <w:divBdr>
        <w:top w:val="none" w:sz="0" w:space="0" w:color="auto"/>
        <w:left w:val="none" w:sz="0" w:space="0" w:color="auto"/>
        <w:bottom w:val="none" w:sz="0" w:space="0" w:color="auto"/>
        <w:right w:val="none" w:sz="0" w:space="0" w:color="auto"/>
      </w:divBdr>
      <w:divsChild>
        <w:div w:id="29915617">
          <w:marLeft w:val="0"/>
          <w:marRight w:val="0"/>
          <w:marTop w:val="0"/>
          <w:marBottom w:val="0"/>
          <w:divBdr>
            <w:top w:val="none" w:sz="0" w:space="0" w:color="auto"/>
            <w:left w:val="none" w:sz="0" w:space="0" w:color="auto"/>
            <w:bottom w:val="none" w:sz="0" w:space="0" w:color="auto"/>
            <w:right w:val="none" w:sz="0" w:space="0" w:color="auto"/>
          </w:divBdr>
        </w:div>
        <w:div w:id="41293205">
          <w:marLeft w:val="0"/>
          <w:marRight w:val="0"/>
          <w:marTop w:val="0"/>
          <w:marBottom w:val="0"/>
          <w:divBdr>
            <w:top w:val="none" w:sz="0" w:space="0" w:color="auto"/>
            <w:left w:val="none" w:sz="0" w:space="0" w:color="auto"/>
            <w:bottom w:val="none" w:sz="0" w:space="0" w:color="auto"/>
            <w:right w:val="none" w:sz="0" w:space="0" w:color="auto"/>
          </w:divBdr>
        </w:div>
        <w:div w:id="73745091">
          <w:marLeft w:val="0"/>
          <w:marRight w:val="0"/>
          <w:marTop w:val="0"/>
          <w:marBottom w:val="0"/>
          <w:divBdr>
            <w:top w:val="none" w:sz="0" w:space="0" w:color="auto"/>
            <w:left w:val="none" w:sz="0" w:space="0" w:color="auto"/>
            <w:bottom w:val="none" w:sz="0" w:space="0" w:color="auto"/>
            <w:right w:val="none" w:sz="0" w:space="0" w:color="auto"/>
          </w:divBdr>
        </w:div>
        <w:div w:id="90205891">
          <w:marLeft w:val="0"/>
          <w:marRight w:val="0"/>
          <w:marTop w:val="0"/>
          <w:marBottom w:val="0"/>
          <w:divBdr>
            <w:top w:val="none" w:sz="0" w:space="0" w:color="auto"/>
            <w:left w:val="none" w:sz="0" w:space="0" w:color="auto"/>
            <w:bottom w:val="none" w:sz="0" w:space="0" w:color="auto"/>
            <w:right w:val="none" w:sz="0" w:space="0" w:color="auto"/>
          </w:divBdr>
        </w:div>
        <w:div w:id="98917838">
          <w:marLeft w:val="0"/>
          <w:marRight w:val="0"/>
          <w:marTop w:val="0"/>
          <w:marBottom w:val="0"/>
          <w:divBdr>
            <w:top w:val="none" w:sz="0" w:space="0" w:color="auto"/>
            <w:left w:val="none" w:sz="0" w:space="0" w:color="auto"/>
            <w:bottom w:val="none" w:sz="0" w:space="0" w:color="auto"/>
            <w:right w:val="none" w:sz="0" w:space="0" w:color="auto"/>
          </w:divBdr>
        </w:div>
        <w:div w:id="133302847">
          <w:marLeft w:val="0"/>
          <w:marRight w:val="0"/>
          <w:marTop w:val="0"/>
          <w:marBottom w:val="0"/>
          <w:divBdr>
            <w:top w:val="none" w:sz="0" w:space="0" w:color="auto"/>
            <w:left w:val="none" w:sz="0" w:space="0" w:color="auto"/>
            <w:bottom w:val="none" w:sz="0" w:space="0" w:color="auto"/>
            <w:right w:val="none" w:sz="0" w:space="0" w:color="auto"/>
          </w:divBdr>
        </w:div>
        <w:div w:id="184831370">
          <w:marLeft w:val="0"/>
          <w:marRight w:val="0"/>
          <w:marTop w:val="0"/>
          <w:marBottom w:val="0"/>
          <w:divBdr>
            <w:top w:val="none" w:sz="0" w:space="0" w:color="auto"/>
            <w:left w:val="none" w:sz="0" w:space="0" w:color="auto"/>
            <w:bottom w:val="none" w:sz="0" w:space="0" w:color="auto"/>
            <w:right w:val="none" w:sz="0" w:space="0" w:color="auto"/>
          </w:divBdr>
        </w:div>
        <w:div w:id="192617939">
          <w:marLeft w:val="0"/>
          <w:marRight w:val="0"/>
          <w:marTop w:val="0"/>
          <w:marBottom w:val="0"/>
          <w:divBdr>
            <w:top w:val="none" w:sz="0" w:space="0" w:color="auto"/>
            <w:left w:val="none" w:sz="0" w:space="0" w:color="auto"/>
            <w:bottom w:val="none" w:sz="0" w:space="0" w:color="auto"/>
            <w:right w:val="none" w:sz="0" w:space="0" w:color="auto"/>
          </w:divBdr>
        </w:div>
        <w:div w:id="209614997">
          <w:marLeft w:val="0"/>
          <w:marRight w:val="0"/>
          <w:marTop w:val="0"/>
          <w:marBottom w:val="0"/>
          <w:divBdr>
            <w:top w:val="none" w:sz="0" w:space="0" w:color="auto"/>
            <w:left w:val="none" w:sz="0" w:space="0" w:color="auto"/>
            <w:bottom w:val="none" w:sz="0" w:space="0" w:color="auto"/>
            <w:right w:val="none" w:sz="0" w:space="0" w:color="auto"/>
          </w:divBdr>
        </w:div>
        <w:div w:id="236015769">
          <w:marLeft w:val="0"/>
          <w:marRight w:val="0"/>
          <w:marTop w:val="0"/>
          <w:marBottom w:val="0"/>
          <w:divBdr>
            <w:top w:val="none" w:sz="0" w:space="0" w:color="auto"/>
            <w:left w:val="none" w:sz="0" w:space="0" w:color="auto"/>
            <w:bottom w:val="none" w:sz="0" w:space="0" w:color="auto"/>
            <w:right w:val="none" w:sz="0" w:space="0" w:color="auto"/>
          </w:divBdr>
        </w:div>
        <w:div w:id="242571166">
          <w:marLeft w:val="0"/>
          <w:marRight w:val="0"/>
          <w:marTop w:val="0"/>
          <w:marBottom w:val="0"/>
          <w:divBdr>
            <w:top w:val="none" w:sz="0" w:space="0" w:color="auto"/>
            <w:left w:val="none" w:sz="0" w:space="0" w:color="auto"/>
            <w:bottom w:val="none" w:sz="0" w:space="0" w:color="auto"/>
            <w:right w:val="none" w:sz="0" w:space="0" w:color="auto"/>
          </w:divBdr>
        </w:div>
        <w:div w:id="273943183">
          <w:marLeft w:val="0"/>
          <w:marRight w:val="0"/>
          <w:marTop w:val="0"/>
          <w:marBottom w:val="0"/>
          <w:divBdr>
            <w:top w:val="none" w:sz="0" w:space="0" w:color="auto"/>
            <w:left w:val="none" w:sz="0" w:space="0" w:color="auto"/>
            <w:bottom w:val="none" w:sz="0" w:space="0" w:color="auto"/>
            <w:right w:val="none" w:sz="0" w:space="0" w:color="auto"/>
          </w:divBdr>
        </w:div>
        <w:div w:id="277838186">
          <w:marLeft w:val="0"/>
          <w:marRight w:val="0"/>
          <w:marTop w:val="0"/>
          <w:marBottom w:val="0"/>
          <w:divBdr>
            <w:top w:val="none" w:sz="0" w:space="0" w:color="auto"/>
            <w:left w:val="none" w:sz="0" w:space="0" w:color="auto"/>
            <w:bottom w:val="none" w:sz="0" w:space="0" w:color="auto"/>
            <w:right w:val="none" w:sz="0" w:space="0" w:color="auto"/>
          </w:divBdr>
        </w:div>
        <w:div w:id="288438499">
          <w:marLeft w:val="0"/>
          <w:marRight w:val="0"/>
          <w:marTop w:val="0"/>
          <w:marBottom w:val="0"/>
          <w:divBdr>
            <w:top w:val="none" w:sz="0" w:space="0" w:color="auto"/>
            <w:left w:val="none" w:sz="0" w:space="0" w:color="auto"/>
            <w:bottom w:val="none" w:sz="0" w:space="0" w:color="auto"/>
            <w:right w:val="none" w:sz="0" w:space="0" w:color="auto"/>
          </w:divBdr>
        </w:div>
        <w:div w:id="312562897">
          <w:marLeft w:val="0"/>
          <w:marRight w:val="0"/>
          <w:marTop w:val="0"/>
          <w:marBottom w:val="0"/>
          <w:divBdr>
            <w:top w:val="none" w:sz="0" w:space="0" w:color="auto"/>
            <w:left w:val="none" w:sz="0" w:space="0" w:color="auto"/>
            <w:bottom w:val="none" w:sz="0" w:space="0" w:color="auto"/>
            <w:right w:val="none" w:sz="0" w:space="0" w:color="auto"/>
          </w:divBdr>
        </w:div>
        <w:div w:id="319887971">
          <w:marLeft w:val="0"/>
          <w:marRight w:val="0"/>
          <w:marTop w:val="0"/>
          <w:marBottom w:val="0"/>
          <w:divBdr>
            <w:top w:val="none" w:sz="0" w:space="0" w:color="auto"/>
            <w:left w:val="none" w:sz="0" w:space="0" w:color="auto"/>
            <w:bottom w:val="none" w:sz="0" w:space="0" w:color="auto"/>
            <w:right w:val="none" w:sz="0" w:space="0" w:color="auto"/>
          </w:divBdr>
        </w:div>
        <w:div w:id="353071062">
          <w:marLeft w:val="0"/>
          <w:marRight w:val="0"/>
          <w:marTop w:val="0"/>
          <w:marBottom w:val="0"/>
          <w:divBdr>
            <w:top w:val="none" w:sz="0" w:space="0" w:color="auto"/>
            <w:left w:val="none" w:sz="0" w:space="0" w:color="auto"/>
            <w:bottom w:val="none" w:sz="0" w:space="0" w:color="auto"/>
            <w:right w:val="none" w:sz="0" w:space="0" w:color="auto"/>
          </w:divBdr>
        </w:div>
        <w:div w:id="394664115">
          <w:marLeft w:val="0"/>
          <w:marRight w:val="0"/>
          <w:marTop w:val="0"/>
          <w:marBottom w:val="0"/>
          <w:divBdr>
            <w:top w:val="none" w:sz="0" w:space="0" w:color="auto"/>
            <w:left w:val="none" w:sz="0" w:space="0" w:color="auto"/>
            <w:bottom w:val="none" w:sz="0" w:space="0" w:color="auto"/>
            <w:right w:val="none" w:sz="0" w:space="0" w:color="auto"/>
          </w:divBdr>
        </w:div>
        <w:div w:id="402022069">
          <w:marLeft w:val="0"/>
          <w:marRight w:val="0"/>
          <w:marTop w:val="0"/>
          <w:marBottom w:val="0"/>
          <w:divBdr>
            <w:top w:val="none" w:sz="0" w:space="0" w:color="auto"/>
            <w:left w:val="none" w:sz="0" w:space="0" w:color="auto"/>
            <w:bottom w:val="none" w:sz="0" w:space="0" w:color="auto"/>
            <w:right w:val="none" w:sz="0" w:space="0" w:color="auto"/>
          </w:divBdr>
        </w:div>
        <w:div w:id="411704085">
          <w:marLeft w:val="0"/>
          <w:marRight w:val="0"/>
          <w:marTop w:val="0"/>
          <w:marBottom w:val="0"/>
          <w:divBdr>
            <w:top w:val="none" w:sz="0" w:space="0" w:color="auto"/>
            <w:left w:val="none" w:sz="0" w:space="0" w:color="auto"/>
            <w:bottom w:val="none" w:sz="0" w:space="0" w:color="auto"/>
            <w:right w:val="none" w:sz="0" w:space="0" w:color="auto"/>
          </w:divBdr>
        </w:div>
        <w:div w:id="414018201">
          <w:marLeft w:val="0"/>
          <w:marRight w:val="0"/>
          <w:marTop w:val="0"/>
          <w:marBottom w:val="0"/>
          <w:divBdr>
            <w:top w:val="none" w:sz="0" w:space="0" w:color="auto"/>
            <w:left w:val="none" w:sz="0" w:space="0" w:color="auto"/>
            <w:bottom w:val="none" w:sz="0" w:space="0" w:color="auto"/>
            <w:right w:val="none" w:sz="0" w:space="0" w:color="auto"/>
          </w:divBdr>
        </w:div>
        <w:div w:id="421222420">
          <w:marLeft w:val="0"/>
          <w:marRight w:val="0"/>
          <w:marTop w:val="0"/>
          <w:marBottom w:val="0"/>
          <w:divBdr>
            <w:top w:val="none" w:sz="0" w:space="0" w:color="auto"/>
            <w:left w:val="none" w:sz="0" w:space="0" w:color="auto"/>
            <w:bottom w:val="none" w:sz="0" w:space="0" w:color="auto"/>
            <w:right w:val="none" w:sz="0" w:space="0" w:color="auto"/>
          </w:divBdr>
        </w:div>
        <w:div w:id="423890315">
          <w:marLeft w:val="0"/>
          <w:marRight w:val="0"/>
          <w:marTop w:val="0"/>
          <w:marBottom w:val="0"/>
          <w:divBdr>
            <w:top w:val="none" w:sz="0" w:space="0" w:color="auto"/>
            <w:left w:val="none" w:sz="0" w:space="0" w:color="auto"/>
            <w:bottom w:val="none" w:sz="0" w:space="0" w:color="auto"/>
            <w:right w:val="none" w:sz="0" w:space="0" w:color="auto"/>
          </w:divBdr>
        </w:div>
        <w:div w:id="424771486">
          <w:marLeft w:val="0"/>
          <w:marRight w:val="0"/>
          <w:marTop w:val="0"/>
          <w:marBottom w:val="0"/>
          <w:divBdr>
            <w:top w:val="none" w:sz="0" w:space="0" w:color="auto"/>
            <w:left w:val="none" w:sz="0" w:space="0" w:color="auto"/>
            <w:bottom w:val="none" w:sz="0" w:space="0" w:color="auto"/>
            <w:right w:val="none" w:sz="0" w:space="0" w:color="auto"/>
          </w:divBdr>
        </w:div>
        <w:div w:id="447167906">
          <w:marLeft w:val="0"/>
          <w:marRight w:val="0"/>
          <w:marTop w:val="0"/>
          <w:marBottom w:val="0"/>
          <w:divBdr>
            <w:top w:val="none" w:sz="0" w:space="0" w:color="auto"/>
            <w:left w:val="none" w:sz="0" w:space="0" w:color="auto"/>
            <w:bottom w:val="none" w:sz="0" w:space="0" w:color="auto"/>
            <w:right w:val="none" w:sz="0" w:space="0" w:color="auto"/>
          </w:divBdr>
        </w:div>
        <w:div w:id="449857644">
          <w:marLeft w:val="0"/>
          <w:marRight w:val="0"/>
          <w:marTop w:val="0"/>
          <w:marBottom w:val="0"/>
          <w:divBdr>
            <w:top w:val="none" w:sz="0" w:space="0" w:color="auto"/>
            <w:left w:val="none" w:sz="0" w:space="0" w:color="auto"/>
            <w:bottom w:val="none" w:sz="0" w:space="0" w:color="auto"/>
            <w:right w:val="none" w:sz="0" w:space="0" w:color="auto"/>
          </w:divBdr>
        </w:div>
        <w:div w:id="523053439">
          <w:marLeft w:val="0"/>
          <w:marRight w:val="0"/>
          <w:marTop w:val="0"/>
          <w:marBottom w:val="0"/>
          <w:divBdr>
            <w:top w:val="none" w:sz="0" w:space="0" w:color="auto"/>
            <w:left w:val="none" w:sz="0" w:space="0" w:color="auto"/>
            <w:bottom w:val="none" w:sz="0" w:space="0" w:color="auto"/>
            <w:right w:val="none" w:sz="0" w:space="0" w:color="auto"/>
          </w:divBdr>
        </w:div>
        <w:div w:id="553129060">
          <w:marLeft w:val="0"/>
          <w:marRight w:val="0"/>
          <w:marTop w:val="0"/>
          <w:marBottom w:val="0"/>
          <w:divBdr>
            <w:top w:val="none" w:sz="0" w:space="0" w:color="auto"/>
            <w:left w:val="none" w:sz="0" w:space="0" w:color="auto"/>
            <w:bottom w:val="none" w:sz="0" w:space="0" w:color="auto"/>
            <w:right w:val="none" w:sz="0" w:space="0" w:color="auto"/>
          </w:divBdr>
        </w:div>
        <w:div w:id="558982178">
          <w:marLeft w:val="0"/>
          <w:marRight w:val="0"/>
          <w:marTop w:val="0"/>
          <w:marBottom w:val="0"/>
          <w:divBdr>
            <w:top w:val="none" w:sz="0" w:space="0" w:color="auto"/>
            <w:left w:val="none" w:sz="0" w:space="0" w:color="auto"/>
            <w:bottom w:val="none" w:sz="0" w:space="0" w:color="auto"/>
            <w:right w:val="none" w:sz="0" w:space="0" w:color="auto"/>
          </w:divBdr>
        </w:div>
        <w:div w:id="569535770">
          <w:marLeft w:val="0"/>
          <w:marRight w:val="0"/>
          <w:marTop w:val="0"/>
          <w:marBottom w:val="0"/>
          <w:divBdr>
            <w:top w:val="none" w:sz="0" w:space="0" w:color="auto"/>
            <w:left w:val="none" w:sz="0" w:space="0" w:color="auto"/>
            <w:bottom w:val="none" w:sz="0" w:space="0" w:color="auto"/>
            <w:right w:val="none" w:sz="0" w:space="0" w:color="auto"/>
          </w:divBdr>
        </w:div>
        <w:div w:id="600914933">
          <w:marLeft w:val="0"/>
          <w:marRight w:val="0"/>
          <w:marTop w:val="0"/>
          <w:marBottom w:val="0"/>
          <w:divBdr>
            <w:top w:val="none" w:sz="0" w:space="0" w:color="auto"/>
            <w:left w:val="none" w:sz="0" w:space="0" w:color="auto"/>
            <w:bottom w:val="none" w:sz="0" w:space="0" w:color="auto"/>
            <w:right w:val="none" w:sz="0" w:space="0" w:color="auto"/>
          </w:divBdr>
        </w:div>
        <w:div w:id="603540042">
          <w:marLeft w:val="0"/>
          <w:marRight w:val="0"/>
          <w:marTop w:val="0"/>
          <w:marBottom w:val="0"/>
          <w:divBdr>
            <w:top w:val="none" w:sz="0" w:space="0" w:color="auto"/>
            <w:left w:val="none" w:sz="0" w:space="0" w:color="auto"/>
            <w:bottom w:val="none" w:sz="0" w:space="0" w:color="auto"/>
            <w:right w:val="none" w:sz="0" w:space="0" w:color="auto"/>
          </w:divBdr>
        </w:div>
        <w:div w:id="696585215">
          <w:marLeft w:val="0"/>
          <w:marRight w:val="0"/>
          <w:marTop w:val="0"/>
          <w:marBottom w:val="0"/>
          <w:divBdr>
            <w:top w:val="none" w:sz="0" w:space="0" w:color="auto"/>
            <w:left w:val="none" w:sz="0" w:space="0" w:color="auto"/>
            <w:bottom w:val="none" w:sz="0" w:space="0" w:color="auto"/>
            <w:right w:val="none" w:sz="0" w:space="0" w:color="auto"/>
          </w:divBdr>
        </w:div>
        <w:div w:id="717512613">
          <w:marLeft w:val="0"/>
          <w:marRight w:val="0"/>
          <w:marTop w:val="0"/>
          <w:marBottom w:val="0"/>
          <w:divBdr>
            <w:top w:val="none" w:sz="0" w:space="0" w:color="auto"/>
            <w:left w:val="none" w:sz="0" w:space="0" w:color="auto"/>
            <w:bottom w:val="none" w:sz="0" w:space="0" w:color="auto"/>
            <w:right w:val="none" w:sz="0" w:space="0" w:color="auto"/>
          </w:divBdr>
        </w:div>
        <w:div w:id="734619249">
          <w:marLeft w:val="0"/>
          <w:marRight w:val="0"/>
          <w:marTop w:val="0"/>
          <w:marBottom w:val="0"/>
          <w:divBdr>
            <w:top w:val="none" w:sz="0" w:space="0" w:color="auto"/>
            <w:left w:val="none" w:sz="0" w:space="0" w:color="auto"/>
            <w:bottom w:val="none" w:sz="0" w:space="0" w:color="auto"/>
            <w:right w:val="none" w:sz="0" w:space="0" w:color="auto"/>
          </w:divBdr>
        </w:div>
        <w:div w:id="734935622">
          <w:marLeft w:val="0"/>
          <w:marRight w:val="0"/>
          <w:marTop w:val="0"/>
          <w:marBottom w:val="0"/>
          <w:divBdr>
            <w:top w:val="none" w:sz="0" w:space="0" w:color="auto"/>
            <w:left w:val="none" w:sz="0" w:space="0" w:color="auto"/>
            <w:bottom w:val="none" w:sz="0" w:space="0" w:color="auto"/>
            <w:right w:val="none" w:sz="0" w:space="0" w:color="auto"/>
          </w:divBdr>
        </w:div>
        <w:div w:id="736241603">
          <w:marLeft w:val="0"/>
          <w:marRight w:val="0"/>
          <w:marTop w:val="0"/>
          <w:marBottom w:val="0"/>
          <w:divBdr>
            <w:top w:val="none" w:sz="0" w:space="0" w:color="auto"/>
            <w:left w:val="none" w:sz="0" w:space="0" w:color="auto"/>
            <w:bottom w:val="none" w:sz="0" w:space="0" w:color="auto"/>
            <w:right w:val="none" w:sz="0" w:space="0" w:color="auto"/>
          </w:divBdr>
        </w:div>
        <w:div w:id="748038989">
          <w:marLeft w:val="0"/>
          <w:marRight w:val="0"/>
          <w:marTop w:val="0"/>
          <w:marBottom w:val="0"/>
          <w:divBdr>
            <w:top w:val="none" w:sz="0" w:space="0" w:color="auto"/>
            <w:left w:val="none" w:sz="0" w:space="0" w:color="auto"/>
            <w:bottom w:val="none" w:sz="0" w:space="0" w:color="auto"/>
            <w:right w:val="none" w:sz="0" w:space="0" w:color="auto"/>
          </w:divBdr>
        </w:div>
        <w:div w:id="761687795">
          <w:marLeft w:val="0"/>
          <w:marRight w:val="0"/>
          <w:marTop w:val="0"/>
          <w:marBottom w:val="0"/>
          <w:divBdr>
            <w:top w:val="none" w:sz="0" w:space="0" w:color="auto"/>
            <w:left w:val="none" w:sz="0" w:space="0" w:color="auto"/>
            <w:bottom w:val="none" w:sz="0" w:space="0" w:color="auto"/>
            <w:right w:val="none" w:sz="0" w:space="0" w:color="auto"/>
          </w:divBdr>
        </w:div>
        <w:div w:id="784077257">
          <w:marLeft w:val="0"/>
          <w:marRight w:val="0"/>
          <w:marTop w:val="0"/>
          <w:marBottom w:val="0"/>
          <w:divBdr>
            <w:top w:val="none" w:sz="0" w:space="0" w:color="auto"/>
            <w:left w:val="none" w:sz="0" w:space="0" w:color="auto"/>
            <w:bottom w:val="none" w:sz="0" w:space="0" w:color="auto"/>
            <w:right w:val="none" w:sz="0" w:space="0" w:color="auto"/>
          </w:divBdr>
        </w:div>
        <w:div w:id="784927815">
          <w:marLeft w:val="0"/>
          <w:marRight w:val="0"/>
          <w:marTop w:val="0"/>
          <w:marBottom w:val="0"/>
          <w:divBdr>
            <w:top w:val="none" w:sz="0" w:space="0" w:color="auto"/>
            <w:left w:val="none" w:sz="0" w:space="0" w:color="auto"/>
            <w:bottom w:val="none" w:sz="0" w:space="0" w:color="auto"/>
            <w:right w:val="none" w:sz="0" w:space="0" w:color="auto"/>
          </w:divBdr>
        </w:div>
        <w:div w:id="817258766">
          <w:marLeft w:val="0"/>
          <w:marRight w:val="0"/>
          <w:marTop w:val="0"/>
          <w:marBottom w:val="0"/>
          <w:divBdr>
            <w:top w:val="none" w:sz="0" w:space="0" w:color="auto"/>
            <w:left w:val="none" w:sz="0" w:space="0" w:color="auto"/>
            <w:bottom w:val="none" w:sz="0" w:space="0" w:color="auto"/>
            <w:right w:val="none" w:sz="0" w:space="0" w:color="auto"/>
          </w:divBdr>
        </w:div>
        <w:div w:id="820466812">
          <w:marLeft w:val="0"/>
          <w:marRight w:val="0"/>
          <w:marTop w:val="0"/>
          <w:marBottom w:val="0"/>
          <w:divBdr>
            <w:top w:val="none" w:sz="0" w:space="0" w:color="auto"/>
            <w:left w:val="none" w:sz="0" w:space="0" w:color="auto"/>
            <w:bottom w:val="none" w:sz="0" w:space="0" w:color="auto"/>
            <w:right w:val="none" w:sz="0" w:space="0" w:color="auto"/>
          </w:divBdr>
        </w:div>
        <w:div w:id="822359486">
          <w:marLeft w:val="0"/>
          <w:marRight w:val="0"/>
          <w:marTop w:val="0"/>
          <w:marBottom w:val="0"/>
          <w:divBdr>
            <w:top w:val="none" w:sz="0" w:space="0" w:color="auto"/>
            <w:left w:val="none" w:sz="0" w:space="0" w:color="auto"/>
            <w:bottom w:val="none" w:sz="0" w:space="0" w:color="auto"/>
            <w:right w:val="none" w:sz="0" w:space="0" w:color="auto"/>
          </w:divBdr>
        </w:div>
        <w:div w:id="900990981">
          <w:marLeft w:val="0"/>
          <w:marRight w:val="0"/>
          <w:marTop w:val="0"/>
          <w:marBottom w:val="0"/>
          <w:divBdr>
            <w:top w:val="none" w:sz="0" w:space="0" w:color="auto"/>
            <w:left w:val="none" w:sz="0" w:space="0" w:color="auto"/>
            <w:bottom w:val="none" w:sz="0" w:space="0" w:color="auto"/>
            <w:right w:val="none" w:sz="0" w:space="0" w:color="auto"/>
          </w:divBdr>
        </w:div>
        <w:div w:id="934871604">
          <w:marLeft w:val="0"/>
          <w:marRight w:val="0"/>
          <w:marTop w:val="0"/>
          <w:marBottom w:val="0"/>
          <w:divBdr>
            <w:top w:val="none" w:sz="0" w:space="0" w:color="auto"/>
            <w:left w:val="none" w:sz="0" w:space="0" w:color="auto"/>
            <w:bottom w:val="none" w:sz="0" w:space="0" w:color="auto"/>
            <w:right w:val="none" w:sz="0" w:space="0" w:color="auto"/>
          </w:divBdr>
        </w:div>
        <w:div w:id="940070091">
          <w:marLeft w:val="0"/>
          <w:marRight w:val="0"/>
          <w:marTop w:val="0"/>
          <w:marBottom w:val="0"/>
          <w:divBdr>
            <w:top w:val="none" w:sz="0" w:space="0" w:color="auto"/>
            <w:left w:val="none" w:sz="0" w:space="0" w:color="auto"/>
            <w:bottom w:val="none" w:sz="0" w:space="0" w:color="auto"/>
            <w:right w:val="none" w:sz="0" w:space="0" w:color="auto"/>
          </w:divBdr>
        </w:div>
        <w:div w:id="1023626149">
          <w:marLeft w:val="0"/>
          <w:marRight w:val="0"/>
          <w:marTop w:val="0"/>
          <w:marBottom w:val="0"/>
          <w:divBdr>
            <w:top w:val="none" w:sz="0" w:space="0" w:color="auto"/>
            <w:left w:val="none" w:sz="0" w:space="0" w:color="auto"/>
            <w:bottom w:val="none" w:sz="0" w:space="0" w:color="auto"/>
            <w:right w:val="none" w:sz="0" w:space="0" w:color="auto"/>
          </w:divBdr>
        </w:div>
        <w:div w:id="1031959281">
          <w:marLeft w:val="0"/>
          <w:marRight w:val="0"/>
          <w:marTop w:val="0"/>
          <w:marBottom w:val="0"/>
          <w:divBdr>
            <w:top w:val="none" w:sz="0" w:space="0" w:color="auto"/>
            <w:left w:val="none" w:sz="0" w:space="0" w:color="auto"/>
            <w:bottom w:val="none" w:sz="0" w:space="0" w:color="auto"/>
            <w:right w:val="none" w:sz="0" w:space="0" w:color="auto"/>
          </w:divBdr>
        </w:div>
        <w:div w:id="1044645790">
          <w:marLeft w:val="0"/>
          <w:marRight w:val="0"/>
          <w:marTop w:val="0"/>
          <w:marBottom w:val="0"/>
          <w:divBdr>
            <w:top w:val="none" w:sz="0" w:space="0" w:color="auto"/>
            <w:left w:val="none" w:sz="0" w:space="0" w:color="auto"/>
            <w:bottom w:val="none" w:sz="0" w:space="0" w:color="auto"/>
            <w:right w:val="none" w:sz="0" w:space="0" w:color="auto"/>
          </w:divBdr>
        </w:div>
        <w:div w:id="1085807961">
          <w:marLeft w:val="0"/>
          <w:marRight w:val="0"/>
          <w:marTop w:val="0"/>
          <w:marBottom w:val="0"/>
          <w:divBdr>
            <w:top w:val="none" w:sz="0" w:space="0" w:color="auto"/>
            <w:left w:val="none" w:sz="0" w:space="0" w:color="auto"/>
            <w:bottom w:val="none" w:sz="0" w:space="0" w:color="auto"/>
            <w:right w:val="none" w:sz="0" w:space="0" w:color="auto"/>
          </w:divBdr>
        </w:div>
        <w:div w:id="1108349096">
          <w:marLeft w:val="0"/>
          <w:marRight w:val="0"/>
          <w:marTop w:val="0"/>
          <w:marBottom w:val="0"/>
          <w:divBdr>
            <w:top w:val="none" w:sz="0" w:space="0" w:color="auto"/>
            <w:left w:val="none" w:sz="0" w:space="0" w:color="auto"/>
            <w:bottom w:val="none" w:sz="0" w:space="0" w:color="auto"/>
            <w:right w:val="none" w:sz="0" w:space="0" w:color="auto"/>
          </w:divBdr>
        </w:div>
        <w:div w:id="1120563284">
          <w:marLeft w:val="0"/>
          <w:marRight w:val="0"/>
          <w:marTop w:val="0"/>
          <w:marBottom w:val="0"/>
          <w:divBdr>
            <w:top w:val="none" w:sz="0" w:space="0" w:color="auto"/>
            <w:left w:val="none" w:sz="0" w:space="0" w:color="auto"/>
            <w:bottom w:val="none" w:sz="0" w:space="0" w:color="auto"/>
            <w:right w:val="none" w:sz="0" w:space="0" w:color="auto"/>
          </w:divBdr>
        </w:div>
        <w:div w:id="1166018938">
          <w:marLeft w:val="0"/>
          <w:marRight w:val="0"/>
          <w:marTop w:val="0"/>
          <w:marBottom w:val="0"/>
          <w:divBdr>
            <w:top w:val="none" w:sz="0" w:space="0" w:color="auto"/>
            <w:left w:val="none" w:sz="0" w:space="0" w:color="auto"/>
            <w:bottom w:val="none" w:sz="0" w:space="0" w:color="auto"/>
            <w:right w:val="none" w:sz="0" w:space="0" w:color="auto"/>
          </w:divBdr>
        </w:div>
        <w:div w:id="1206992234">
          <w:marLeft w:val="0"/>
          <w:marRight w:val="0"/>
          <w:marTop w:val="0"/>
          <w:marBottom w:val="0"/>
          <w:divBdr>
            <w:top w:val="none" w:sz="0" w:space="0" w:color="auto"/>
            <w:left w:val="none" w:sz="0" w:space="0" w:color="auto"/>
            <w:bottom w:val="none" w:sz="0" w:space="0" w:color="auto"/>
            <w:right w:val="none" w:sz="0" w:space="0" w:color="auto"/>
          </w:divBdr>
        </w:div>
        <w:div w:id="1208029902">
          <w:marLeft w:val="0"/>
          <w:marRight w:val="0"/>
          <w:marTop w:val="0"/>
          <w:marBottom w:val="0"/>
          <w:divBdr>
            <w:top w:val="none" w:sz="0" w:space="0" w:color="auto"/>
            <w:left w:val="none" w:sz="0" w:space="0" w:color="auto"/>
            <w:bottom w:val="none" w:sz="0" w:space="0" w:color="auto"/>
            <w:right w:val="none" w:sz="0" w:space="0" w:color="auto"/>
          </w:divBdr>
        </w:div>
        <w:div w:id="1254169885">
          <w:marLeft w:val="0"/>
          <w:marRight w:val="0"/>
          <w:marTop w:val="0"/>
          <w:marBottom w:val="0"/>
          <w:divBdr>
            <w:top w:val="none" w:sz="0" w:space="0" w:color="auto"/>
            <w:left w:val="none" w:sz="0" w:space="0" w:color="auto"/>
            <w:bottom w:val="none" w:sz="0" w:space="0" w:color="auto"/>
            <w:right w:val="none" w:sz="0" w:space="0" w:color="auto"/>
          </w:divBdr>
        </w:div>
        <w:div w:id="1258291736">
          <w:marLeft w:val="0"/>
          <w:marRight w:val="0"/>
          <w:marTop w:val="0"/>
          <w:marBottom w:val="0"/>
          <w:divBdr>
            <w:top w:val="none" w:sz="0" w:space="0" w:color="auto"/>
            <w:left w:val="none" w:sz="0" w:space="0" w:color="auto"/>
            <w:bottom w:val="none" w:sz="0" w:space="0" w:color="auto"/>
            <w:right w:val="none" w:sz="0" w:space="0" w:color="auto"/>
          </w:divBdr>
        </w:div>
        <w:div w:id="1282759821">
          <w:marLeft w:val="0"/>
          <w:marRight w:val="0"/>
          <w:marTop w:val="0"/>
          <w:marBottom w:val="0"/>
          <w:divBdr>
            <w:top w:val="none" w:sz="0" w:space="0" w:color="auto"/>
            <w:left w:val="none" w:sz="0" w:space="0" w:color="auto"/>
            <w:bottom w:val="none" w:sz="0" w:space="0" w:color="auto"/>
            <w:right w:val="none" w:sz="0" w:space="0" w:color="auto"/>
          </w:divBdr>
        </w:div>
        <w:div w:id="1323239550">
          <w:marLeft w:val="0"/>
          <w:marRight w:val="0"/>
          <w:marTop w:val="0"/>
          <w:marBottom w:val="0"/>
          <w:divBdr>
            <w:top w:val="none" w:sz="0" w:space="0" w:color="auto"/>
            <w:left w:val="none" w:sz="0" w:space="0" w:color="auto"/>
            <w:bottom w:val="none" w:sz="0" w:space="0" w:color="auto"/>
            <w:right w:val="none" w:sz="0" w:space="0" w:color="auto"/>
          </w:divBdr>
        </w:div>
        <w:div w:id="1356805285">
          <w:marLeft w:val="0"/>
          <w:marRight w:val="0"/>
          <w:marTop w:val="0"/>
          <w:marBottom w:val="0"/>
          <w:divBdr>
            <w:top w:val="none" w:sz="0" w:space="0" w:color="auto"/>
            <w:left w:val="none" w:sz="0" w:space="0" w:color="auto"/>
            <w:bottom w:val="none" w:sz="0" w:space="0" w:color="auto"/>
            <w:right w:val="none" w:sz="0" w:space="0" w:color="auto"/>
          </w:divBdr>
        </w:div>
        <w:div w:id="1377388066">
          <w:marLeft w:val="0"/>
          <w:marRight w:val="0"/>
          <w:marTop w:val="0"/>
          <w:marBottom w:val="0"/>
          <w:divBdr>
            <w:top w:val="none" w:sz="0" w:space="0" w:color="auto"/>
            <w:left w:val="none" w:sz="0" w:space="0" w:color="auto"/>
            <w:bottom w:val="none" w:sz="0" w:space="0" w:color="auto"/>
            <w:right w:val="none" w:sz="0" w:space="0" w:color="auto"/>
          </w:divBdr>
        </w:div>
        <w:div w:id="1421952083">
          <w:marLeft w:val="0"/>
          <w:marRight w:val="0"/>
          <w:marTop w:val="0"/>
          <w:marBottom w:val="0"/>
          <w:divBdr>
            <w:top w:val="none" w:sz="0" w:space="0" w:color="auto"/>
            <w:left w:val="none" w:sz="0" w:space="0" w:color="auto"/>
            <w:bottom w:val="none" w:sz="0" w:space="0" w:color="auto"/>
            <w:right w:val="none" w:sz="0" w:space="0" w:color="auto"/>
          </w:divBdr>
        </w:div>
        <w:div w:id="1425373169">
          <w:marLeft w:val="0"/>
          <w:marRight w:val="0"/>
          <w:marTop w:val="0"/>
          <w:marBottom w:val="0"/>
          <w:divBdr>
            <w:top w:val="none" w:sz="0" w:space="0" w:color="auto"/>
            <w:left w:val="none" w:sz="0" w:space="0" w:color="auto"/>
            <w:bottom w:val="none" w:sz="0" w:space="0" w:color="auto"/>
            <w:right w:val="none" w:sz="0" w:space="0" w:color="auto"/>
          </w:divBdr>
        </w:div>
        <w:div w:id="1428506015">
          <w:marLeft w:val="0"/>
          <w:marRight w:val="0"/>
          <w:marTop w:val="0"/>
          <w:marBottom w:val="0"/>
          <w:divBdr>
            <w:top w:val="none" w:sz="0" w:space="0" w:color="auto"/>
            <w:left w:val="none" w:sz="0" w:space="0" w:color="auto"/>
            <w:bottom w:val="none" w:sz="0" w:space="0" w:color="auto"/>
            <w:right w:val="none" w:sz="0" w:space="0" w:color="auto"/>
          </w:divBdr>
        </w:div>
        <w:div w:id="1429497097">
          <w:marLeft w:val="0"/>
          <w:marRight w:val="0"/>
          <w:marTop w:val="0"/>
          <w:marBottom w:val="0"/>
          <w:divBdr>
            <w:top w:val="none" w:sz="0" w:space="0" w:color="auto"/>
            <w:left w:val="none" w:sz="0" w:space="0" w:color="auto"/>
            <w:bottom w:val="none" w:sz="0" w:space="0" w:color="auto"/>
            <w:right w:val="none" w:sz="0" w:space="0" w:color="auto"/>
          </w:divBdr>
        </w:div>
        <w:div w:id="1457945183">
          <w:marLeft w:val="0"/>
          <w:marRight w:val="0"/>
          <w:marTop w:val="0"/>
          <w:marBottom w:val="0"/>
          <w:divBdr>
            <w:top w:val="none" w:sz="0" w:space="0" w:color="auto"/>
            <w:left w:val="none" w:sz="0" w:space="0" w:color="auto"/>
            <w:bottom w:val="none" w:sz="0" w:space="0" w:color="auto"/>
            <w:right w:val="none" w:sz="0" w:space="0" w:color="auto"/>
          </w:divBdr>
        </w:div>
        <w:div w:id="1463890839">
          <w:marLeft w:val="0"/>
          <w:marRight w:val="0"/>
          <w:marTop w:val="0"/>
          <w:marBottom w:val="0"/>
          <w:divBdr>
            <w:top w:val="none" w:sz="0" w:space="0" w:color="auto"/>
            <w:left w:val="none" w:sz="0" w:space="0" w:color="auto"/>
            <w:bottom w:val="none" w:sz="0" w:space="0" w:color="auto"/>
            <w:right w:val="none" w:sz="0" w:space="0" w:color="auto"/>
          </w:divBdr>
        </w:div>
        <w:div w:id="1475367934">
          <w:marLeft w:val="0"/>
          <w:marRight w:val="0"/>
          <w:marTop w:val="0"/>
          <w:marBottom w:val="0"/>
          <w:divBdr>
            <w:top w:val="none" w:sz="0" w:space="0" w:color="auto"/>
            <w:left w:val="none" w:sz="0" w:space="0" w:color="auto"/>
            <w:bottom w:val="none" w:sz="0" w:space="0" w:color="auto"/>
            <w:right w:val="none" w:sz="0" w:space="0" w:color="auto"/>
          </w:divBdr>
        </w:div>
        <w:div w:id="1621915893">
          <w:marLeft w:val="0"/>
          <w:marRight w:val="0"/>
          <w:marTop w:val="0"/>
          <w:marBottom w:val="0"/>
          <w:divBdr>
            <w:top w:val="none" w:sz="0" w:space="0" w:color="auto"/>
            <w:left w:val="none" w:sz="0" w:space="0" w:color="auto"/>
            <w:bottom w:val="none" w:sz="0" w:space="0" w:color="auto"/>
            <w:right w:val="none" w:sz="0" w:space="0" w:color="auto"/>
          </w:divBdr>
        </w:div>
        <w:div w:id="1637099961">
          <w:marLeft w:val="0"/>
          <w:marRight w:val="0"/>
          <w:marTop w:val="0"/>
          <w:marBottom w:val="0"/>
          <w:divBdr>
            <w:top w:val="none" w:sz="0" w:space="0" w:color="auto"/>
            <w:left w:val="none" w:sz="0" w:space="0" w:color="auto"/>
            <w:bottom w:val="none" w:sz="0" w:space="0" w:color="auto"/>
            <w:right w:val="none" w:sz="0" w:space="0" w:color="auto"/>
          </w:divBdr>
        </w:div>
        <w:div w:id="1666326190">
          <w:marLeft w:val="0"/>
          <w:marRight w:val="0"/>
          <w:marTop w:val="0"/>
          <w:marBottom w:val="0"/>
          <w:divBdr>
            <w:top w:val="none" w:sz="0" w:space="0" w:color="auto"/>
            <w:left w:val="none" w:sz="0" w:space="0" w:color="auto"/>
            <w:bottom w:val="none" w:sz="0" w:space="0" w:color="auto"/>
            <w:right w:val="none" w:sz="0" w:space="0" w:color="auto"/>
          </w:divBdr>
        </w:div>
        <w:div w:id="1731152166">
          <w:marLeft w:val="0"/>
          <w:marRight w:val="0"/>
          <w:marTop w:val="0"/>
          <w:marBottom w:val="0"/>
          <w:divBdr>
            <w:top w:val="none" w:sz="0" w:space="0" w:color="auto"/>
            <w:left w:val="none" w:sz="0" w:space="0" w:color="auto"/>
            <w:bottom w:val="none" w:sz="0" w:space="0" w:color="auto"/>
            <w:right w:val="none" w:sz="0" w:space="0" w:color="auto"/>
          </w:divBdr>
        </w:div>
        <w:div w:id="1758476996">
          <w:marLeft w:val="0"/>
          <w:marRight w:val="0"/>
          <w:marTop w:val="0"/>
          <w:marBottom w:val="0"/>
          <w:divBdr>
            <w:top w:val="none" w:sz="0" w:space="0" w:color="auto"/>
            <w:left w:val="none" w:sz="0" w:space="0" w:color="auto"/>
            <w:bottom w:val="none" w:sz="0" w:space="0" w:color="auto"/>
            <w:right w:val="none" w:sz="0" w:space="0" w:color="auto"/>
          </w:divBdr>
        </w:div>
        <w:div w:id="1838154544">
          <w:marLeft w:val="0"/>
          <w:marRight w:val="0"/>
          <w:marTop w:val="0"/>
          <w:marBottom w:val="0"/>
          <w:divBdr>
            <w:top w:val="none" w:sz="0" w:space="0" w:color="auto"/>
            <w:left w:val="none" w:sz="0" w:space="0" w:color="auto"/>
            <w:bottom w:val="none" w:sz="0" w:space="0" w:color="auto"/>
            <w:right w:val="none" w:sz="0" w:space="0" w:color="auto"/>
          </w:divBdr>
        </w:div>
        <w:div w:id="1868520698">
          <w:marLeft w:val="0"/>
          <w:marRight w:val="0"/>
          <w:marTop w:val="0"/>
          <w:marBottom w:val="0"/>
          <w:divBdr>
            <w:top w:val="none" w:sz="0" w:space="0" w:color="auto"/>
            <w:left w:val="none" w:sz="0" w:space="0" w:color="auto"/>
            <w:bottom w:val="none" w:sz="0" w:space="0" w:color="auto"/>
            <w:right w:val="none" w:sz="0" w:space="0" w:color="auto"/>
          </w:divBdr>
        </w:div>
        <w:div w:id="1888644816">
          <w:marLeft w:val="0"/>
          <w:marRight w:val="0"/>
          <w:marTop w:val="0"/>
          <w:marBottom w:val="0"/>
          <w:divBdr>
            <w:top w:val="none" w:sz="0" w:space="0" w:color="auto"/>
            <w:left w:val="none" w:sz="0" w:space="0" w:color="auto"/>
            <w:bottom w:val="none" w:sz="0" w:space="0" w:color="auto"/>
            <w:right w:val="none" w:sz="0" w:space="0" w:color="auto"/>
          </w:divBdr>
        </w:div>
        <w:div w:id="1921793852">
          <w:marLeft w:val="0"/>
          <w:marRight w:val="0"/>
          <w:marTop w:val="0"/>
          <w:marBottom w:val="0"/>
          <w:divBdr>
            <w:top w:val="none" w:sz="0" w:space="0" w:color="auto"/>
            <w:left w:val="none" w:sz="0" w:space="0" w:color="auto"/>
            <w:bottom w:val="none" w:sz="0" w:space="0" w:color="auto"/>
            <w:right w:val="none" w:sz="0" w:space="0" w:color="auto"/>
          </w:divBdr>
        </w:div>
        <w:div w:id="1967614781">
          <w:marLeft w:val="0"/>
          <w:marRight w:val="0"/>
          <w:marTop w:val="0"/>
          <w:marBottom w:val="0"/>
          <w:divBdr>
            <w:top w:val="none" w:sz="0" w:space="0" w:color="auto"/>
            <w:left w:val="none" w:sz="0" w:space="0" w:color="auto"/>
            <w:bottom w:val="none" w:sz="0" w:space="0" w:color="auto"/>
            <w:right w:val="none" w:sz="0" w:space="0" w:color="auto"/>
          </w:divBdr>
        </w:div>
        <w:div w:id="2005664199">
          <w:marLeft w:val="0"/>
          <w:marRight w:val="0"/>
          <w:marTop w:val="0"/>
          <w:marBottom w:val="0"/>
          <w:divBdr>
            <w:top w:val="none" w:sz="0" w:space="0" w:color="auto"/>
            <w:left w:val="none" w:sz="0" w:space="0" w:color="auto"/>
            <w:bottom w:val="none" w:sz="0" w:space="0" w:color="auto"/>
            <w:right w:val="none" w:sz="0" w:space="0" w:color="auto"/>
          </w:divBdr>
        </w:div>
        <w:div w:id="2007241289">
          <w:marLeft w:val="0"/>
          <w:marRight w:val="0"/>
          <w:marTop w:val="0"/>
          <w:marBottom w:val="0"/>
          <w:divBdr>
            <w:top w:val="none" w:sz="0" w:space="0" w:color="auto"/>
            <w:left w:val="none" w:sz="0" w:space="0" w:color="auto"/>
            <w:bottom w:val="none" w:sz="0" w:space="0" w:color="auto"/>
            <w:right w:val="none" w:sz="0" w:space="0" w:color="auto"/>
          </w:divBdr>
        </w:div>
        <w:div w:id="2017224312">
          <w:marLeft w:val="0"/>
          <w:marRight w:val="0"/>
          <w:marTop w:val="0"/>
          <w:marBottom w:val="0"/>
          <w:divBdr>
            <w:top w:val="none" w:sz="0" w:space="0" w:color="auto"/>
            <w:left w:val="none" w:sz="0" w:space="0" w:color="auto"/>
            <w:bottom w:val="none" w:sz="0" w:space="0" w:color="auto"/>
            <w:right w:val="none" w:sz="0" w:space="0" w:color="auto"/>
          </w:divBdr>
        </w:div>
        <w:div w:id="2041390989">
          <w:marLeft w:val="0"/>
          <w:marRight w:val="0"/>
          <w:marTop w:val="0"/>
          <w:marBottom w:val="0"/>
          <w:divBdr>
            <w:top w:val="none" w:sz="0" w:space="0" w:color="auto"/>
            <w:left w:val="none" w:sz="0" w:space="0" w:color="auto"/>
            <w:bottom w:val="none" w:sz="0" w:space="0" w:color="auto"/>
            <w:right w:val="none" w:sz="0" w:space="0" w:color="auto"/>
          </w:divBdr>
        </w:div>
        <w:div w:id="2068605016">
          <w:marLeft w:val="0"/>
          <w:marRight w:val="0"/>
          <w:marTop w:val="0"/>
          <w:marBottom w:val="0"/>
          <w:divBdr>
            <w:top w:val="none" w:sz="0" w:space="0" w:color="auto"/>
            <w:left w:val="none" w:sz="0" w:space="0" w:color="auto"/>
            <w:bottom w:val="none" w:sz="0" w:space="0" w:color="auto"/>
            <w:right w:val="none" w:sz="0" w:space="0" w:color="auto"/>
          </w:divBdr>
        </w:div>
        <w:div w:id="2077360966">
          <w:marLeft w:val="0"/>
          <w:marRight w:val="0"/>
          <w:marTop w:val="0"/>
          <w:marBottom w:val="0"/>
          <w:divBdr>
            <w:top w:val="none" w:sz="0" w:space="0" w:color="auto"/>
            <w:left w:val="none" w:sz="0" w:space="0" w:color="auto"/>
            <w:bottom w:val="none" w:sz="0" w:space="0" w:color="auto"/>
            <w:right w:val="none" w:sz="0" w:space="0" w:color="auto"/>
          </w:divBdr>
        </w:div>
        <w:div w:id="2079086198">
          <w:marLeft w:val="0"/>
          <w:marRight w:val="0"/>
          <w:marTop w:val="0"/>
          <w:marBottom w:val="0"/>
          <w:divBdr>
            <w:top w:val="none" w:sz="0" w:space="0" w:color="auto"/>
            <w:left w:val="none" w:sz="0" w:space="0" w:color="auto"/>
            <w:bottom w:val="none" w:sz="0" w:space="0" w:color="auto"/>
            <w:right w:val="none" w:sz="0" w:space="0" w:color="auto"/>
          </w:divBdr>
        </w:div>
        <w:div w:id="2100247840">
          <w:marLeft w:val="0"/>
          <w:marRight w:val="0"/>
          <w:marTop w:val="0"/>
          <w:marBottom w:val="0"/>
          <w:divBdr>
            <w:top w:val="none" w:sz="0" w:space="0" w:color="auto"/>
            <w:left w:val="none" w:sz="0" w:space="0" w:color="auto"/>
            <w:bottom w:val="none" w:sz="0" w:space="0" w:color="auto"/>
            <w:right w:val="none" w:sz="0" w:space="0" w:color="auto"/>
          </w:divBdr>
        </w:div>
        <w:div w:id="2110881332">
          <w:marLeft w:val="0"/>
          <w:marRight w:val="0"/>
          <w:marTop w:val="0"/>
          <w:marBottom w:val="0"/>
          <w:divBdr>
            <w:top w:val="none" w:sz="0" w:space="0" w:color="auto"/>
            <w:left w:val="none" w:sz="0" w:space="0" w:color="auto"/>
            <w:bottom w:val="none" w:sz="0" w:space="0" w:color="auto"/>
            <w:right w:val="none" w:sz="0" w:space="0" w:color="auto"/>
          </w:divBdr>
        </w:div>
        <w:div w:id="2114134061">
          <w:marLeft w:val="0"/>
          <w:marRight w:val="0"/>
          <w:marTop w:val="0"/>
          <w:marBottom w:val="0"/>
          <w:divBdr>
            <w:top w:val="none" w:sz="0" w:space="0" w:color="auto"/>
            <w:left w:val="none" w:sz="0" w:space="0" w:color="auto"/>
            <w:bottom w:val="none" w:sz="0" w:space="0" w:color="auto"/>
            <w:right w:val="none" w:sz="0" w:space="0" w:color="auto"/>
          </w:divBdr>
        </w:div>
      </w:divsChild>
    </w:div>
    <w:div w:id="601255847">
      <w:bodyDiv w:val="1"/>
      <w:marLeft w:val="0"/>
      <w:marRight w:val="0"/>
      <w:marTop w:val="0"/>
      <w:marBottom w:val="0"/>
      <w:divBdr>
        <w:top w:val="none" w:sz="0" w:space="0" w:color="auto"/>
        <w:left w:val="none" w:sz="0" w:space="0" w:color="auto"/>
        <w:bottom w:val="none" w:sz="0" w:space="0" w:color="auto"/>
        <w:right w:val="none" w:sz="0" w:space="0" w:color="auto"/>
      </w:divBdr>
    </w:div>
    <w:div w:id="610623106">
      <w:bodyDiv w:val="1"/>
      <w:marLeft w:val="0"/>
      <w:marRight w:val="0"/>
      <w:marTop w:val="0"/>
      <w:marBottom w:val="0"/>
      <w:divBdr>
        <w:top w:val="none" w:sz="0" w:space="0" w:color="auto"/>
        <w:left w:val="none" w:sz="0" w:space="0" w:color="auto"/>
        <w:bottom w:val="none" w:sz="0" w:space="0" w:color="auto"/>
        <w:right w:val="none" w:sz="0" w:space="0" w:color="auto"/>
      </w:divBdr>
    </w:div>
    <w:div w:id="669452902">
      <w:bodyDiv w:val="1"/>
      <w:marLeft w:val="0"/>
      <w:marRight w:val="0"/>
      <w:marTop w:val="0"/>
      <w:marBottom w:val="0"/>
      <w:divBdr>
        <w:top w:val="none" w:sz="0" w:space="0" w:color="auto"/>
        <w:left w:val="none" w:sz="0" w:space="0" w:color="auto"/>
        <w:bottom w:val="none" w:sz="0" w:space="0" w:color="auto"/>
        <w:right w:val="none" w:sz="0" w:space="0" w:color="auto"/>
      </w:divBdr>
    </w:div>
    <w:div w:id="683675911">
      <w:bodyDiv w:val="1"/>
      <w:marLeft w:val="0"/>
      <w:marRight w:val="0"/>
      <w:marTop w:val="0"/>
      <w:marBottom w:val="0"/>
      <w:divBdr>
        <w:top w:val="none" w:sz="0" w:space="0" w:color="auto"/>
        <w:left w:val="none" w:sz="0" w:space="0" w:color="auto"/>
        <w:bottom w:val="none" w:sz="0" w:space="0" w:color="auto"/>
        <w:right w:val="none" w:sz="0" w:space="0" w:color="auto"/>
      </w:divBdr>
    </w:div>
    <w:div w:id="733164087">
      <w:bodyDiv w:val="1"/>
      <w:marLeft w:val="0"/>
      <w:marRight w:val="0"/>
      <w:marTop w:val="0"/>
      <w:marBottom w:val="0"/>
      <w:divBdr>
        <w:top w:val="none" w:sz="0" w:space="0" w:color="auto"/>
        <w:left w:val="none" w:sz="0" w:space="0" w:color="auto"/>
        <w:bottom w:val="none" w:sz="0" w:space="0" w:color="auto"/>
        <w:right w:val="none" w:sz="0" w:space="0" w:color="auto"/>
      </w:divBdr>
    </w:div>
    <w:div w:id="831487527">
      <w:bodyDiv w:val="1"/>
      <w:marLeft w:val="0"/>
      <w:marRight w:val="0"/>
      <w:marTop w:val="0"/>
      <w:marBottom w:val="0"/>
      <w:divBdr>
        <w:top w:val="none" w:sz="0" w:space="0" w:color="auto"/>
        <w:left w:val="none" w:sz="0" w:space="0" w:color="auto"/>
        <w:bottom w:val="none" w:sz="0" w:space="0" w:color="auto"/>
        <w:right w:val="none" w:sz="0" w:space="0" w:color="auto"/>
      </w:divBdr>
    </w:div>
    <w:div w:id="892541984">
      <w:bodyDiv w:val="1"/>
      <w:marLeft w:val="0"/>
      <w:marRight w:val="0"/>
      <w:marTop w:val="0"/>
      <w:marBottom w:val="0"/>
      <w:divBdr>
        <w:top w:val="none" w:sz="0" w:space="0" w:color="auto"/>
        <w:left w:val="none" w:sz="0" w:space="0" w:color="auto"/>
        <w:bottom w:val="none" w:sz="0" w:space="0" w:color="auto"/>
        <w:right w:val="none" w:sz="0" w:space="0" w:color="auto"/>
      </w:divBdr>
    </w:div>
    <w:div w:id="908810907">
      <w:bodyDiv w:val="1"/>
      <w:marLeft w:val="0"/>
      <w:marRight w:val="0"/>
      <w:marTop w:val="0"/>
      <w:marBottom w:val="0"/>
      <w:divBdr>
        <w:top w:val="none" w:sz="0" w:space="0" w:color="auto"/>
        <w:left w:val="none" w:sz="0" w:space="0" w:color="auto"/>
        <w:bottom w:val="none" w:sz="0" w:space="0" w:color="auto"/>
        <w:right w:val="none" w:sz="0" w:space="0" w:color="auto"/>
      </w:divBdr>
    </w:div>
    <w:div w:id="946815809">
      <w:bodyDiv w:val="1"/>
      <w:marLeft w:val="0"/>
      <w:marRight w:val="0"/>
      <w:marTop w:val="0"/>
      <w:marBottom w:val="0"/>
      <w:divBdr>
        <w:top w:val="none" w:sz="0" w:space="0" w:color="auto"/>
        <w:left w:val="none" w:sz="0" w:space="0" w:color="auto"/>
        <w:bottom w:val="none" w:sz="0" w:space="0" w:color="auto"/>
        <w:right w:val="none" w:sz="0" w:space="0" w:color="auto"/>
      </w:divBdr>
    </w:div>
    <w:div w:id="1095898855">
      <w:bodyDiv w:val="1"/>
      <w:marLeft w:val="0"/>
      <w:marRight w:val="0"/>
      <w:marTop w:val="0"/>
      <w:marBottom w:val="0"/>
      <w:divBdr>
        <w:top w:val="none" w:sz="0" w:space="0" w:color="auto"/>
        <w:left w:val="none" w:sz="0" w:space="0" w:color="auto"/>
        <w:bottom w:val="none" w:sz="0" w:space="0" w:color="auto"/>
        <w:right w:val="none" w:sz="0" w:space="0" w:color="auto"/>
      </w:divBdr>
    </w:div>
    <w:div w:id="1108352636">
      <w:bodyDiv w:val="1"/>
      <w:marLeft w:val="0"/>
      <w:marRight w:val="0"/>
      <w:marTop w:val="0"/>
      <w:marBottom w:val="0"/>
      <w:divBdr>
        <w:top w:val="none" w:sz="0" w:space="0" w:color="auto"/>
        <w:left w:val="none" w:sz="0" w:space="0" w:color="auto"/>
        <w:bottom w:val="none" w:sz="0" w:space="0" w:color="auto"/>
        <w:right w:val="none" w:sz="0" w:space="0" w:color="auto"/>
      </w:divBdr>
    </w:div>
    <w:div w:id="1347752115">
      <w:bodyDiv w:val="1"/>
      <w:marLeft w:val="0"/>
      <w:marRight w:val="0"/>
      <w:marTop w:val="0"/>
      <w:marBottom w:val="0"/>
      <w:divBdr>
        <w:top w:val="none" w:sz="0" w:space="0" w:color="auto"/>
        <w:left w:val="none" w:sz="0" w:space="0" w:color="auto"/>
        <w:bottom w:val="none" w:sz="0" w:space="0" w:color="auto"/>
        <w:right w:val="none" w:sz="0" w:space="0" w:color="auto"/>
      </w:divBdr>
    </w:div>
    <w:div w:id="1455177898">
      <w:bodyDiv w:val="1"/>
      <w:marLeft w:val="0"/>
      <w:marRight w:val="0"/>
      <w:marTop w:val="0"/>
      <w:marBottom w:val="0"/>
      <w:divBdr>
        <w:top w:val="none" w:sz="0" w:space="0" w:color="auto"/>
        <w:left w:val="none" w:sz="0" w:space="0" w:color="auto"/>
        <w:bottom w:val="none" w:sz="0" w:space="0" w:color="auto"/>
        <w:right w:val="none" w:sz="0" w:space="0" w:color="auto"/>
      </w:divBdr>
    </w:div>
    <w:div w:id="1545405690">
      <w:bodyDiv w:val="1"/>
      <w:marLeft w:val="0"/>
      <w:marRight w:val="0"/>
      <w:marTop w:val="0"/>
      <w:marBottom w:val="0"/>
      <w:divBdr>
        <w:top w:val="none" w:sz="0" w:space="0" w:color="auto"/>
        <w:left w:val="none" w:sz="0" w:space="0" w:color="auto"/>
        <w:bottom w:val="none" w:sz="0" w:space="0" w:color="auto"/>
        <w:right w:val="none" w:sz="0" w:space="0" w:color="auto"/>
      </w:divBdr>
    </w:div>
    <w:div w:id="1694499501">
      <w:bodyDiv w:val="1"/>
      <w:marLeft w:val="0"/>
      <w:marRight w:val="0"/>
      <w:marTop w:val="0"/>
      <w:marBottom w:val="0"/>
      <w:divBdr>
        <w:top w:val="none" w:sz="0" w:space="0" w:color="auto"/>
        <w:left w:val="none" w:sz="0" w:space="0" w:color="auto"/>
        <w:bottom w:val="none" w:sz="0" w:space="0" w:color="auto"/>
        <w:right w:val="none" w:sz="0" w:space="0" w:color="auto"/>
      </w:divBdr>
    </w:div>
    <w:div w:id="1799102620">
      <w:bodyDiv w:val="1"/>
      <w:marLeft w:val="0"/>
      <w:marRight w:val="0"/>
      <w:marTop w:val="0"/>
      <w:marBottom w:val="0"/>
      <w:divBdr>
        <w:top w:val="none" w:sz="0" w:space="0" w:color="auto"/>
        <w:left w:val="none" w:sz="0" w:space="0" w:color="auto"/>
        <w:bottom w:val="none" w:sz="0" w:space="0" w:color="auto"/>
        <w:right w:val="none" w:sz="0" w:space="0" w:color="auto"/>
      </w:divBdr>
    </w:div>
    <w:div w:id="1826777461">
      <w:bodyDiv w:val="1"/>
      <w:marLeft w:val="0"/>
      <w:marRight w:val="0"/>
      <w:marTop w:val="0"/>
      <w:marBottom w:val="0"/>
      <w:divBdr>
        <w:top w:val="none" w:sz="0" w:space="0" w:color="auto"/>
        <w:left w:val="none" w:sz="0" w:space="0" w:color="auto"/>
        <w:bottom w:val="none" w:sz="0" w:space="0" w:color="auto"/>
        <w:right w:val="none" w:sz="0" w:space="0" w:color="auto"/>
      </w:divBdr>
    </w:div>
    <w:div w:id="1896894943">
      <w:bodyDiv w:val="1"/>
      <w:marLeft w:val="0"/>
      <w:marRight w:val="0"/>
      <w:marTop w:val="0"/>
      <w:marBottom w:val="0"/>
      <w:divBdr>
        <w:top w:val="none" w:sz="0" w:space="0" w:color="auto"/>
        <w:left w:val="none" w:sz="0" w:space="0" w:color="auto"/>
        <w:bottom w:val="none" w:sz="0" w:space="0" w:color="auto"/>
        <w:right w:val="none" w:sz="0" w:space="0" w:color="auto"/>
      </w:divBdr>
    </w:div>
    <w:div w:id="1947346218">
      <w:bodyDiv w:val="1"/>
      <w:marLeft w:val="0"/>
      <w:marRight w:val="0"/>
      <w:marTop w:val="0"/>
      <w:marBottom w:val="0"/>
      <w:divBdr>
        <w:top w:val="none" w:sz="0" w:space="0" w:color="auto"/>
        <w:left w:val="none" w:sz="0" w:space="0" w:color="auto"/>
        <w:bottom w:val="none" w:sz="0" w:space="0" w:color="auto"/>
        <w:right w:val="none" w:sz="0" w:space="0" w:color="auto"/>
      </w:divBdr>
    </w:div>
    <w:div w:id="1991203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pwl.bip.net.pl/kategorie/40-ogloszenia-o-przetargach?lang=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zetargi@zpwl.powiat-piotrkowski.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pwl.bip.net.pl/kategorie/40-ogloszenia-o-przetargach?lang=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981620-a7dd-4efe-afe4-cd83e8fbaed6" xsi:nil="true"/>
    <lcf76f155ced4ddcb4097134ff3c332f xmlns="66af2fe5-95cd-4d5b-a12d-0684a2563d56">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AB0D1A39C89FB143BF381C44742478A2" ma:contentTypeVersion="13" ma:contentTypeDescription="Utwórz nowy dokument." ma:contentTypeScope="" ma:versionID="9e0d50c0ad7ac41546e9b8a4cbd18e87">
  <xsd:schema xmlns:xsd="http://www.w3.org/2001/XMLSchema" xmlns:xs="http://www.w3.org/2001/XMLSchema" xmlns:p="http://schemas.microsoft.com/office/2006/metadata/properties" xmlns:ns2="66af2fe5-95cd-4d5b-a12d-0684a2563d56" xmlns:ns3="9f981620-a7dd-4efe-afe4-cd83e8fbaed6" targetNamespace="http://schemas.microsoft.com/office/2006/metadata/properties" ma:root="true" ma:fieldsID="63be03f0f3e655fbb8c2ea07ed43b58e" ns2:_="" ns3:_="">
    <xsd:import namespace="66af2fe5-95cd-4d5b-a12d-0684a2563d56"/>
    <xsd:import namespace="9f981620-a7dd-4efe-afe4-cd83e8fbae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bjectDetectorVersions"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f2fe5-95cd-4d5b-a12d-0684a2563d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801e366f-1b14-43b1-b788-11d95fc9f6ad"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981620-a7dd-4efe-afe4-cd83e8fbaed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5e7fd51-4593-4e24-aba9-789a2369e96e}" ma:internalName="TaxCatchAll" ma:showField="CatchAllData" ma:web="9f981620-a7dd-4efe-afe4-cd83e8fbaed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487187-AD58-4D9B-91BD-76639BFEA8C6}">
  <ds:schemaRefs>
    <ds:schemaRef ds:uri="http://schemas.microsoft.com/office/2006/metadata/properties"/>
    <ds:schemaRef ds:uri="http://schemas.microsoft.com/office/infopath/2007/PartnerControls"/>
    <ds:schemaRef ds:uri="9f981620-a7dd-4efe-afe4-cd83e8fbaed6"/>
    <ds:schemaRef ds:uri="66af2fe5-95cd-4d5b-a12d-0684a2563d56"/>
  </ds:schemaRefs>
</ds:datastoreItem>
</file>

<file path=customXml/itemProps2.xml><?xml version="1.0" encoding="utf-8"?>
<ds:datastoreItem xmlns:ds="http://schemas.openxmlformats.org/officeDocument/2006/customXml" ds:itemID="{27661EB0-3EC0-4831-BF6C-C16A04470155}">
  <ds:schemaRefs>
    <ds:schemaRef ds:uri="http://schemas.openxmlformats.org/officeDocument/2006/bibliography"/>
  </ds:schemaRefs>
</ds:datastoreItem>
</file>

<file path=customXml/itemProps3.xml><?xml version="1.0" encoding="utf-8"?>
<ds:datastoreItem xmlns:ds="http://schemas.openxmlformats.org/officeDocument/2006/customXml" ds:itemID="{3D55ADF4-A95F-4C47-AE05-5C4F06BD94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f2fe5-95cd-4d5b-a12d-0684a2563d56"/>
    <ds:schemaRef ds:uri="9f981620-a7dd-4efe-afe4-cd83e8fbae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A93B78-0ACC-4D59-9EB4-EE694325F6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1118</TotalTime>
  <Pages>1</Pages>
  <Words>12275</Words>
  <Characters>73655</Characters>
  <Application>Microsoft Office Word</Application>
  <DocSecurity>0</DocSecurity>
  <Lines>613</Lines>
  <Paragraphs>171</Paragraphs>
  <ScaleCrop>false</ScaleCrop>
  <HeadingPairs>
    <vt:vector size="2" baseType="variant">
      <vt:variant>
        <vt:lpstr>Tytuł</vt:lpstr>
      </vt:variant>
      <vt:variant>
        <vt:i4>1</vt:i4>
      </vt:variant>
    </vt:vector>
  </HeadingPairs>
  <TitlesOfParts>
    <vt:vector size="1" baseType="lpstr">
      <vt:lpstr>SIWZ</vt:lpstr>
    </vt:vector>
  </TitlesOfParts>
  <Company>PŁ OA</Company>
  <LinksUpToDate>false</LinksUpToDate>
  <CharactersWithSpaces>85759</CharactersWithSpaces>
  <SharedDoc>false</SharedDoc>
  <HLinks>
    <vt:vector size="78" baseType="variant">
      <vt:variant>
        <vt:i4>5177449</vt:i4>
      </vt:variant>
      <vt:variant>
        <vt:i4>36</vt:i4>
      </vt:variant>
      <vt:variant>
        <vt:i4>0</vt:i4>
      </vt:variant>
      <vt:variant>
        <vt:i4>5</vt:i4>
      </vt:variant>
      <vt:variant>
        <vt:lpwstr>mailto:rbi@adm.p.lodz.pl</vt:lpwstr>
      </vt:variant>
      <vt:variant>
        <vt:lpwstr/>
      </vt:variant>
      <vt:variant>
        <vt:i4>7405666</vt:i4>
      </vt:variant>
      <vt:variant>
        <vt:i4>33</vt:i4>
      </vt:variant>
      <vt:variant>
        <vt:i4>0</vt:i4>
      </vt:variant>
      <vt:variant>
        <vt:i4>5</vt:i4>
      </vt:variant>
      <vt:variant>
        <vt:lpwstr>https://plodz.ezamawiajacy.pl/</vt:lpwstr>
      </vt:variant>
      <vt:variant>
        <vt:lpwstr/>
      </vt:variant>
      <vt:variant>
        <vt:i4>7536727</vt:i4>
      </vt:variant>
      <vt:variant>
        <vt:i4>30</vt:i4>
      </vt:variant>
      <vt:variant>
        <vt:i4>0</vt:i4>
      </vt:variant>
      <vt:variant>
        <vt:i4>5</vt:i4>
      </vt:variant>
      <vt:variant>
        <vt:lpwstr>mailto:katarzyna.rybczynska@p.lodz.pl</vt:lpwstr>
      </vt:variant>
      <vt:variant>
        <vt:lpwstr/>
      </vt:variant>
      <vt:variant>
        <vt:i4>852025</vt:i4>
      </vt:variant>
      <vt:variant>
        <vt:i4>27</vt:i4>
      </vt:variant>
      <vt:variant>
        <vt:i4>0</vt:i4>
      </vt:variant>
      <vt:variant>
        <vt:i4>5</vt:i4>
      </vt:variant>
      <vt:variant>
        <vt:lpwstr>mailto:magdalena.tomasiak@p.lodz.pl</vt:lpwstr>
      </vt:variant>
      <vt:variant>
        <vt:lpwstr/>
      </vt:variant>
      <vt:variant>
        <vt:i4>6226032</vt:i4>
      </vt:variant>
      <vt:variant>
        <vt:i4>24</vt:i4>
      </vt:variant>
      <vt:variant>
        <vt:i4>0</vt:i4>
      </vt:variant>
      <vt:variant>
        <vt:i4>5</vt:i4>
      </vt:variant>
      <vt:variant>
        <vt:lpwstr>mailto:oneplace@marketplanet.pl</vt:lpwstr>
      </vt:variant>
      <vt:variant>
        <vt:lpwstr/>
      </vt:variant>
      <vt:variant>
        <vt:i4>4653075</vt:i4>
      </vt:variant>
      <vt:variant>
        <vt:i4>21</vt:i4>
      </vt:variant>
      <vt:variant>
        <vt:i4>0</vt:i4>
      </vt:variant>
      <vt:variant>
        <vt:i4>5</vt:i4>
      </vt:variant>
      <vt:variant>
        <vt:lpwstr>https://oneplace.marketplanet.pl/</vt:lpwstr>
      </vt:variant>
      <vt:variant>
        <vt:lpwstr/>
      </vt:variant>
      <vt:variant>
        <vt:i4>4653075</vt:i4>
      </vt:variant>
      <vt:variant>
        <vt:i4>18</vt:i4>
      </vt:variant>
      <vt:variant>
        <vt:i4>0</vt:i4>
      </vt:variant>
      <vt:variant>
        <vt:i4>5</vt:i4>
      </vt:variant>
      <vt:variant>
        <vt:lpwstr>https://oneplace.marketplanet.pl/</vt:lpwstr>
      </vt:variant>
      <vt:variant>
        <vt:lpwstr/>
      </vt:variant>
      <vt:variant>
        <vt:i4>7405666</vt:i4>
      </vt:variant>
      <vt:variant>
        <vt:i4>15</vt:i4>
      </vt:variant>
      <vt:variant>
        <vt:i4>0</vt:i4>
      </vt:variant>
      <vt:variant>
        <vt:i4>5</vt:i4>
      </vt:variant>
      <vt:variant>
        <vt:lpwstr>https://plodz.ezamawiajacy.pl/</vt:lpwstr>
      </vt:variant>
      <vt:variant>
        <vt:lpwstr/>
      </vt:variant>
      <vt:variant>
        <vt:i4>7405666</vt:i4>
      </vt:variant>
      <vt:variant>
        <vt:i4>12</vt:i4>
      </vt:variant>
      <vt:variant>
        <vt:i4>0</vt:i4>
      </vt:variant>
      <vt:variant>
        <vt:i4>5</vt:i4>
      </vt:variant>
      <vt:variant>
        <vt:lpwstr>https://plodz.ezamawiajacy.pl/</vt:lpwstr>
      </vt:variant>
      <vt:variant>
        <vt:lpwstr/>
      </vt:variant>
      <vt:variant>
        <vt:i4>7405666</vt:i4>
      </vt:variant>
      <vt:variant>
        <vt:i4>9</vt:i4>
      </vt:variant>
      <vt:variant>
        <vt:i4>0</vt:i4>
      </vt:variant>
      <vt:variant>
        <vt:i4>5</vt:i4>
      </vt:variant>
      <vt:variant>
        <vt:lpwstr>https://plodz.ezamawiajacy.pl/</vt:lpwstr>
      </vt:variant>
      <vt:variant>
        <vt:lpwstr/>
      </vt:variant>
      <vt:variant>
        <vt:i4>1769498</vt:i4>
      </vt:variant>
      <vt:variant>
        <vt:i4>6</vt:i4>
      </vt:variant>
      <vt:variant>
        <vt:i4>0</vt:i4>
      </vt:variant>
      <vt:variant>
        <vt:i4>5</vt:i4>
      </vt:variant>
      <vt:variant>
        <vt:lpwstr>http://www.zp.p.lodz.pl/</vt:lpwstr>
      </vt:variant>
      <vt:variant>
        <vt:lpwstr/>
      </vt:variant>
      <vt:variant>
        <vt:i4>852025</vt:i4>
      </vt:variant>
      <vt:variant>
        <vt:i4>3</vt:i4>
      </vt:variant>
      <vt:variant>
        <vt:i4>0</vt:i4>
      </vt:variant>
      <vt:variant>
        <vt:i4>5</vt:i4>
      </vt:variant>
      <vt:variant>
        <vt:lpwstr>mailto:magdalena.tomasiak@p.lodz.pl</vt:lpwstr>
      </vt:variant>
      <vt:variant>
        <vt:lpwstr/>
      </vt:variant>
      <vt:variant>
        <vt:i4>7536727</vt:i4>
      </vt:variant>
      <vt:variant>
        <vt:i4>0</vt:i4>
      </vt:variant>
      <vt:variant>
        <vt:i4>0</vt:i4>
      </vt:variant>
      <vt:variant>
        <vt:i4>5</vt:i4>
      </vt:variant>
      <vt:variant>
        <vt:lpwstr>mailto:katarzyna.rybczynska@p.lodz.pl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Ilona.Biniek</dc:creator>
  <cp:keywords/>
  <cp:lastModifiedBy>Magdalena Tomasiak</cp:lastModifiedBy>
  <cp:revision>343</cp:revision>
  <cp:lastPrinted>2026-02-06T23:14:00Z</cp:lastPrinted>
  <dcterms:created xsi:type="dcterms:W3CDTF">2024-07-21T14:16:00Z</dcterms:created>
  <dcterms:modified xsi:type="dcterms:W3CDTF">2026-02-07T00:29:00Z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0x010100AB0D1A39C89FB143BF381C44742478A2</vt:lpwstr>
  </property>
</Properties>
</file>